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8E509" w14:textId="34F43F5F" w:rsidR="00EA326F" w:rsidRDefault="00EA326F">
      <w:r>
        <w:rPr>
          <w:noProof/>
        </w:rPr>
        <w:drawing>
          <wp:anchor distT="0" distB="0" distL="114300" distR="114300" simplePos="0" relativeHeight="251658240" behindDoc="0" locked="0" layoutInCell="1" allowOverlap="1" wp14:anchorId="3B773B2F" wp14:editId="3746CCB3">
            <wp:simplePos x="0" y="0"/>
            <wp:positionH relativeFrom="page">
              <wp:align>right</wp:align>
            </wp:positionH>
            <wp:positionV relativeFrom="paragraph">
              <wp:posOffset>-866775</wp:posOffset>
            </wp:positionV>
            <wp:extent cx="7505700" cy="10630086"/>
            <wp:effectExtent l="0" t="0" r="0" b="0"/>
            <wp:wrapNone/>
            <wp:docPr id="1" name="Picture 1" descr="A black and white photo of a truck on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ack and white photo of a truck on a roa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30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FE4D3" w14:textId="77777777" w:rsidR="00EA326F" w:rsidRDefault="00EA326F">
      <w:r>
        <w:br w:type="page"/>
      </w:r>
    </w:p>
    <w:p w14:paraId="379A4921" w14:textId="12F247CD" w:rsidR="008E63CC" w:rsidRPr="006361E1" w:rsidRDefault="00EA326F">
      <w:pPr>
        <w:rPr>
          <w:rFonts w:ascii="Glasgow Pro Medium" w:hAnsi="Glasgow Pro Medium"/>
          <w:sz w:val="96"/>
          <w:szCs w:val="96"/>
        </w:rPr>
      </w:pPr>
      <w:r w:rsidRPr="006361E1">
        <w:rPr>
          <w:rFonts w:ascii="Glasgow Pro Medium" w:hAnsi="Glasgow Pro Medium"/>
          <w:sz w:val="96"/>
          <w:szCs w:val="96"/>
        </w:rPr>
        <w:lastRenderedPageBreak/>
        <w:t xml:space="preserve">What’s happening </w:t>
      </w:r>
      <w:r w:rsidR="006361E1">
        <w:rPr>
          <w:rFonts w:ascii="Glasgow Pro Medium" w:hAnsi="Glasgow Pro Medium"/>
          <w:sz w:val="96"/>
          <w:szCs w:val="96"/>
        </w:rPr>
        <w:t>…</w:t>
      </w:r>
    </w:p>
    <w:p w14:paraId="5CA2D61C" w14:textId="77777777" w:rsidR="00EA326F" w:rsidRPr="006361E1" w:rsidRDefault="00EA326F" w:rsidP="006361E1">
      <w:pPr>
        <w:spacing w:line="360" w:lineRule="auto"/>
        <w:rPr>
          <w:rFonts w:ascii="Glasgow Pro Medium" w:hAnsi="Glasgow Pro Medium"/>
          <w:sz w:val="28"/>
          <w:szCs w:val="28"/>
        </w:rPr>
      </w:pPr>
    </w:p>
    <w:p w14:paraId="1876A8E4" w14:textId="4E670329" w:rsidR="00EA326F" w:rsidRPr="006361E1" w:rsidRDefault="00EA326F" w:rsidP="006361E1">
      <w:pPr>
        <w:pStyle w:val="ListParagraph"/>
        <w:numPr>
          <w:ilvl w:val="0"/>
          <w:numId w:val="1"/>
        </w:numPr>
        <w:spacing w:line="360" w:lineRule="auto"/>
        <w:rPr>
          <w:rFonts w:ascii="Glasgow Pro Medium" w:hAnsi="Glasgow Pro Medium"/>
          <w:sz w:val="28"/>
          <w:szCs w:val="28"/>
        </w:rPr>
      </w:pPr>
      <w:r w:rsidRPr="006361E1">
        <w:rPr>
          <w:rFonts w:ascii="Glasgow Pro Medium" w:hAnsi="Glasgow Pro Medium"/>
          <w:sz w:val="28"/>
          <w:szCs w:val="28"/>
        </w:rPr>
        <w:t>Historic videos and photo boards</w:t>
      </w:r>
    </w:p>
    <w:p w14:paraId="1BD8BF1A" w14:textId="0A0D74F9" w:rsidR="00EA326F" w:rsidRPr="006361E1" w:rsidRDefault="00EA326F" w:rsidP="006361E1">
      <w:pPr>
        <w:pStyle w:val="ListParagraph"/>
        <w:numPr>
          <w:ilvl w:val="0"/>
          <w:numId w:val="1"/>
        </w:numPr>
        <w:spacing w:line="360" w:lineRule="auto"/>
        <w:rPr>
          <w:rFonts w:ascii="Glasgow Pro Medium" w:hAnsi="Glasgow Pro Medium"/>
          <w:sz w:val="28"/>
          <w:szCs w:val="28"/>
        </w:rPr>
      </w:pPr>
      <w:r w:rsidRPr="006361E1">
        <w:rPr>
          <w:rFonts w:ascii="Glasgow Pro Medium" w:hAnsi="Glasgow Pro Medium"/>
          <w:sz w:val="28"/>
          <w:szCs w:val="28"/>
        </w:rPr>
        <w:t>Static machinery displays</w:t>
      </w:r>
    </w:p>
    <w:p w14:paraId="485AE97D" w14:textId="2C78236E" w:rsidR="00EA326F" w:rsidRPr="006361E1" w:rsidRDefault="00EA326F" w:rsidP="006361E1">
      <w:pPr>
        <w:pStyle w:val="ListParagraph"/>
        <w:numPr>
          <w:ilvl w:val="0"/>
          <w:numId w:val="1"/>
        </w:numPr>
        <w:spacing w:line="360" w:lineRule="auto"/>
        <w:rPr>
          <w:rFonts w:ascii="Glasgow Pro Medium" w:hAnsi="Glasgow Pro Medium"/>
          <w:sz w:val="28"/>
          <w:szCs w:val="28"/>
        </w:rPr>
      </w:pPr>
      <w:r w:rsidRPr="006361E1">
        <w:rPr>
          <w:rFonts w:ascii="Glasgow Pro Medium" w:hAnsi="Glasgow Pro Medium"/>
          <w:sz w:val="28"/>
          <w:szCs w:val="28"/>
        </w:rPr>
        <w:t xml:space="preserve">45 mins return </w:t>
      </w:r>
      <w:r w:rsidR="006361E1" w:rsidRPr="006361E1">
        <w:rPr>
          <w:rFonts w:ascii="Glasgow Pro Medium" w:hAnsi="Glasgow Pro Medium"/>
          <w:sz w:val="28"/>
          <w:szCs w:val="28"/>
        </w:rPr>
        <w:t>narrated bus trips through Blackhead Quarry</w:t>
      </w:r>
    </w:p>
    <w:p w14:paraId="0900819F" w14:textId="373DA896" w:rsidR="006361E1" w:rsidRPr="006361E1" w:rsidRDefault="006361E1" w:rsidP="006361E1">
      <w:pPr>
        <w:pStyle w:val="ListParagraph"/>
        <w:numPr>
          <w:ilvl w:val="0"/>
          <w:numId w:val="1"/>
        </w:numPr>
        <w:spacing w:line="360" w:lineRule="auto"/>
        <w:rPr>
          <w:rFonts w:ascii="Glasgow Pro Medium" w:hAnsi="Glasgow Pro Medium"/>
          <w:sz w:val="28"/>
          <w:szCs w:val="28"/>
        </w:rPr>
      </w:pPr>
      <w:r w:rsidRPr="006361E1">
        <w:rPr>
          <w:rFonts w:ascii="Glasgow Pro Medium" w:hAnsi="Glasgow Pro Medium"/>
          <w:sz w:val="28"/>
          <w:szCs w:val="28"/>
        </w:rPr>
        <w:t>Truck rides into Walton Park Sand</w:t>
      </w:r>
    </w:p>
    <w:p w14:paraId="7208D859" w14:textId="14B7E0A3" w:rsidR="006361E1" w:rsidRPr="006361E1" w:rsidRDefault="006361E1" w:rsidP="006361E1">
      <w:pPr>
        <w:pStyle w:val="ListParagraph"/>
        <w:numPr>
          <w:ilvl w:val="0"/>
          <w:numId w:val="1"/>
        </w:numPr>
        <w:spacing w:line="360" w:lineRule="auto"/>
        <w:rPr>
          <w:rFonts w:ascii="Glasgow Pro Medium" w:hAnsi="Glasgow Pro Medium"/>
          <w:sz w:val="28"/>
          <w:szCs w:val="28"/>
        </w:rPr>
      </w:pPr>
      <w:r w:rsidRPr="006361E1">
        <w:rPr>
          <w:rFonts w:ascii="Glasgow Pro Medium" w:hAnsi="Glasgow Pro Medium"/>
          <w:sz w:val="28"/>
          <w:szCs w:val="28"/>
        </w:rPr>
        <w:t>Food trucks</w:t>
      </w:r>
    </w:p>
    <w:p w14:paraId="22EE6C43" w14:textId="6E96A20C" w:rsidR="006361E1" w:rsidRPr="006361E1" w:rsidRDefault="006361E1" w:rsidP="006361E1">
      <w:pPr>
        <w:pStyle w:val="ListParagraph"/>
        <w:numPr>
          <w:ilvl w:val="1"/>
          <w:numId w:val="1"/>
        </w:numPr>
        <w:spacing w:line="360" w:lineRule="auto"/>
        <w:rPr>
          <w:rFonts w:ascii="Glasgow Pro Medium" w:hAnsi="Glasgow Pro Medium"/>
          <w:sz w:val="28"/>
          <w:szCs w:val="28"/>
        </w:rPr>
      </w:pPr>
      <w:r w:rsidRPr="006361E1">
        <w:rPr>
          <w:rFonts w:ascii="Glasgow Pro Medium" w:hAnsi="Glasgow Pro Medium"/>
          <w:sz w:val="28"/>
          <w:szCs w:val="28"/>
        </w:rPr>
        <w:t>Citizens</w:t>
      </w:r>
    </w:p>
    <w:p w14:paraId="05D86009" w14:textId="27ADB768" w:rsidR="006361E1" w:rsidRPr="006361E1" w:rsidRDefault="006361E1" w:rsidP="006361E1">
      <w:pPr>
        <w:pStyle w:val="ListParagraph"/>
        <w:numPr>
          <w:ilvl w:val="1"/>
          <w:numId w:val="1"/>
        </w:numPr>
        <w:spacing w:line="360" w:lineRule="auto"/>
        <w:rPr>
          <w:rFonts w:ascii="Glasgow Pro Medium" w:hAnsi="Glasgow Pro Medium"/>
          <w:sz w:val="28"/>
          <w:szCs w:val="28"/>
        </w:rPr>
      </w:pPr>
      <w:r w:rsidRPr="006361E1">
        <w:rPr>
          <w:rFonts w:ascii="Glasgow Pro Medium" w:hAnsi="Glasgow Pro Medium"/>
          <w:sz w:val="28"/>
          <w:szCs w:val="28"/>
        </w:rPr>
        <w:t>Wild Az Venison</w:t>
      </w:r>
    </w:p>
    <w:p w14:paraId="1CC06F74" w14:textId="4E9A5122" w:rsidR="006361E1" w:rsidRPr="006361E1" w:rsidRDefault="006361E1" w:rsidP="006361E1">
      <w:pPr>
        <w:pStyle w:val="ListParagraph"/>
        <w:numPr>
          <w:ilvl w:val="1"/>
          <w:numId w:val="1"/>
        </w:numPr>
        <w:spacing w:line="360" w:lineRule="auto"/>
        <w:rPr>
          <w:rFonts w:ascii="Glasgow Pro Medium" w:hAnsi="Glasgow Pro Medium"/>
          <w:sz w:val="28"/>
          <w:szCs w:val="28"/>
        </w:rPr>
      </w:pPr>
      <w:r w:rsidRPr="006361E1">
        <w:rPr>
          <w:rFonts w:ascii="Glasgow Pro Medium" w:hAnsi="Glasgow Pro Medium"/>
          <w:sz w:val="28"/>
          <w:szCs w:val="28"/>
        </w:rPr>
        <w:t>Green Island Lions Caravan</w:t>
      </w:r>
    </w:p>
    <w:p w14:paraId="30CEB1B4" w14:textId="31BA80C0" w:rsidR="006361E1" w:rsidRPr="006361E1" w:rsidRDefault="006361E1" w:rsidP="006361E1">
      <w:pPr>
        <w:pStyle w:val="ListParagraph"/>
        <w:numPr>
          <w:ilvl w:val="1"/>
          <w:numId w:val="1"/>
        </w:numPr>
        <w:spacing w:line="360" w:lineRule="auto"/>
        <w:rPr>
          <w:rFonts w:ascii="Glasgow Pro Medium" w:hAnsi="Glasgow Pro Medium"/>
          <w:sz w:val="28"/>
          <w:szCs w:val="28"/>
        </w:rPr>
      </w:pPr>
      <w:r w:rsidRPr="006361E1">
        <w:rPr>
          <w:rFonts w:ascii="Glasgow Pro Medium" w:hAnsi="Glasgow Pro Medium"/>
          <w:sz w:val="28"/>
          <w:szCs w:val="28"/>
        </w:rPr>
        <w:t>Frosty J Icecreams</w:t>
      </w:r>
    </w:p>
    <w:p w14:paraId="615AC614" w14:textId="305A51BD" w:rsidR="006361E1" w:rsidRPr="006361E1" w:rsidRDefault="006361E1" w:rsidP="006361E1">
      <w:pPr>
        <w:pStyle w:val="ListParagraph"/>
        <w:numPr>
          <w:ilvl w:val="1"/>
          <w:numId w:val="1"/>
        </w:numPr>
        <w:spacing w:line="360" w:lineRule="auto"/>
        <w:rPr>
          <w:rFonts w:ascii="Glasgow Pro Medium" w:hAnsi="Glasgow Pro Medium"/>
          <w:sz w:val="28"/>
          <w:szCs w:val="28"/>
        </w:rPr>
      </w:pPr>
      <w:r w:rsidRPr="006361E1">
        <w:rPr>
          <w:rFonts w:ascii="Glasgow Pro Medium" w:hAnsi="Glasgow Pro Medium"/>
          <w:sz w:val="28"/>
          <w:szCs w:val="28"/>
        </w:rPr>
        <w:t>Churros Ol</w:t>
      </w:r>
      <w:r w:rsidRPr="006361E1">
        <w:rPr>
          <w:rFonts w:ascii="Glasgow Pro Medium" w:hAnsi="Glasgow Pro Medium" w:cs="Arial"/>
          <w:sz w:val="28"/>
          <w:szCs w:val="28"/>
        </w:rPr>
        <w:t>è</w:t>
      </w:r>
    </w:p>
    <w:p w14:paraId="2922B75F" w14:textId="38F9AAFE" w:rsidR="006361E1" w:rsidRPr="006361E1" w:rsidRDefault="006361E1" w:rsidP="006361E1">
      <w:pPr>
        <w:pStyle w:val="ListParagraph"/>
        <w:numPr>
          <w:ilvl w:val="1"/>
          <w:numId w:val="1"/>
        </w:numPr>
        <w:spacing w:line="360" w:lineRule="auto"/>
        <w:rPr>
          <w:rFonts w:ascii="Glasgow Pro Medium" w:hAnsi="Glasgow Pro Medium"/>
          <w:sz w:val="28"/>
          <w:szCs w:val="28"/>
        </w:rPr>
      </w:pPr>
      <w:r w:rsidRPr="006361E1">
        <w:rPr>
          <w:rFonts w:ascii="Glasgow Pro Medium" w:hAnsi="Glasgow Pro Medium"/>
          <w:sz w:val="28"/>
          <w:szCs w:val="28"/>
        </w:rPr>
        <w:t>Coffee Carts</w:t>
      </w:r>
    </w:p>
    <w:p w14:paraId="6C84BA24" w14:textId="368347C5" w:rsidR="006361E1" w:rsidRPr="006361E1" w:rsidRDefault="006361E1" w:rsidP="006361E1">
      <w:pPr>
        <w:pStyle w:val="ListParagraph"/>
        <w:numPr>
          <w:ilvl w:val="0"/>
          <w:numId w:val="1"/>
        </w:numPr>
        <w:spacing w:line="360" w:lineRule="auto"/>
        <w:rPr>
          <w:rFonts w:ascii="Glasgow Pro Medium" w:hAnsi="Glasgow Pro Medium"/>
          <w:sz w:val="28"/>
          <w:szCs w:val="28"/>
        </w:rPr>
      </w:pPr>
      <w:r w:rsidRPr="006361E1">
        <w:rPr>
          <w:rFonts w:ascii="Glasgow Pro Medium" w:hAnsi="Glasgow Pro Medium"/>
          <w:sz w:val="28"/>
          <w:szCs w:val="28"/>
        </w:rPr>
        <w:t>Pippity Pop</w:t>
      </w:r>
    </w:p>
    <w:p w14:paraId="767A02EC" w14:textId="1C92745E" w:rsidR="006361E1" w:rsidRPr="006361E1" w:rsidRDefault="006361E1" w:rsidP="006361E1">
      <w:pPr>
        <w:pStyle w:val="ListParagraph"/>
        <w:numPr>
          <w:ilvl w:val="0"/>
          <w:numId w:val="1"/>
        </w:numPr>
        <w:spacing w:line="360" w:lineRule="auto"/>
        <w:rPr>
          <w:rFonts w:ascii="Glasgow Pro Medium" w:hAnsi="Glasgow Pro Medium"/>
          <w:sz w:val="28"/>
          <w:szCs w:val="28"/>
        </w:rPr>
      </w:pPr>
      <w:r w:rsidRPr="006361E1">
        <w:rPr>
          <w:rFonts w:ascii="Glasgow Pro Medium" w:hAnsi="Glasgow Pro Medium"/>
          <w:sz w:val="28"/>
          <w:szCs w:val="28"/>
        </w:rPr>
        <w:lastRenderedPageBreak/>
        <w:t>3 Enormous bouncy castles</w:t>
      </w:r>
    </w:p>
    <w:p w14:paraId="0BF47B28" w14:textId="0A6E8CE3" w:rsidR="006361E1" w:rsidRPr="006361E1" w:rsidRDefault="006361E1" w:rsidP="006361E1">
      <w:pPr>
        <w:pStyle w:val="ListParagraph"/>
        <w:numPr>
          <w:ilvl w:val="0"/>
          <w:numId w:val="1"/>
        </w:numPr>
        <w:spacing w:line="360" w:lineRule="auto"/>
        <w:rPr>
          <w:rFonts w:ascii="Glasgow Pro Medium" w:hAnsi="Glasgow Pro Medium"/>
          <w:sz w:val="28"/>
          <w:szCs w:val="28"/>
        </w:rPr>
      </w:pPr>
      <w:r w:rsidRPr="006361E1">
        <w:rPr>
          <w:rFonts w:ascii="Glasgow Pro Medium" w:hAnsi="Glasgow Pro Medium"/>
          <w:sz w:val="28"/>
          <w:szCs w:val="28"/>
        </w:rPr>
        <w:t>Sand pit</w:t>
      </w:r>
    </w:p>
    <w:p w14:paraId="2CB4D3A3" w14:textId="34FE1CEF" w:rsidR="006361E1" w:rsidRPr="006361E1" w:rsidRDefault="006361E1" w:rsidP="006361E1">
      <w:pPr>
        <w:pStyle w:val="ListParagraph"/>
        <w:numPr>
          <w:ilvl w:val="0"/>
          <w:numId w:val="1"/>
        </w:numPr>
        <w:spacing w:line="360" w:lineRule="auto"/>
        <w:rPr>
          <w:rFonts w:ascii="Glasgow Pro Medium" w:hAnsi="Glasgow Pro Medium"/>
          <w:sz w:val="28"/>
          <w:szCs w:val="28"/>
        </w:rPr>
      </w:pPr>
      <w:r w:rsidRPr="006361E1">
        <w:rPr>
          <w:rFonts w:ascii="Glasgow Pro Medium" w:hAnsi="Glasgow Pro Medium"/>
          <w:sz w:val="28"/>
          <w:szCs w:val="28"/>
        </w:rPr>
        <w:t>DOC Takahe info tent</w:t>
      </w:r>
    </w:p>
    <w:p w14:paraId="4FD86293" w14:textId="45D01E13" w:rsidR="006361E1" w:rsidRPr="006361E1" w:rsidRDefault="006361E1" w:rsidP="006361E1">
      <w:pPr>
        <w:pStyle w:val="ListParagraph"/>
        <w:numPr>
          <w:ilvl w:val="0"/>
          <w:numId w:val="1"/>
        </w:numPr>
        <w:spacing w:line="360" w:lineRule="auto"/>
        <w:rPr>
          <w:rFonts w:ascii="Glasgow Pro Medium" w:hAnsi="Glasgow Pro Medium"/>
          <w:sz w:val="28"/>
          <w:szCs w:val="28"/>
        </w:rPr>
      </w:pPr>
      <w:r w:rsidRPr="006361E1">
        <w:rPr>
          <w:rFonts w:ascii="Glasgow Pro Medium" w:hAnsi="Glasgow Pro Medium"/>
          <w:sz w:val="28"/>
          <w:szCs w:val="28"/>
        </w:rPr>
        <w:t>Interactive session with Fulton Hogan Laboratory</w:t>
      </w:r>
    </w:p>
    <w:p w14:paraId="1D82FAF0" w14:textId="5B2A4183" w:rsidR="006361E1" w:rsidRPr="006361E1" w:rsidRDefault="006361E1" w:rsidP="006361E1">
      <w:pPr>
        <w:pStyle w:val="ListParagraph"/>
        <w:numPr>
          <w:ilvl w:val="0"/>
          <w:numId w:val="1"/>
        </w:numPr>
        <w:spacing w:line="360" w:lineRule="auto"/>
        <w:rPr>
          <w:rFonts w:ascii="Glasgow Pro Medium" w:hAnsi="Glasgow Pro Medium"/>
          <w:sz w:val="28"/>
          <w:szCs w:val="28"/>
        </w:rPr>
      </w:pPr>
      <w:r w:rsidRPr="006361E1">
        <w:rPr>
          <w:rFonts w:ascii="Glasgow Pro Medium" w:hAnsi="Glasgow Pro Medium"/>
          <w:sz w:val="28"/>
          <w:szCs w:val="28"/>
        </w:rPr>
        <w:t>Activity booklets to complete</w:t>
      </w:r>
    </w:p>
    <w:p w14:paraId="109D5FDF" w14:textId="716EDBC1" w:rsidR="006361E1" w:rsidRPr="006361E1" w:rsidRDefault="006361E1" w:rsidP="006361E1">
      <w:pPr>
        <w:pStyle w:val="ListParagraph"/>
        <w:numPr>
          <w:ilvl w:val="0"/>
          <w:numId w:val="1"/>
        </w:numPr>
        <w:spacing w:line="360" w:lineRule="auto"/>
        <w:rPr>
          <w:rFonts w:ascii="Glasgow Pro Medium" w:hAnsi="Glasgow Pro Medium"/>
          <w:sz w:val="28"/>
          <w:szCs w:val="28"/>
        </w:rPr>
      </w:pPr>
      <w:r w:rsidRPr="006361E1">
        <w:rPr>
          <w:rFonts w:ascii="Glasgow Pro Medium" w:hAnsi="Glasgow Pro Medium"/>
          <w:sz w:val="28"/>
          <w:szCs w:val="28"/>
        </w:rPr>
        <w:t>Face painting / temporary tattoos</w:t>
      </w:r>
    </w:p>
    <w:p w14:paraId="7FC9BC19" w14:textId="68C2C3CF" w:rsidR="006361E1" w:rsidRDefault="006361E1" w:rsidP="006361E1">
      <w:pPr>
        <w:pStyle w:val="ListParagraph"/>
        <w:numPr>
          <w:ilvl w:val="0"/>
          <w:numId w:val="1"/>
        </w:numPr>
        <w:spacing w:line="360" w:lineRule="auto"/>
        <w:rPr>
          <w:rFonts w:ascii="Glasgow Pro Medium" w:hAnsi="Glasgow Pro Medium"/>
          <w:sz w:val="28"/>
          <w:szCs w:val="28"/>
        </w:rPr>
      </w:pPr>
      <w:r w:rsidRPr="006361E1">
        <w:rPr>
          <w:rFonts w:ascii="Glasgow Pro Medium" w:hAnsi="Glasgow Pro Medium"/>
          <w:sz w:val="28"/>
          <w:szCs w:val="28"/>
        </w:rPr>
        <w:t>Fairfield School Kapa Haka performing</w:t>
      </w:r>
    </w:p>
    <w:p w14:paraId="11ADA91E" w14:textId="77777777" w:rsidR="006361E1" w:rsidRDefault="006361E1" w:rsidP="006361E1">
      <w:pPr>
        <w:spacing w:line="360" w:lineRule="auto"/>
        <w:rPr>
          <w:rFonts w:ascii="Glasgow Pro Medium" w:hAnsi="Glasgow Pro Medium"/>
          <w:sz w:val="28"/>
          <w:szCs w:val="28"/>
        </w:rPr>
      </w:pPr>
    </w:p>
    <w:p w14:paraId="72416242" w14:textId="77777777" w:rsidR="006361E1" w:rsidRDefault="006361E1" w:rsidP="006361E1">
      <w:pPr>
        <w:spacing w:line="360" w:lineRule="auto"/>
        <w:rPr>
          <w:rFonts w:ascii="Glasgow Pro Medium" w:hAnsi="Glasgow Pro Medium"/>
          <w:sz w:val="28"/>
          <w:szCs w:val="28"/>
        </w:rPr>
      </w:pPr>
    </w:p>
    <w:p w14:paraId="7087E0E8" w14:textId="77777777" w:rsidR="006361E1" w:rsidRPr="006361E1" w:rsidRDefault="006361E1" w:rsidP="006361E1">
      <w:pPr>
        <w:spacing w:line="360" w:lineRule="auto"/>
        <w:rPr>
          <w:rFonts w:ascii="Glasgow Pro Medium" w:hAnsi="Glasgow Pro Medium"/>
          <w:sz w:val="28"/>
          <w:szCs w:val="28"/>
        </w:rPr>
      </w:pPr>
    </w:p>
    <w:p w14:paraId="05F4840F" w14:textId="5F1B2214" w:rsidR="006361E1" w:rsidRDefault="006361E1" w:rsidP="006361E1">
      <w:pPr>
        <w:spacing w:line="360" w:lineRule="auto"/>
        <w:rPr>
          <w:rFonts w:ascii="Glasgow Pro Medium" w:hAnsi="Glasgow Pro Medium"/>
          <w:sz w:val="28"/>
          <w:szCs w:val="28"/>
        </w:rPr>
      </w:pPr>
      <w:r w:rsidRPr="006361E1">
        <w:rPr>
          <w:rFonts w:ascii="Glasgow Pro Medium" w:hAnsi="Glasgow Pro Medium"/>
          <w:sz w:val="28"/>
          <w:szCs w:val="28"/>
        </w:rPr>
        <w:t>Please note that our site is a non smoking / non vaping environment</w:t>
      </w:r>
    </w:p>
    <w:p w14:paraId="5C2DAB8D" w14:textId="360CBECD" w:rsidR="002E579F" w:rsidRDefault="006361E1" w:rsidP="002E579F">
      <w:pPr>
        <w:rPr>
          <w:rFonts w:ascii="Glasgow Pro Medium" w:hAnsi="Glasgow Pro Medium"/>
          <w:sz w:val="28"/>
          <w:szCs w:val="28"/>
        </w:rPr>
      </w:pPr>
      <w:r>
        <w:rPr>
          <w:rFonts w:ascii="Glasgow Pro Medium" w:hAnsi="Glasgow Pro Medium"/>
          <w:sz w:val="28"/>
          <w:szCs w:val="28"/>
        </w:rPr>
        <w:br w:type="page"/>
      </w:r>
      <w:r w:rsidR="002E579F">
        <w:rPr>
          <w:noProof/>
        </w:rPr>
        <w:drawing>
          <wp:anchor distT="0" distB="0" distL="114300" distR="114300" simplePos="0" relativeHeight="251659264" behindDoc="0" locked="0" layoutInCell="1" allowOverlap="1" wp14:anchorId="12121767" wp14:editId="677C3BE4">
            <wp:simplePos x="0" y="0"/>
            <wp:positionH relativeFrom="column">
              <wp:posOffset>-619125</wp:posOffset>
            </wp:positionH>
            <wp:positionV relativeFrom="paragraph">
              <wp:posOffset>-476250</wp:posOffset>
            </wp:positionV>
            <wp:extent cx="7032263" cy="9801225"/>
            <wp:effectExtent l="0" t="0" r="0" b="0"/>
            <wp:wrapNone/>
            <wp:docPr id="4" name="Picture 4" descr="A poster with people sitting on train tra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oster with people sitting on train track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263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8F570" w14:textId="087D3566" w:rsidR="006361E1" w:rsidRDefault="002E579F" w:rsidP="002E579F">
      <w:pPr>
        <w:rPr>
          <w:rFonts w:ascii="Glasgow Pro Medium" w:hAnsi="Glasgow Pro Medium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5830CF" wp14:editId="14422390">
            <wp:extent cx="5731510" cy="351155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4D472" w14:textId="77777777" w:rsidR="002E579F" w:rsidRDefault="002E579F" w:rsidP="002E579F">
      <w:pPr>
        <w:rPr>
          <w:rFonts w:ascii="Glasgow Pro Medium" w:hAnsi="Glasgow Pro Medium"/>
          <w:sz w:val="28"/>
          <w:szCs w:val="28"/>
        </w:rPr>
      </w:pPr>
    </w:p>
    <w:p w14:paraId="4F18A508" w14:textId="15681C09" w:rsidR="002E579F" w:rsidRPr="002E579F" w:rsidRDefault="002E579F" w:rsidP="002E579F">
      <w:pPr>
        <w:jc w:val="center"/>
        <w:rPr>
          <w:rFonts w:ascii="Glasgow Pro Light" w:hAnsi="Glasgow Pro Light"/>
          <w:sz w:val="28"/>
          <w:szCs w:val="28"/>
        </w:rPr>
      </w:pPr>
      <w:r w:rsidRPr="002E579F">
        <w:rPr>
          <w:rFonts w:ascii="Glasgow Pro Light" w:hAnsi="Glasgow Pro Light"/>
          <w:sz w:val="28"/>
          <w:szCs w:val="28"/>
        </w:rPr>
        <w:t>Parking at the event will be at a premium.</w:t>
      </w:r>
      <w:r>
        <w:rPr>
          <w:rFonts w:ascii="Glasgow Pro Light" w:hAnsi="Glasgow Pro Light"/>
          <w:sz w:val="28"/>
          <w:szCs w:val="28"/>
        </w:rPr>
        <w:t xml:space="preserve">  </w:t>
      </w:r>
      <w:r w:rsidRPr="002E579F">
        <w:rPr>
          <w:rFonts w:ascii="Glasgow Pro Light" w:hAnsi="Glasgow Pro Light"/>
          <w:sz w:val="28"/>
          <w:szCs w:val="28"/>
        </w:rPr>
        <w:t>We suggest you take the opportunity to come via the community walking track.</w:t>
      </w:r>
    </w:p>
    <w:p w14:paraId="10CB5018" w14:textId="77777777" w:rsidR="002E579F" w:rsidRPr="002E579F" w:rsidRDefault="002E579F" w:rsidP="002E579F">
      <w:pPr>
        <w:jc w:val="center"/>
        <w:rPr>
          <w:rFonts w:ascii="Glasgow Pro Light" w:hAnsi="Glasgow Pro Light"/>
          <w:sz w:val="28"/>
          <w:szCs w:val="28"/>
        </w:rPr>
      </w:pPr>
    </w:p>
    <w:p w14:paraId="56ABD6AD" w14:textId="531E311E" w:rsidR="002E579F" w:rsidRPr="002E579F" w:rsidRDefault="002E579F" w:rsidP="002E579F">
      <w:pPr>
        <w:jc w:val="center"/>
        <w:rPr>
          <w:rFonts w:ascii="Glasgow Pro Light" w:hAnsi="Glasgow Pro Light"/>
          <w:sz w:val="28"/>
          <w:szCs w:val="28"/>
        </w:rPr>
      </w:pPr>
      <w:r w:rsidRPr="002E579F">
        <w:rPr>
          <w:rFonts w:ascii="Glasgow Pro Light" w:hAnsi="Glasgow Pro Light"/>
          <w:sz w:val="28"/>
          <w:szCs w:val="28"/>
        </w:rPr>
        <w:t>See you there!!</w:t>
      </w:r>
    </w:p>
    <w:sectPr w:rsidR="002E579F" w:rsidRPr="002E57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lasgow Pro Medium">
    <w:altName w:val="Calibri"/>
    <w:panose1 w:val="00000000000000000000"/>
    <w:charset w:val="00"/>
    <w:family w:val="modern"/>
    <w:notTrueType/>
    <w:pitch w:val="variable"/>
    <w:sig w:usb0="8000002F" w:usb1="50000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asgow Pro Light">
    <w:altName w:val="Calibri"/>
    <w:panose1 w:val="00000000000000000000"/>
    <w:charset w:val="00"/>
    <w:family w:val="modern"/>
    <w:notTrueType/>
    <w:pitch w:val="variable"/>
    <w:sig w:usb0="8000002F" w:usb1="50000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0731F"/>
    <w:multiLevelType w:val="hybridMultilevel"/>
    <w:tmpl w:val="5B7AB2AC"/>
    <w:lvl w:ilvl="0" w:tplc="1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10867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26F"/>
    <w:rsid w:val="00004E56"/>
    <w:rsid w:val="002E579F"/>
    <w:rsid w:val="006361E1"/>
    <w:rsid w:val="008E63CC"/>
    <w:rsid w:val="00A10FEC"/>
    <w:rsid w:val="00CB258B"/>
    <w:rsid w:val="00EA3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47090"/>
  <w15:chartTrackingRefBased/>
  <w15:docId w15:val="{F85C5CDD-ECFF-4FCF-BDAF-37D69DD7B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32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Fulton Hogan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ANNISON, Kursti</dc:creator>
  <cp:keywords/>
  <dc:description/>
  <cp:lastModifiedBy>PELLOWE, Grant</cp:lastModifiedBy>
  <cp:revision>2</cp:revision>
  <cp:lastPrinted>2023-10-08T20:47:00Z</cp:lastPrinted>
  <dcterms:created xsi:type="dcterms:W3CDTF">2023-10-29T23:50:00Z</dcterms:created>
  <dcterms:modified xsi:type="dcterms:W3CDTF">2023-10-29T23:50:00Z</dcterms:modified>
</cp:coreProperties>
</file>