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FE" w:rsidRDefault="007E38FE" w:rsidP="007E38FE">
      <w:r>
        <w:fldChar w:fldCharType="begin"/>
      </w:r>
      <w:r>
        <w:instrText xml:space="preserve"> CREATEDATE  \@ "d MMMM yyyy"  \* MERGEFORMAT </w:instrText>
      </w:r>
      <w:r>
        <w:fldChar w:fldCharType="separate"/>
      </w:r>
      <w:r w:rsidR="0051765C">
        <w:rPr>
          <w:noProof/>
        </w:rPr>
        <w:t>1</w:t>
      </w:r>
      <w:r w:rsidR="00962B7C">
        <w:rPr>
          <w:noProof/>
        </w:rPr>
        <w:t>8</w:t>
      </w:r>
      <w:r w:rsidR="0051765C">
        <w:rPr>
          <w:noProof/>
        </w:rPr>
        <w:t xml:space="preserve"> April 2018</w:t>
      </w:r>
      <w:r>
        <w:fldChar w:fldCharType="end"/>
      </w:r>
    </w:p>
    <w:p w:rsidR="007E38FE" w:rsidRDefault="007E38FE" w:rsidP="007E38FE"/>
    <w:p w:rsidR="007E38FE" w:rsidRDefault="007E38FE" w:rsidP="007E38F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6"/>
      </w:tblGrid>
      <w:tr w:rsidR="007E38FE" w:rsidRPr="00336C07" w:rsidTr="009F49AF">
        <w:tc>
          <w:tcPr>
            <w:tcW w:w="4786" w:type="dxa"/>
          </w:tcPr>
          <w:p w:rsidR="007E38FE" w:rsidRPr="00336C07" w:rsidRDefault="007E38FE" w:rsidP="00771599"/>
        </w:tc>
        <w:bookmarkStart w:id="0" w:name="_GoBack"/>
        <w:bookmarkEnd w:id="0"/>
      </w:tr>
    </w:tbl>
    <w:p w:rsidR="007E38FE" w:rsidRPr="006E6397" w:rsidRDefault="007E38FE" w:rsidP="007E38FE">
      <w:bookmarkStart w:id="1" w:name="Salutation"/>
      <w:bookmarkEnd w:id="1"/>
    </w:p>
    <w:p w:rsidR="007E38FE" w:rsidRDefault="007E38FE" w:rsidP="007E38FE"/>
    <w:p w:rsidR="007E38FE" w:rsidRDefault="00480A54" w:rsidP="007E38FE">
      <w:pPr>
        <w:rPr>
          <w:b/>
          <w:bCs/>
        </w:rPr>
      </w:pPr>
      <w:bookmarkStart w:id="2" w:name="Subject"/>
      <w:bookmarkEnd w:id="2"/>
      <w:r w:rsidRPr="00480A54">
        <w:rPr>
          <w:b/>
          <w:bCs/>
        </w:rPr>
        <w:t>PROPOSED SAFETY IMPROVEMENTS TO SHETLAND ST/NAIRN ST INTERSECTION</w:t>
      </w:r>
    </w:p>
    <w:p w:rsidR="00480A54" w:rsidRDefault="00480A54" w:rsidP="007E38FE"/>
    <w:p w:rsidR="0051765C" w:rsidRDefault="0051765C" w:rsidP="0051765C">
      <w:bookmarkStart w:id="3" w:name="continue"/>
      <w:bookmarkEnd w:id="3"/>
      <w:r>
        <w:t xml:space="preserve">We are planning intersection safety improvements in </w:t>
      </w:r>
      <w:r w:rsidR="00514E99">
        <w:t xml:space="preserve">a number of </w:t>
      </w:r>
      <w:r>
        <w:t xml:space="preserve">locations throughout the city and have </w:t>
      </w:r>
      <w:r w:rsidR="007140ED">
        <w:t>selected the Shetland St/ Nairn</w:t>
      </w:r>
      <w:r>
        <w:t xml:space="preserve"> St intersection as one of the first </w:t>
      </w:r>
      <w:r w:rsidR="001335C8">
        <w:t>sites</w:t>
      </w:r>
      <w:r w:rsidR="00834918">
        <w:t xml:space="preserve"> </w:t>
      </w:r>
      <w:r>
        <w:t>to trial a “mini” roundabout.</w:t>
      </w:r>
    </w:p>
    <w:p w:rsidR="0051765C" w:rsidRDefault="0051765C" w:rsidP="0051765C"/>
    <w:p w:rsidR="0051765C" w:rsidRDefault="0051765C" w:rsidP="0051765C">
      <w:r>
        <w:t>Roundabouts are an excellent option to better control traffic movements and speeds at intersections and have a good safety record.</w:t>
      </w:r>
      <w:r w:rsidRPr="00480A54">
        <w:rPr>
          <w:b/>
          <w:u w:val="single"/>
        </w:rPr>
        <w:t xml:space="preserve"> </w:t>
      </w:r>
      <w:r w:rsidR="007140ED" w:rsidRPr="00480A54">
        <w:rPr>
          <w:b/>
          <w:u w:val="single"/>
        </w:rPr>
        <w:t>All</w:t>
      </w:r>
      <w:r w:rsidR="007140ED" w:rsidRPr="007140ED">
        <w:t xml:space="preserve"> approaches to the roundabout have to give way</w:t>
      </w:r>
      <w:r w:rsidR="00C85691">
        <w:t xml:space="preserve"> which makes</w:t>
      </w:r>
      <w:r w:rsidR="007140ED" w:rsidRPr="007140ED">
        <w:t xml:space="preserve"> it safer for pedestrians to cross the street at the intersection. This particular treatment </w:t>
      </w:r>
      <w:r w:rsidR="00514E99">
        <w:t>will also</w:t>
      </w:r>
      <w:r w:rsidR="007140ED" w:rsidRPr="007140ED">
        <w:t xml:space="preserve"> be trialled at</w:t>
      </w:r>
      <w:r w:rsidR="00514E99">
        <w:t xml:space="preserve"> other</w:t>
      </w:r>
      <w:r w:rsidR="007140ED" w:rsidRPr="007140ED">
        <w:t xml:space="preserve"> locations throughout the city.</w:t>
      </w:r>
      <w:r w:rsidR="00514E99">
        <w:t xml:space="preserve"> The roundabout will be constructed using paint markings and pla</w:t>
      </w:r>
      <w:r w:rsidR="00C85691">
        <w:t>s</w:t>
      </w:r>
      <w:r w:rsidR="00514E99">
        <w:t>tic bollards</w:t>
      </w:r>
      <w:r w:rsidR="00C85691">
        <w:t>. M</w:t>
      </w:r>
      <w:r w:rsidR="00514E99">
        <w:t>onitoring and assessment of the performance will be done during this trial. Subsequently</w:t>
      </w:r>
      <w:r w:rsidR="00C85691">
        <w:t>,</w:t>
      </w:r>
      <w:r w:rsidR="00514E99">
        <w:t xml:space="preserve"> a decision will be made whether or not to make these changes permanent and further consultation will be done during th</w:t>
      </w:r>
      <w:r w:rsidR="00C85691">
        <w:t>at</w:t>
      </w:r>
      <w:r w:rsidR="00514E99">
        <w:t xml:space="preserve"> stage.</w:t>
      </w:r>
    </w:p>
    <w:p w:rsidR="0051765C" w:rsidRDefault="0051765C" w:rsidP="0051765C"/>
    <w:p w:rsidR="007E38FE" w:rsidRDefault="0051765C" w:rsidP="0051765C">
      <w:r>
        <w:t>A plan of the roundabout is shown below:-</w:t>
      </w:r>
    </w:p>
    <w:p w:rsidR="007E38FE" w:rsidRDefault="007E38FE" w:rsidP="007E38FE"/>
    <w:p w:rsidR="007E38FE" w:rsidRDefault="00C85691" w:rsidP="007E38FE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45190" wp14:editId="3519E9FD">
                <wp:simplePos x="0" y="0"/>
                <wp:positionH relativeFrom="column">
                  <wp:posOffset>1952626</wp:posOffset>
                </wp:positionH>
                <wp:positionV relativeFrom="paragraph">
                  <wp:posOffset>1475106</wp:posOffset>
                </wp:positionV>
                <wp:extent cx="590549" cy="733424"/>
                <wp:effectExtent l="38100" t="38100" r="19685" b="292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49" cy="7334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53.75pt;margin-top:116.15pt;width:46.5pt;height:57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" strokecolor="white [3212]" strokeweight="2.25pt">
                <v:stroke endarrow="ope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17489" wp14:editId="30F0835D">
                <wp:simplePos x="0" y="0"/>
                <wp:positionH relativeFrom="column">
                  <wp:posOffset>1781175</wp:posOffset>
                </wp:positionH>
                <wp:positionV relativeFrom="paragraph">
                  <wp:posOffset>2205990</wp:posOffset>
                </wp:positionV>
                <wp:extent cx="1591945" cy="704850"/>
                <wp:effectExtent l="0" t="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918" w:rsidRDefault="00834918">
                            <w:r>
                              <w:t>Inner circle of bollards to stop vehicles cutting across the roundabout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40.25pt;margin-top:173.7pt;width:125.3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" fillcolor="white [3201]" strokeweight=".5pt">
                <v:textbox>
                  <w:txbxContent>
                    <w:p w:rsidR="00834918" w:rsidRDefault="00834918">
                      <w:r>
                        <w:t>Inner circle of bollards to stop vehicles cutting across the roundabout</w:t>
                      </w:r>
                    </w:p>
                  </w:txbxContent>
                </v:textbox>
              </v:shape>
            </w:pict>
          </mc:Fallback>
        </mc:AlternateContent>
      </w:r>
      <w:r w:rsidR="002B14C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C473A" wp14:editId="247537A4">
                <wp:simplePos x="0" y="0"/>
                <wp:positionH relativeFrom="column">
                  <wp:posOffset>391795</wp:posOffset>
                </wp:positionH>
                <wp:positionV relativeFrom="paragraph">
                  <wp:posOffset>2506980</wp:posOffset>
                </wp:positionV>
                <wp:extent cx="861060" cy="238125"/>
                <wp:effectExtent l="235267" t="12383" r="212408" b="2857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01986">
                          <a:off x="0" y="0"/>
                          <a:ext cx="86106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0A54" w:rsidRDefault="00480A54" w:rsidP="00480A54">
                            <w:r>
                              <w:t>NAIRN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0.85pt;margin-top:197.4pt;width:67.8pt;height:18.75pt;rotation:-34930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" fillcolor="window" strokeweight=".5pt">
                <v:textbox>
                  <w:txbxContent>
                    <w:p w:rsidR="00480A54" w:rsidRDefault="00480A54" w:rsidP="00480A54">
                      <w:r>
                        <w:t>NAIRN ST</w:t>
                      </w:r>
                    </w:p>
                  </w:txbxContent>
                </v:textbox>
              </v:shape>
            </w:pict>
          </mc:Fallback>
        </mc:AlternateContent>
      </w:r>
      <w:r w:rsidR="00CE0A6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82A3B" wp14:editId="60091A75">
                <wp:simplePos x="0" y="0"/>
                <wp:positionH relativeFrom="column">
                  <wp:posOffset>2404828</wp:posOffset>
                </wp:positionH>
                <wp:positionV relativeFrom="paragraph">
                  <wp:posOffset>534745</wp:posOffset>
                </wp:positionV>
                <wp:extent cx="1032711" cy="371390"/>
                <wp:effectExtent l="216535" t="31115" r="288925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01986">
                          <a:off x="0" y="0"/>
                          <a:ext cx="1032711" cy="37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0A54" w:rsidRDefault="00480A54" w:rsidP="00480A54">
                            <w:r>
                              <w:t xml:space="preserve">SUMMERSET </w:t>
                            </w:r>
                            <w:r w:rsidR="00CE0A69">
                              <w:t>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89.35pt;margin-top:42.1pt;width:81.3pt;height:29.25pt;rotation:-34930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" fillcolor="window" strokeweight=".5pt">
                <v:textbox>
                  <w:txbxContent>
                    <w:p w:rsidR="00480A54" w:rsidRDefault="00480A54" w:rsidP="00480A54">
                      <w:r>
                        <w:t xml:space="preserve">SUMMERSET </w:t>
                      </w:r>
                      <w:r w:rsidR="00CE0A69">
                        <w:t>VILLAGE</w:t>
                      </w:r>
                    </w:p>
                  </w:txbxContent>
                </v:textbox>
              </v:shape>
            </w:pict>
          </mc:Fallback>
        </mc:AlternateContent>
      </w:r>
      <w:r w:rsidR="00CE0A6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8F277" wp14:editId="018A91A8">
                <wp:simplePos x="0" y="0"/>
                <wp:positionH relativeFrom="column">
                  <wp:posOffset>733425</wp:posOffset>
                </wp:positionH>
                <wp:positionV relativeFrom="paragraph">
                  <wp:posOffset>322580</wp:posOffset>
                </wp:positionV>
                <wp:extent cx="1066800" cy="238125"/>
                <wp:effectExtent l="0" t="285750" r="0" b="2952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998"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A54" w:rsidRDefault="00480A54">
                            <w:r>
                              <w:t>SHETLAND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57.75pt;margin-top:25.4pt;width:84pt;height:18.75pt;rotation:21954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" fillcolor="white [3201]" strokeweight=".5pt">
                <v:textbox>
                  <w:txbxContent>
                    <w:p w:rsidR="00480A54" w:rsidRDefault="00480A54">
                      <w:r>
                        <w:t>SHETLAND ST</w:t>
                      </w:r>
                    </w:p>
                  </w:txbxContent>
                </v:textbox>
              </v:shape>
            </w:pict>
          </mc:Fallback>
        </mc:AlternateContent>
      </w:r>
      <w:r w:rsidR="0051765C">
        <w:rPr>
          <w:noProof/>
          <w:lang w:val="en-NZ" w:eastAsia="en-NZ"/>
        </w:rPr>
        <w:drawing>
          <wp:inline distT="0" distB="0" distL="0" distR="0" wp14:anchorId="3C028604" wp14:editId="47DC12D5">
            <wp:extent cx="3800475" cy="300942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4586" cy="30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ED" w:rsidRDefault="007140ED" w:rsidP="007E38FE"/>
    <w:p w:rsidR="007140ED" w:rsidRDefault="007140ED" w:rsidP="007E38FE">
      <w:r w:rsidRPr="007140ED">
        <w:t xml:space="preserve">If you have any comments on the proposal, please email or write to me by </w:t>
      </w:r>
      <w:r w:rsidR="00480A54">
        <w:t>Monday 14 May 2018</w:t>
      </w:r>
      <w:r w:rsidRPr="007140ED">
        <w:t xml:space="preserve">. </w:t>
      </w:r>
    </w:p>
    <w:p w:rsidR="0051765C" w:rsidRDefault="0051765C" w:rsidP="007E38FE"/>
    <w:p w:rsidR="007E38FE" w:rsidRDefault="007E38FE" w:rsidP="007E38FE">
      <w:r>
        <w:t xml:space="preserve">Yours </w:t>
      </w:r>
      <w:r w:rsidR="0051765C" w:rsidRPr="0051765C">
        <w:t>faithfully</w:t>
      </w:r>
    </w:p>
    <w:p w:rsidR="00962B7C" w:rsidRDefault="00962B7C" w:rsidP="007E38FE">
      <w:r>
        <w:rPr>
          <w:noProof/>
          <w:lang w:val="en-NZ" w:eastAsia="en-NZ"/>
        </w:rPr>
        <w:drawing>
          <wp:inline distT="0" distB="0" distL="0" distR="0" wp14:anchorId="60CB5057" wp14:editId="72D60713">
            <wp:extent cx="1047750" cy="45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273" cy="4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Sender"/>
      <w:bookmarkEnd w:id="4"/>
    </w:p>
    <w:p w:rsidR="007E38FE" w:rsidRDefault="0051765C" w:rsidP="007E38FE">
      <w:r>
        <w:t>Ian Martin</w:t>
      </w:r>
    </w:p>
    <w:p w:rsidR="0051765C" w:rsidRDefault="0051765C" w:rsidP="007E38FE">
      <w:pPr>
        <w:rPr>
          <w:b/>
          <w:bCs/>
        </w:rPr>
      </w:pPr>
      <w:bookmarkStart w:id="5" w:name="Title"/>
      <w:bookmarkEnd w:id="5"/>
      <w:r>
        <w:rPr>
          <w:b/>
          <w:bCs/>
        </w:rPr>
        <w:t>Transport Engineer</w:t>
      </w:r>
    </w:p>
    <w:p w:rsidR="007140ED" w:rsidRPr="007140ED" w:rsidRDefault="0051765C" w:rsidP="00537510">
      <w:pPr>
        <w:rPr>
          <w:bCs/>
        </w:rPr>
      </w:pPr>
      <w:r w:rsidRPr="0051765C">
        <w:rPr>
          <w:bCs/>
        </w:rPr>
        <w:t>transportation.safety@dcc.govt.nz</w:t>
      </w:r>
    </w:p>
    <w:sectPr w:rsidR="007140ED" w:rsidRPr="007140ED" w:rsidSect="00537510">
      <w:headerReference w:type="first" r:id="rId11"/>
      <w:pgSz w:w="11909" w:h="16834" w:code="9"/>
      <w:pgMar w:top="2552" w:right="1361" w:bottom="1134" w:left="1440" w:header="0" w:footer="454" w:gutter="0"/>
      <w:paperSrc w:first="2" w:other="2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49E" w:rsidRDefault="00CE749E">
      <w:r>
        <w:separator/>
      </w:r>
    </w:p>
  </w:endnote>
  <w:endnote w:type="continuationSeparator" w:id="0">
    <w:p w:rsidR="00CE749E" w:rsidRDefault="00CE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49E" w:rsidRDefault="00CE749E">
      <w:r>
        <w:separator/>
      </w:r>
    </w:p>
  </w:footnote>
  <w:footnote w:type="continuationSeparator" w:id="0">
    <w:p w:rsidR="00CE749E" w:rsidRDefault="00CE74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EA3" w:rsidRDefault="00537510" w:rsidP="00537510">
    <w:pPr>
      <w:pStyle w:val="Header"/>
      <w:ind w:left="-1418"/>
    </w:pPr>
    <w:r>
      <w:rPr>
        <w:noProof/>
        <w:lang w:val="en-NZ" w:eastAsia="en-NZ"/>
      </w:rPr>
      <w:drawing>
        <wp:inline distT="0" distB="0" distL="0" distR="0">
          <wp:extent cx="7572375" cy="1333500"/>
          <wp:effectExtent l="0" t="0" r="9525" b="0"/>
          <wp:docPr id="1" name="Picture 1" descr="I:\GLOBAL\DCC Logo\DCC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LOBAL\DCC Logo\DCC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4" b="16843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49E373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D0EE9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5"/>
  <w:drawingGridVerticalSpacing w:val="163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5C"/>
    <w:rsid w:val="000B06C4"/>
    <w:rsid w:val="00132043"/>
    <w:rsid w:val="001335C8"/>
    <w:rsid w:val="002B14C8"/>
    <w:rsid w:val="002E6E56"/>
    <w:rsid w:val="00480A54"/>
    <w:rsid w:val="004B63F9"/>
    <w:rsid w:val="00514E99"/>
    <w:rsid w:val="0051765C"/>
    <w:rsid w:val="00537510"/>
    <w:rsid w:val="006461D8"/>
    <w:rsid w:val="007140ED"/>
    <w:rsid w:val="00741D33"/>
    <w:rsid w:val="00757EA3"/>
    <w:rsid w:val="00771599"/>
    <w:rsid w:val="007E38FE"/>
    <w:rsid w:val="00801104"/>
    <w:rsid w:val="00834918"/>
    <w:rsid w:val="00962B7C"/>
    <w:rsid w:val="00BA45B0"/>
    <w:rsid w:val="00C21B98"/>
    <w:rsid w:val="00C56BBE"/>
    <w:rsid w:val="00C85691"/>
    <w:rsid w:val="00CE0A69"/>
    <w:rsid w:val="00CE749E"/>
    <w:rsid w:val="00D5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8FE"/>
    <w:pPr>
      <w:spacing w:line="240" w:lineRule="atLeast"/>
      <w:jc w:val="both"/>
    </w:pPr>
    <w:rPr>
      <w:rFonts w:ascii="Verdana" w:hAnsi="Verdana"/>
      <w:sz w:val="19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180"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after="180"/>
      <w:outlineLvl w:val="1"/>
    </w:pPr>
    <w:rPr>
      <w:rFonts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pPr>
      <w:keepNext/>
      <w:spacing w:after="18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pPr>
      <w:keepNext/>
      <w:spacing w:after="18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7"/>
      </w:numPr>
      <w:tabs>
        <w:tab w:val="left" w:pos="284"/>
      </w:tabs>
      <w:spacing w:after="120"/>
    </w:pPr>
  </w:style>
  <w:style w:type="paragraph" w:styleId="ListBullet2">
    <w:name w:val="List Bullet 2"/>
    <w:basedOn w:val="Normal"/>
    <w:autoRedefine/>
    <w:pPr>
      <w:numPr>
        <w:numId w:val="4"/>
      </w:numPr>
      <w:tabs>
        <w:tab w:val="left" w:pos="567"/>
      </w:tabs>
    </w:pPr>
  </w:style>
  <w:style w:type="paragraph" w:styleId="BodyTextIndent3">
    <w:name w:val="Body Text Indent 3"/>
    <w:basedOn w:val="Normal"/>
    <w:pPr>
      <w:tabs>
        <w:tab w:val="left" w:pos="3119"/>
      </w:tabs>
      <w:spacing w:line="260" w:lineRule="atLeast"/>
      <w:ind w:left="3119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pacing w:line="260" w:lineRule="atLeast"/>
    </w:pPr>
  </w:style>
  <w:style w:type="character" w:styleId="PageNumber">
    <w:name w:val="page number"/>
    <w:rPr>
      <w:sz w:val="18"/>
    </w:rPr>
  </w:style>
  <w:style w:type="paragraph" w:customStyle="1" w:styleId="tableheading">
    <w:name w:val="table heading"/>
    <w:basedOn w:val="Normal"/>
    <w:pPr>
      <w:tabs>
        <w:tab w:val="left" w:pos="567"/>
      </w:tabs>
      <w:jc w:val="center"/>
    </w:pPr>
    <w:rPr>
      <w:b/>
      <w:color w:val="000000"/>
      <w:szCs w:val="11"/>
    </w:rPr>
  </w:style>
  <w:style w:type="paragraph" w:customStyle="1" w:styleId="TableText">
    <w:name w:val="Table Text"/>
    <w:basedOn w:val="Normal"/>
    <w:pPr>
      <w:spacing w:before="20" w:after="20"/>
      <w:jc w:val="left"/>
    </w:pPr>
    <w:rPr>
      <w:sz w:val="1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6"/>
    </w:rPr>
  </w:style>
  <w:style w:type="paragraph" w:styleId="BalloonText">
    <w:name w:val="Balloon Text"/>
    <w:basedOn w:val="Normal"/>
    <w:link w:val="BalloonTextChar"/>
    <w:rsid w:val="007E38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38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7E38FE"/>
    <w:pPr>
      <w:spacing w:line="240" w:lineRule="atLeast"/>
      <w:jc w:val="both"/>
    </w:pPr>
    <w:rPr>
      <w:lang w:val="en-NZ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7140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8FE"/>
    <w:pPr>
      <w:spacing w:line="240" w:lineRule="atLeast"/>
      <w:jc w:val="both"/>
    </w:pPr>
    <w:rPr>
      <w:rFonts w:ascii="Verdana" w:hAnsi="Verdana"/>
      <w:sz w:val="19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180"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after="180"/>
      <w:outlineLvl w:val="1"/>
    </w:pPr>
    <w:rPr>
      <w:rFonts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pPr>
      <w:keepNext/>
      <w:spacing w:after="18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pPr>
      <w:keepNext/>
      <w:spacing w:after="18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7"/>
      </w:numPr>
      <w:tabs>
        <w:tab w:val="left" w:pos="284"/>
      </w:tabs>
      <w:spacing w:after="120"/>
    </w:pPr>
  </w:style>
  <w:style w:type="paragraph" w:styleId="ListBullet2">
    <w:name w:val="List Bullet 2"/>
    <w:basedOn w:val="Normal"/>
    <w:autoRedefine/>
    <w:pPr>
      <w:numPr>
        <w:numId w:val="4"/>
      </w:numPr>
      <w:tabs>
        <w:tab w:val="left" w:pos="567"/>
      </w:tabs>
    </w:pPr>
  </w:style>
  <w:style w:type="paragraph" w:styleId="BodyTextIndent3">
    <w:name w:val="Body Text Indent 3"/>
    <w:basedOn w:val="Normal"/>
    <w:pPr>
      <w:tabs>
        <w:tab w:val="left" w:pos="3119"/>
      </w:tabs>
      <w:spacing w:line="260" w:lineRule="atLeast"/>
      <w:ind w:left="3119"/>
    </w:pPr>
    <w:rPr>
      <w:b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pacing w:line="260" w:lineRule="atLeast"/>
    </w:pPr>
  </w:style>
  <w:style w:type="character" w:styleId="PageNumber">
    <w:name w:val="page number"/>
    <w:rPr>
      <w:sz w:val="18"/>
    </w:rPr>
  </w:style>
  <w:style w:type="paragraph" w:customStyle="1" w:styleId="tableheading">
    <w:name w:val="table heading"/>
    <w:basedOn w:val="Normal"/>
    <w:pPr>
      <w:tabs>
        <w:tab w:val="left" w:pos="567"/>
      </w:tabs>
      <w:jc w:val="center"/>
    </w:pPr>
    <w:rPr>
      <w:b/>
      <w:color w:val="000000"/>
      <w:szCs w:val="11"/>
    </w:rPr>
  </w:style>
  <w:style w:type="paragraph" w:customStyle="1" w:styleId="TableText">
    <w:name w:val="Table Text"/>
    <w:basedOn w:val="Normal"/>
    <w:pPr>
      <w:spacing w:before="20" w:after="20"/>
      <w:jc w:val="left"/>
    </w:pPr>
    <w:rPr>
      <w:sz w:val="1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6"/>
    </w:rPr>
  </w:style>
  <w:style w:type="paragraph" w:styleId="BalloonText">
    <w:name w:val="Balloon Text"/>
    <w:basedOn w:val="Normal"/>
    <w:link w:val="BalloonTextChar"/>
    <w:rsid w:val="007E38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38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7E38FE"/>
    <w:pPr>
      <w:spacing w:line="240" w:lineRule="atLeast"/>
      <w:jc w:val="both"/>
    </w:pPr>
    <w:rPr>
      <w:lang w:val="en-NZ"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714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icrosoft%20Office\Templates\DCC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3E955-D2E8-4566-AAE3-92D0F71E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DCC Letter template.dotx</Template>
  <TotalTime>0</TotalTime>
  <Pages>1</Pages>
  <Words>180</Words>
  <Characters>967</Characters>
  <Application>Microsoft Office Word</Application>
  <DocSecurity>0</DocSecurity>
  <Lines>32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Dunedin City Council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Martin</dc:creator>
  <cp:lastModifiedBy>Ian Martin</cp:lastModifiedBy>
  <cp:revision>2</cp:revision>
  <cp:lastPrinted>2009-04-22T19:24:00Z</cp:lastPrinted>
  <dcterms:created xsi:type="dcterms:W3CDTF">2018-04-24T02:46:00Z</dcterms:created>
  <dcterms:modified xsi:type="dcterms:W3CDTF">2018-04-24T02:46:00Z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