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1B9" w:rsidRDefault="00C001B9" w:rsidP="00C001B9">
      <w:pPr>
        <w:pStyle w:val="Heading1"/>
        <w:spacing w:before="120" w:after="60"/>
        <w:jc w:val="center"/>
        <w:rPr>
          <w:rFonts w:ascii="Arial" w:eastAsia="Arial" w:hAnsi="Arial" w:cs="Arial"/>
          <w:sz w:val="96"/>
          <w:szCs w:val="96"/>
          <w:lang w:val="en-US"/>
        </w:rPr>
      </w:pPr>
      <w:r>
        <w:rPr>
          <w:noProof/>
          <w:lang w:eastAsia="en-NZ"/>
        </w:rPr>
        <w:drawing>
          <wp:anchor distT="0" distB="0" distL="114300" distR="114300" simplePos="0" relativeHeight="251692032" behindDoc="1" locked="0" layoutInCell="1" allowOverlap="1" wp14:anchorId="2B56F45A" wp14:editId="41E8FA03">
            <wp:simplePos x="0" y="0"/>
            <wp:positionH relativeFrom="column">
              <wp:posOffset>2603500</wp:posOffset>
            </wp:positionH>
            <wp:positionV relativeFrom="paragraph">
              <wp:posOffset>207645</wp:posOffset>
            </wp:positionV>
            <wp:extent cx="1403350" cy="1381760"/>
            <wp:effectExtent l="0" t="0" r="6350" b="8890"/>
            <wp:wrapTight wrapText="bothSides">
              <wp:wrapPolygon edited="0">
                <wp:start x="0" y="0"/>
                <wp:lineTo x="0" y="21441"/>
                <wp:lineTo x="21405" y="21441"/>
                <wp:lineTo x="21405" y="0"/>
                <wp:lineTo x="0" y="0"/>
              </wp:wrapPolygon>
            </wp:wrapTight>
            <wp:docPr id="10" name="Picture 1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350" cy="1381760"/>
                    </a:xfrm>
                    <a:prstGeom prst="rect">
                      <a:avLst/>
                    </a:prstGeom>
                    <a:noFill/>
                  </pic:spPr>
                </pic:pic>
              </a:graphicData>
            </a:graphic>
            <wp14:sizeRelH relativeFrom="page">
              <wp14:pctWidth>0</wp14:pctWidth>
            </wp14:sizeRelH>
            <wp14:sizeRelV relativeFrom="page">
              <wp14:pctHeight>0</wp14:pctHeight>
            </wp14:sizeRelV>
          </wp:anchor>
        </w:drawing>
      </w:r>
    </w:p>
    <w:p w:rsidR="00C001B9" w:rsidRDefault="00C001B9" w:rsidP="00C001B9">
      <w:pPr>
        <w:pStyle w:val="Heading1"/>
        <w:spacing w:before="120" w:after="60"/>
        <w:rPr>
          <w:rFonts w:ascii="Arial" w:eastAsia="Arial" w:hAnsi="Arial" w:cs="Arial"/>
          <w:sz w:val="96"/>
          <w:szCs w:val="96"/>
          <w:lang w:val="en-US"/>
        </w:rPr>
      </w:pPr>
    </w:p>
    <w:p w:rsidR="00C001B9" w:rsidRPr="009D1ED2" w:rsidRDefault="00C001B9" w:rsidP="00C001B9">
      <w:pPr>
        <w:rPr>
          <w:lang w:val="en-US"/>
        </w:rPr>
      </w:pPr>
    </w:p>
    <w:p w:rsidR="00C001B9" w:rsidRPr="004055E7" w:rsidRDefault="00C001B9" w:rsidP="00C001B9">
      <w:pPr>
        <w:jc w:val="center"/>
        <w:rPr>
          <w:rFonts w:eastAsia="Arial"/>
          <w:b/>
          <w:i/>
          <w:sz w:val="52"/>
          <w:szCs w:val="52"/>
          <w:lang w:val="en-US"/>
        </w:rPr>
      </w:pPr>
      <w:r w:rsidRPr="004055E7">
        <w:rPr>
          <w:rFonts w:eastAsia="Arial"/>
          <w:b/>
          <w:i/>
          <w:sz w:val="52"/>
          <w:szCs w:val="52"/>
          <w:lang w:val="en-US"/>
        </w:rPr>
        <w:t>Linwood College</w:t>
      </w:r>
    </w:p>
    <w:p w:rsidR="004055E7" w:rsidRPr="004055E7" w:rsidRDefault="004055E7" w:rsidP="00C001B9">
      <w:pPr>
        <w:jc w:val="center"/>
        <w:rPr>
          <w:rFonts w:eastAsia="Arial"/>
          <w:b/>
          <w:i/>
          <w:sz w:val="52"/>
          <w:szCs w:val="52"/>
          <w:lang w:val="en-US"/>
        </w:rPr>
      </w:pPr>
      <w:r w:rsidRPr="004055E7">
        <w:rPr>
          <w:rFonts w:eastAsia="Arial"/>
          <w:b/>
          <w:i/>
          <w:sz w:val="52"/>
          <w:szCs w:val="52"/>
          <w:lang w:val="en-US"/>
        </w:rPr>
        <w:t xml:space="preserve">at </w:t>
      </w:r>
      <w:proofErr w:type="spellStart"/>
      <w:r w:rsidRPr="004055E7">
        <w:rPr>
          <w:rFonts w:eastAsia="Arial"/>
          <w:b/>
          <w:i/>
          <w:sz w:val="52"/>
          <w:szCs w:val="52"/>
          <w:lang w:val="en-US"/>
        </w:rPr>
        <w:t>Ōtākaro</w:t>
      </w:r>
      <w:proofErr w:type="spellEnd"/>
    </w:p>
    <w:p w:rsidR="00C001B9" w:rsidRDefault="00C001B9" w:rsidP="00824089">
      <w:pPr>
        <w:rPr>
          <w:b/>
          <w:sz w:val="56"/>
          <w:szCs w:val="56"/>
          <w:lang w:val="en-US"/>
        </w:rPr>
      </w:pPr>
    </w:p>
    <w:p w:rsidR="00C001B9" w:rsidRDefault="00C001B9" w:rsidP="00C001B9">
      <w:pPr>
        <w:jc w:val="center"/>
        <w:rPr>
          <w:b/>
          <w:sz w:val="56"/>
          <w:szCs w:val="56"/>
          <w:lang w:val="en-US"/>
        </w:rPr>
      </w:pPr>
    </w:p>
    <w:p w:rsidR="008F5A86" w:rsidRDefault="008F5A86" w:rsidP="00C001B9">
      <w:pPr>
        <w:jc w:val="center"/>
        <w:rPr>
          <w:b/>
          <w:sz w:val="56"/>
          <w:szCs w:val="56"/>
          <w:lang w:val="en-US"/>
        </w:rPr>
      </w:pPr>
    </w:p>
    <w:p w:rsidR="008F5A86" w:rsidRDefault="008F5A86" w:rsidP="00C001B9">
      <w:pPr>
        <w:jc w:val="center"/>
        <w:rPr>
          <w:b/>
          <w:sz w:val="56"/>
          <w:szCs w:val="56"/>
          <w:lang w:val="en-US"/>
        </w:rPr>
      </w:pPr>
    </w:p>
    <w:p w:rsidR="00C001B9" w:rsidRPr="004055E7" w:rsidRDefault="00C001B9" w:rsidP="00C001B9">
      <w:pPr>
        <w:jc w:val="center"/>
        <w:rPr>
          <w:b/>
          <w:sz w:val="48"/>
          <w:szCs w:val="48"/>
          <w:lang w:val="en-US"/>
        </w:rPr>
      </w:pPr>
      <w:r w:rsidRPr="004055E7">
        <w:rPr>
          <w:b/>
          <w:sz w:val="48"/>
          <w:szCs w:val="48"/>
          <w:lang w:val="en-US"/>
        </w:rPr>
        <w:t>The moral imperative</w:t>
      </w:r>
    </w:p>
    <w:p w:rsidR="00824089" w:rsidRPr="004055E7" w:rsidRDefault="00824089" w:rsidP="00C001B9">
      <w:pPr>
        <w:jc w:val="center"/>
        <w:rPr>
          <w:b/>
          <w:sz w:val="48"/>
          <w:szCs w:val="48"/>
          <w:lang w:val="en-US"/>
        </w:rPr>
      </w:pPr>
    </w:p>
    <w:p w:rsidR="00824089" w:rsidRPr="00CB23CE" w:rsidRDefault="00824089" w:rsidP="00C001B9">
      <w:pPr>
        <w:jc w:val="center"/>
        <w:rPr>
          <w:b/>
          <w:sz w:val="56"/>
          <w:szCs w:val="56"/>
          <w:lang w:val="en-US"/>
        </w:rPr>
      </w:pPr>
      <w:r w:rsidRPr="00CB23CE">
        <w:rPr>
          <w:b/>
          <w:sz w:val="56"/>
          <w:szCs w:val="56"/>
          <w:lang w:val="en-US"/>
        </w:rPr>
        <w:t xml:space="preserve">Mauri Ora through </w:t>
      </w:r>
      <w:proofErr w:type="spellStart"/>
      <w:r w:rsidRPr="00CB23CE">
        <w:rPr>
          <w:b/>
          <w:sz w:val="56"/>
          <w:szCs w:val="56"/>
          <w:lang w:val="en-US"/>
        </w:rPr>
        <w:t>Ako</w:t>
      </w:r>
      <w:proofErr w:type="spellEnd"/>
    </w:p>
    <w:p w:rsidR="00C001B9" w:rsidRPr="004055E7" w:rsidRDefault="00C001B9" w:rsidP="00C001B9">
      <w:pPr>
        <w:jc w:val="center"/>
        <w:rPr>
          <w:b/>
          <w:sz w:val="48"/>
          <w:szCs w:val="48"/>
          <w:lang w:val="en-US"/>
        </w:rPr>
      </w:pPr>
    </w:p>
    <w:p w:rsidR="00C001B9" w:rsidRDefault="002F5214" w:rsidP="00C001B9">
      <w:pPr>
        <w:rPr>
          <w:b/>
          <w:sz w:val="48"/>
          <w:szCs w:val="48"/>
          <w:lang w:val="en-US"/>
        </w:rPr>
      </w:pPr>
      <w:r w:rsidRPr="004055E7">
        <w:rPr>
          <w:b/>
          <w:sz w:val="48"/>
          <w:szCs w:val="48"/>
          <w:lang w:val="en-US"/>
        </w:rPr>
        <w:t xml:space="preserve">       </w:t>
      </w:r>
      <w:r w:rsidR="00C001B9" w:rsidRPr="004055E7">
        <w:rPr>
          <w:b/>
          <w:sz w:val="48"/>
          <w:szCs w:val="48"/>
          <w:lang w:val="en-US"/>
        </w:rPr>
        <w:t>Culturally responsive and relational pedagogy</w:t>
      </w:r>
    </w:p>
    <w:p w:rsidR="003469DF" w:rsidRDefault="003469DF" w:rsidP="00A83CB3">
      <w:pPr>
        <w:jc w:val="center"/>
        <w:rPr>
          <w:b/>
          <w:sz w:val="48"/>
          <w:szCs w:val="48"/>
          <w:lang w:val="en-US"/>
        </w:rPr>
      </w:pPr>
    </w:p>
    <w:p w:rsidR="00A83CB3" w:rsidRPr="003469DF" w:rsidRDefault="00A83CB3" w:rsidP="00A83CB3">
      <w:pPr>
        <w:jc w:val="center"/>
        <w:rPr>
          <w:b/>
          <w:sz w:val="56"/>
          <w:szCs w:val="56"/>
          <w:lang w:val="en-US"/>
        </w:rPr>
      </w:pPr>
      <w:r w:rsidRPr="003469DF">
        <w:rPr>
          <w:b/>
          <w:sz w:val="56"/>
          <w:szCs w:val="56"/>
          <w:lang w:val="en-US"/>
        </w:rPr>
        <w:t>Culture is an advantage</w:t>
      </w:r>
      <w:r w:rsidR="003469DF" w:rsidRPr="003469DF">
        <w:rPr>
          <w:b/>
          <w:sz w:val="56"/>
          <w:szCs w:val="56"/>
          <w:lang w:val="en-US"/>
        </w:rPr>
        <w:t>.</w:t>
      </w:r>
    </w:p>
    <w:p w:rsidR="00C001B9" w:rsidRPr="004055E7" w:rsidRDefault="00C001B9" w:rsidP="00C001B9">
      <w:pPr>
        <w:rPr>
          <w:b/>
          <w:sz w:val="48"/>
          <w:szCs w:val="48"/>
          <w:lang w:val="en-US"/>
        </w:rPr>
      </w:pPr>
    </w:p>
    <w:p w:rsidR="008F5A86" w:rsidRDefault="008F5A86" w:rsidP="00A83CB3">
      <w:pPr>
        <w:rPr>
          <w:b/>
          <w:i/>
          <w:sz w:val="48"/>
          <w:szCs w:val="48"/>
          <w:lang w:val="en-US"/>
        </w:rPr>
      </w:pPr>
    </w:p>
    <w:p w:rsidR="00C001B9" w:rsidRDefault="00C001B9" w:rsidP="00C001B9">
      <w:pPr>
        <w:jc w:val="center"/>
        <w:rPr>
          <w:b/>
          <w:i/>
          <w:sz w:val="48"/>
          <w:szCs w:val="48"/>
          <w:lang w:val="en-US"/>
        </w:rPr>
      </w:pPr>
    </w:p>
    <w:p w:rsidR="003469DF" w:rsidRDefault="003469DF" w:rsidP="00C001B9">
      <w:pPr>
        <w:jc w:val="center"/>
        <w:rPr>
          <w:b/>
          <w:sz w:val="56"/>
          <w:szCs w:val="56"/>
          <w:lang w:val="en-US"/>
        </w:rPr>
      </w:pPr>
    </w:p>
    <w:p w:rsidR="00C001B9" w:rsidRDefault="00C001B9" w:rsidP="00C001B9">
      <w:pPr>
        <w:rPr>
          <w:rFonts w:eastAsia="Arial"/>
          <w:b/>
          <w:sz w:val="32"/>
          <w:szCs w:val="32"/>
          <w:lang w:val="en-US"/>
        </w:rPr>
      </w:pPr>
    </w:p>
    <w:p w:rsidR="00C001B9" w:rsidRDefault="00A54BBD" w:rsidP="00C001B9">
      <w:pPr>
        <w:rPr>
          <w:rFonts w:eastAsia="Arial"/>
          <w:b/>
          <w:sz w:val="32"/>
          <w:szCs w:val="32"/>
          <w:lang w:val="en-US"/>
        </w:rPr>
      </w:pPr>
      <w:r w:rsidRPr="00E304AA">
        <w:rPr>
          <w:rFonts w:eastAsia="Arial"/>
          <w:b/>
          <w:noProof/>
          <w:sz w:val="32"/>
          <w:szCs w:val="32"/>
          <w:lang w:eastAsia="en-NZ"/>
        </w:rPr>
        <mc:AlternateContent>
          <mc:Choice Requires="wps">
            <w:drawing>
              <wp:anchor distT="0" distB="0" distL="114300" distR="114300" simplePos="0" relativeHeight="251684864" behindDoc="0" locked="0" layoutInCell="1" allowOverlap="1" wp14:anchorId="27EEBE82" wp14:editId="0D0F573F">
                <wp:simplePos x="0" y="0"/>
                <wp:positionH relativeFrom="column">
                  <wp:posOffset>213028</wp:posOffset>
                </wp:positionH>
                <wp:positionV relativeFrom="paragraph">
                  <wp:posOffset>13335</wp:posOffset>
                </wp:positionV>
                <wp:extent cx="6072505" cy="1047750"/>
                <wp:effectExtent l="0" t="0" r="2349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1047750"/>
                        </a:xfrm>
                        <a:prstGeom prst="rect">
                          <a:avLst/>
                        </a:prstGeom>
                        <a:solidFill>
                          <a:srgbClr val="FFFFFF"/>
                        </a:solidFill>
                        <a:ln w="9525">
                          <a:solidFill>
                            <a:srgbClr val="000000"/>
                          </a:solidFill>
                          <a:miter lim="800000"/>
                          <a:headEnd/>
                          <a:tailEnd/>
                        </a:ln>
                      </wps:spPr>
                      <wps:txbx>
                        <w:txbxContent>
                          <w:p w:rsidR="008A256F" w:rsidRPr="00E304AA" w:rsidRDefault="008A256F" w:rsidP="00C001B9">
                            <w:pPr>
                              <w:jc w:val="center"/>
                              <w:rPr>
                                <w:b/>
                                <w:sz w:val="56"/>
                                <w:szCs w:val="56"/>
                              </w:rPr>
                            </w:pPr>
                            <w:r w:rsidRPr="00E304AA">
                              <w:rPr>
                                <w:b/>
                                <w:sz w:val="56"/>
                                <w:szCs w:val="56"/>
                              </w:rPr>
                              <w:t>Evidenced-</w:t>
                            </w:r>
                            <w:r>
                              <w:rPr>
                                <w:b/>
                                <w:sz w:val="56"/>
                                <w:szCs w:val="56"/>
                              </w:rPr>
                              <w:t>based</w:t>
                            </w:r>
                            <w:r w:rsidRPr="00E304AA">
                              <w:rPr>
                                <w:b/>
                                <w:sz w:val="56"/>
                                <w:szCs w:val="56"/>
                              </w:rPr>
                              <w:t xml:space="preserve"> teaching at </w:t>
                            </w:r>
                            <w:r>
                              <w:rPr>
                                <w:b/>
                                <w:sz w:val="56"/>
                                <w:szCs w:val="56"/>
                              </w:rPr>
                              <w:t>LCŌ</w:t>
                            </w:r>
                          </w:p>
                          <w:p w:rsidR="008A256F" w:rsidRDefault="008A256F" w:rsidP="00C001B9">
                            <w:pPr>
                              <w:pStyle w:val="NoSpacing"/>
                              <w:jc w:val="center"/>
                              <w:rPr>
                                <w:rFonts w:ascii="Times New Roman" w:hAnsi="Times New Roman" w:cs="Times New Roman"/>
                              </w:rPr>
                            </w:pPr>
                          </w:p>
                          <w:p w:rsidR="008A256F" w:rsidRPr="005A12F5" w:rsidRDefault="008A256F" w:rsidP="00C001B9">
                            <w:pPr>
                              <w:pStyle w:val="NoSpacing"/>
                              <w:jc w:val="center"/>
                              <w:rPr>
                                <w:rFonts w:ascii="Times New Roman" w:hAnsi="Times New Roman" w:cs="Times New Roman"/>
                                <w:b/>
                                <w:sz w:val="32"/>
                                <w:szCs w:val="32"/>
                              </w:rPr>
                            </w:pPr>
                            <w:r>
                              <w:rPr>
                                <w:rFonts w:ascii="Times New Roman" w:hAnsi="Times New Roman" w:cs="Times New Roman"/>
                                <w:b/>
                                <w:sz w:val="32"/>
                                <w:szCs w:val="32"/>
                              </w:rPr>
                              <w:t>2020</w:t>
                            </w:r>
                            <w:r w:rsidRPr="005A12F5">
                              <w:rPr>
                                <w:rFonts w:ascii="Times New Roman" w:hAnsi="Times New Roman" w:cs="Times New Roman"/>
                                <w:b/>
                                <w:sz w:val="32"/>
                                <w:szCs w:val="32"/>
                              </w:rPr>
                              <w:t xml:space="preserve">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EEBE82" id="_x0000_t202" coordsize="21600,21600" o:spt="202" path="m,l,21600r21600,l21600,xe">
                <v:stroke joinstyle="miter"/>
                <v:path gradientshapeok="t" o:connecttype="rect"/>
              </v:shapetype>
              <v:shape id="Text Box 2" o:spid="_x0000_s1026" type="#_x0000_t202" style="position:absolute;margin-left:16.75pt;margin-top:1.05pt;width:478.15pt;height: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">
                <v:textbox>
                  <w:txbxContent>
                    <w:p w:rsidR="008A256F" w:rsidRPr="00E304AA" w:rsidRDefault="008A256F" w:rsidP="00C001B9">
                      <w:pPr>
                        <w:jc w:val="center"/>
                        <w:rPr>
                          <w:b/>
                          <w:sz w:val="56"/>
                          <w:szCs w:val="56"/>
                        </w:rPr>
                      </w:pPr>
                      <w:r w:rsidRPr="00E304AA">
                        <w:rPr>
                          <w:b/>
                          <w:sz w:val="56"/>
                          <w:szCs w:val="56"/>
                        </w:rPr>
                        <w:t>Evidenced-</w:t>
                      </w:r>
                      <w:r>
                        <w:rPr>
                          <w:b/>
                          <w:sz w:val="56"/>
                          <w:szCs w:val="56"/>
                        </w:rPr>
                        <w:t>based</w:t>
                      </w:r>
                      <w:r w:rsidRPr="00E304AA">
                        <w:rPr>
                          <w:b/>
                          <w:sz w:val="56"/>
                          <w:szCs w:val="56"/>
                        </w:rPr>
                        <w:t xml:space="preserve"> teaching at </w:t>
                      </w:r>
                      <w:r>
                        <w:rPr>
                          <w:b/>
                          <w:sz w:val="56"/>
                          <w:szCs w:val="56"/>
                        </w:rPr>
                        <w:t>LCŌ</w:t>
                      </w:r>
                    </w:p>
                    <w:p w:rsidR="008A256F" w:rsidRDefault="008A256F" w:rsidP="00C001B9">
                      <w:pPr>
                        <w:pStyle w:val="NoSpacing"/>
                        <w:jc w:val="center"/>
                        <w:rPr>
                          <w:rFonts w:ascii="Times New Roman" w:hAnsi="Times New Roman" w:cs="Times New Roman"/>
                        </w:rPr>
                      </w:pPr>
                    </w:p>
                    <w:p w:rsidR="008A256F" w:rsidRPr="005A12F5" w:rsidRDefault="008A256F" w:rsidP="00C001B9">
                      <w:pPr>
                        <w:pStyle w:val="NoSpacing"/>
                        <w:jc w:val="center"/>
                        <w:rPr>
                          <w:rFonts w:ascii="Times New Roman" w:hAnsi="Times New Roman" w:cs="Times New Roman"/>
                          <w:b/>
                          <w:sz w:val="32"/>
                          <w:szCs w:val="32"/>
                        </w:rPr>
                      </w:pPr>
                      <w:r>
                        <w:rPr>
                          <w:rFonts w:ascii="Times New Roman" w:hAnsi="Times New Roman" w:cs="Times New Roman"/>
                          <w:b/>
                          <w:sz w:val="32"/>
                          <w:szCs w:val="32"/>
                        </w:rPr>
                        <w:t>2020</w:t>
                      </w:r>
                      <w:r w:rsidRPr="005A12F5">
                        <w:rPr>
                          <w:rFonts w:ascii="Times New Roman" w:hAnsi="Times New Roman" w:cs="Times New Roman"/>
                          <w:b/>
                          <w:sz w:val="32"/>
                          <w:szCs w:val="32"/>
                        </w:rPr>
                        <w:t xml:space="preserve"> edition</w:t>
                      </w:r>
                    </w:p>
                  </w:txbxContent>
                </v:textbox>
              </v:shape>
            </w:pict>
          </mc:Fallback>
        </mc:AlternateContent>
      </w:r>
    </w:p>
    <w:p w:rsidR="00C001B9" w:rsidRDefault="00C001B9" w:rsidP="00C001B9">
      <w:pPr>
        <w:rPr>
          <w:rFonts w:eastAsia="Arial"/>
          <w:b/>
          <w:sz w:val="32"/>
          <w:szCs w:val="32"/>
          <w:lang w:val="en-US"/>
        </w:rPr>
      </w:pPr>
    </w:p>
    <w:p w:rsidR="00C001B9" w:rsidRPr="00E304AA" w:rsidRDefault="00C001B9" w:rsidP="00C001B9">
      <w:pPr>
        <w:rPr>
          <w:rFonts w:eastAsia="Arial"/>
          <w:b/>
          <w:sz w:val="32"/>
          <w:szCs w:val="32"/>
          <w:lang w:val="en-US"/>
        </w:rPr>
      </w:pPr>
    </w:p>
    <w:p w:rsidR="00C001B9" w:rsidRDefault="00C001B9" w:rsidP="00C001B9">
      <w:pPr>
        <w:rPr>
          <w:b/>
          <w:u w:val="single"/>
        </w:rPr>
      </w:pPr>
    </w:p>
    <w:p w:rsidR="00C001B9" w:rsidRPr="004B427B" w:rsidRDefault="00C001B9" w:rsidP="00C001B9">
      <w:pPr>
        <w:rPr>
          <w:b/>
        </w:rPr>
      </w:pPr>
      <w:r w:rsidRPr="004B427B">
        <w:rPr>
          <w:b/>
        </w:rPr>
        <w:lastRenderedPageBreak/>
        <w:t>What is the context?</w:t>
      </w:r>
    </w:p>
    <w:p w:rsidR="00C001B9" w:rsidRDefault="00C001B9" w:rsidP="00C001B9">
      <w:pPr>
        <w:rPr>
          <w:i/>
          <w:lang w:val="en-US"/>
        </w:rPr>
      </w:pPr>
    </w:p>
    <w:p w:rsidR="00C001B9" w:rsidRPr="008A20D9" w:rsidRDefault="00C001B9" w:rsidP="00C001B9">
      <w:pPr>
        <w:spacing w:line="276" w:lineRule="auto"/>
        <w:rPr>
          <w:i/>
          <w:lang w:val="en-US"/>
        </w:rPr>
      </w:pPr>
      <w:r w:rsidRPr="008A20D9">
        <w:rPr>
          <w:i/>
          <w:lang w:val="en-US"/>
        </w:rPr>
        <w:t>Context 1:  NEGs and NAGs</w:t>
      </w:r>
      <w:r>
        <w:rPr>
          <w:i/>
          <w:lang w:val="en-US"/>
        </w:rPr>
        <w:t>:  selected</w:t>
      </w:r>
    </w:p>
    <w:p w:rsidR="00C001B9" w:rsidRPr="008A20D9" w:rsidRDefault="00C001B9" w:rsidP="00C001B9">
      <w:pPr>
        <w:spacing w:line="276" w:lineRule="auto"/>
        <w:rPr>
          <w:i/>
          <w:lang w:val="en-US"/>
        </w:rPr>
      </w:pPr>
      <w:r w:rsidRPr="008A20D9">
        <w:rPr>
          <w:i/>
          <w:lang w:val="en-US"/>
        </w:rPr>
        <w:t xml:space="preserve">Context 2:  </w:t>
      </w:r>
      <w:r>
        <w:rPr>
          <w:i/>
          <w:lang w:val="en-US"/>
        </w:rPr>
        <w:t>LC</w:t>
      </w:r>
      <w:r w:rsidRPr="008A20D9">
        <w:rPr>
          <w:i/>
          <w:lang w:val="en-US"/>
        </w:rPr>
        <w:t xml:space="preserve"> </w:t>
      </w:r>
      <w:r w:rsidRPr="002A35D9">
        <w:rPr>
          <w:i/>
        </w:rPr>
        <w:t xml:space="preserve">Strategic Plan </w:t>
      </w:r>
      <w:r w:rsidR="0035221C">
        <w:rPr>
          <w:i/>
        </w:rPr>
        <w:t>2019-2021</w:t>
      </w:r>
      <w:r>
        <w:rPr>
          <w:i/>
        </w:rPr>
        <w:t xml:space="preserve"> and LC Annual Goals </w:t>
      </w:r>
      <w:r w:rsidR="0035221C">
        <w:rPr>
          <w:i/>
        </w:rPr>
        <w:t>20</w:t>
      </w:r>
      <w:r w:rsidR="00CB23CE">
        <w:rPr>
          <w:i/>
        </w:rPr>
        <w:t>20</w:t>
      </w:r>
    </w:p>
    <w:p w:rsidR="00C001B9" w:rsidRDefault="00C001B9" w:rsidP="00C001B9">
      <w:pPr>
        <w:spacing w:line="276" w:lineRule="auto"/>
        <w:rPr>
          <w:i/>
          <w:lang w:val="en-US"/>
        </w:rPr>
      </w:pPr>
      <w:r w:rsidRPr="008A20D9">
        <w:rPr>
          <w:i/>
          <w:lang w:val="en-US"/>
        </w:rPr>
        <w:t xml:space="preserve">Context 3:  The </w:t>
      </w:r>
      <w:r>
        <w:rPr>
          <w:i/>
          <w:lang w:val="en-US"/>
        </w:rPr>
        <w:t>Linwood</w:t>
      </w:r>
      <w:r w:rsidRPr="008A20D9">
        <w:rPr>
          <w:i/>
          <w:lang w:val="en-US"/>
        </w:rPr>
        <w:t xml:space="preserve"> </w:t>
      </w:r>
      <w:r w:rsidR="003469DF">
        <w:rPr>
          <w:i/>
          <w:lang w:val="en-US"/>
        </w:rPr>
        <w:t xml:space="preserve">College </w:t>
      </w:r>
      <w:r w:rsidRPr="008A20D9">
        <w:rPr>
          <w:i/>
          <w:lang w:val="en-US"/>
        </w:rPr>
        <w:t>community</w:t>
      </w:r>
    </w:p>
    <w:p w:rsidR="00C001B9" w:rsidRDefault="00C001B9" w:rsidP="00C001B9">
      <w:pPr>
        <w:rPr>
          <w:b/>
          <w:lang w:val="en-US"/>
        </w:rPr>
      </w:pPr>
    </w:p>
    <w:p w:rsidR="00C001B9" w:rsidRDefault="00C001B9" w:rsidP="00C001B9">
      <w:pPr>
        <w:rPr>
          <w:b/>
          <w:lang w:val="en-US"/>
        </w:rPr>
      </w:pPr>
    </w:p>
    <w:p w:rsidR="00C001B9" w:rsidRDefault="00C001B9" w:rsidP="00C001B9">
      <w:pPr>
        <w:rPr>
          <w:b/>
          <w:lang w:val="en-US"/>
        </w:rPr>
      </w:pPr>
    </w:p>
    <w:p w:rsidR="00C001B9" w:rsidRPr="00A749E6" w:rsidRDefault="00C001B9" w:rsidP="00C001B9">
      <w:pPr>
        <w:rPr>
          <w:b/>
          <w:sz w:val="28"/>
          <w:szCs w:val="28"/>
          <w:u w:val="single"/>
        </w:rPr>
      </w:pPr>
      <w:r w:rsidRPr="00A749E6">
        <w:rPr>
          <w:b/>
          <w:sz w:val="28"/>
          <w:szCs w:val="28"/>
          <w:u w:val="single"/>
          <w:lang w:val="en-US"/>
        </w:rPr>
        <w:t xml:space="preserve">Context 1:  </w:t>
      </w:r>
      <w:r w:rsidRPr="00A749E6">
        <w:rPr>
          <w:b/>
          <w:sz w:val="28"/>
          <w:szCs w:val="28"/>
          <w:u w:val="single"/>
        </w:rPr>
        <w:t xml:space="preserve">National Education Goals and National Administration Guidelines  </w:t>
      </w:r>
    </w:p>
    <w:p w:rsidR="00C001B9" w:rsidRDefault="00C001B9" w:rsidP="00C001B9"/>
    <w:p w:rsidR="00C001B9" w:rsidRDefault="00C001B9" w:rsidP="00C001B9"/>
    <w:p w:rsidR="00C001B9" w:rsidRPr="008379EC" w:rsidRDefault="00C001B9" w:rsidP="0035221C">
      <w:pPr>
        <w:spacing w:line="276" w:lineRule="auto"/>
      </w:pPr>
      <w:r>
        <w:rPr>
          <w:b/>
        </w:rPr>
        <w:t xml:space="preserve">National Education Goals: NEGs  </w:t>
      </w:r>
      <w:r>
        <w:t xml:space="preserve">  (selected)</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15"/>
        <w:gridCol w:w="10151"/>
      </w:tblGrid>
      <w:tr w:rsidR="00C001B9" w:rsidRPr="00F11432" w:rsidTr="00F1398C">
        <w:trPr>
          <w:tblCellSpacing w:w="15" w:type="dxa"/>
        </w:trPr>
        <w:tc>
          <w:tcPr>
            <w:tcW w:w="0" w:type="auto"/>
            <w:tcBorders>
              <w:top w:val="nil"/>
              <w:left w:val="nil"/>
              <w:bottom w:val="nil"/>
              <w:right w:val="nil"/>
            </w:tcBorders>
            <w:shd w:val="clear" w:color="auto" w:fill="auto"/>
          </w:tcPr>
          <w:p w:rsidR="00C001B9" w:rsidRPr="00F11432" w:rsidRDefault="00C001B9" w:rsidP="0035221C">
            <w:pPr>
              <w:spacing w:line="276" w:lineRule="auto"/>
            </w:pPr>
            <w:r w:rsidRPr="00F11432">
              <w:t>2</w:t>
            </w:r>
          </w:p>
        </w:tc>
        <w:tc>
          <w:tcPr>
            <w:tcW w:w="0" w:type="auto"/>
            <w:tcBorders>
              <w:top w:val="nil"/>
              <w:left w:val="nil"/>
              <w:bottom w:val="nil"/>
              <w:right w:val="nil"/>
            </w:tcBorders>
            <w:shd w:val="clear" w:color="auto" w:fill="auto"/>
          </w:tcPr>
          <w:p w:rsidR="00C001B9" w:rsidRDefault="00C001B9" w:rsidP="0035221C">
            <w:pPr>
              <w:spacing w:line="276" w:lineRule="auto"/>
            </w:pPr>
            <w:r w:rsidRPr="00F11432">
              <w:t>Equality of educational opportunity for all New Zealanders, by identifying and removing barriers to achievement.</w:t>
            </w:r>
          </w:p>
          <w:p w:rsidR="00C001B9" w:rsidRPr="0035221C" w:rsidRDefault="00C001B9" w:rsidP="0035221C">
            <w:pPr>
              <w:spacing w:line="276" w:lineRule="auto"/>
              <w:rPr>
                <w:sz w:val="16"/>
                <w:szCs w:val="16"/>
              </w:rPr>
            </w:pPr>
          </w:p>
        </w:tc>
      </w:tr>
      <w:tr w:rsidR="00C001B9" w:rsidRPr="00F11432" w:rsidTr="00F1398C">
        <w:trPr>
          <w:tblCellSpacing w:w="15" w:type="dxa"/>
        </w:trPr>
        <w:tc>
          <w:tcPr>
            <w:tcW w:w="0" w:type="auto"/>
            <w:tcBorders>
              <w:top w:val="nil"/>
              <w:left w:val="nil"/>
              <w:bottom w:val="nil"/>
              <w:right w:val="nil"/>
            </w:tcBorders>
            <w:shd w:val="clear" w:color="auto" w:fill="auto"/>
          </w:tcPr>
          <w:p w:rsidR="00C001B9" w:rsidRPr="00F11432" w:rsidRDefault="00C001B9" w:rsidP="0035221C">
            <w:pPr>
              <w:spacing w:line="276" w:lineRule="auto"/>
            </w:pPr>
            <w:r w:rsidRPr="00F11432">
              <w:t>6</w:t>
            </w:r>
          </w:p>
        </w:tc>
        <w:tc>
          <w:tcPr>
            <w:tcW w:w="0" w:type="auto"/>
            <w:tcBorders>
              <w:top w:val="nil"/>
              <w:left w:val="nil"/>
              <w:bottom w:val="nil"/>
              <w:right w:val="nil"/>
            </w:tcBorders>
            <w:shd w:val="clear" w:color="auto" w:fill="auto"/>
          </w:tcPr>
          <w:p w:rsidR="00C001B9" w:rsidRDefault="00C001B9" w:rsidP="0035221C">
            <w:pPr>
              <w:spacing w:line="276" w:lineRule="auto"/>
            </w:pPr>
            <w:r w:rsidRPr="00F11432">
              <w:t xml:space="preserve">Excellence achieved through the establishment of clear learning objectives, monitoring student performance against those objectives, and programmes to meet individual need. </w:t>
            </w:r>
          </w:p>
          <w:p w:rsidR="00C001B9" w:rsidRPr="00F11432" w:rsidRDefault="00C001B9" w:rsidP="0035221C">
            <w:pPr>
              <w:spacing w:line="276" w:lineRule="auto"/>
            </w:pPr>
          </w:p>
        </w:tc>
      </w:tr>
      <w:tr w:rsidR="00C001B9" w:rsidRPr="00F11432" w:rsidTr="00F1398C">
        <w:trPr>
          <w:tblCellSpacing w:w="15" w:type="dxa"/>
        </w:trPr>
        <w:tc>
          <w:tcPr>
            <w:tcW w:w="0" w:type="auto"/>
            <w:tcBorders>
              <w:top w:val="nil"/>
              <w:left w:val="nil"/>
              <w:bottom w:val="nil"/>
              <w:right w:val="nil"/>
            </w:tcBorders>
            <w:shd w:val="clear" w:color="auto" w:fill="auto"/>
          </w:tcPr>
          <w:p w:rsidR="00C001B9" w:rsidRPr="00F11432" w:rsidRDefault="00C001B9" w:rsidP="0035221C">
            <w:pPr>
              <w:spacing w:line="276" w:lineRule="auto"/>
            </w:pPr>
            <w:r w:rsidRPr="00F11432">
              <w:t>7</w:t>
            </w:r>
          </w:p>
        </w:tc>
        <w:tc>
          <w:tcPr>
            <w:tcW w:w="0" w:type="auto"/>
            <w:tcBorders>
              <w:top w:val="nil"/>
              <w:left w:val="nil"/>
              <w:bottom w:val="nil"/>
              <w:right w:val="nil"/>
            </w:tcBorders>
            <w:shd w:val="clear" w:color="auto" w:fill="auto"/>
          </w:tcPr>
          <w:p w:rsidR="00C001B9" w:rsidRDefault="00C001B9" w:rsidP="0035221C">
            <w:pPr>
              <w:spacing w:line="276" w:lineRule="auto"/>
            </w:pPr>
            <w:r w:rsidRPr="00F11432">
              <w:t>Success in their learning for those with special needs by ensuring that they are identified and receive appropriate support.</w:t>
            </w:r>
          </w:p>
          <w:p w:rsidR="00C001B9" w:rsidRPr="00F11432" w:rsidRDefault="00C001B9" w:rsidP="0035221C">
            <w:pPr>
              <w:spacing w:line="276" w:lineRule="auto"/>
            </w:pPr>
          </w:p>
        </w:tc>
      </w:tr>
      <w:tr w:rsidR="00C001B9" w:rsidRPr="00F11432" w:rsidTr="00F1398C">
        <w:trPr>
          <w:tblCellSpacing w:w="15" w:type="dxa"/>
        </w:trPr>
        <w:tc>
          <w:tcPr>
            <w:tcW w:w="0" w:type="auto"/>
            <w:tcBorders>
              <w:top w:val="nil"/>
              <w:left w:val="nil"/>
              <w:bottom w:val="nil"/>
              <w:right w:val="nil"/>
            </w:tcBorders>
            <w:shd w:val="clear" w:color="auto" w:fill="auto"/>
          </w:tcPr>
          <w:p w:rsidR="00C001B9" w:rsidRPr="00F11432" w:rsidRDefault="00C001B9" w:rsidP="0035221C">
            <w:pPr>
              <w:spacing w:line="276" w:lineRule="auto"/>
            </w:pPr>
            <w:r w:rsidRPr="00F11432">
              <w:t>9</w:t>
            </w:r>
          </w:p>
        </w:tc>
        <w:tc>
          <w:tcPr>
            <w:tcW w:w="0" w:type="auto"/>
            <w:tcBorders>
              <w:top w:val="nil"/>
              <w:left w:val="nil"/>
              <w:bottom w:val="nil"/>
              <w:right w:val="nil"/>
            </w:tcBorders>
            <w:shd w:val="clear" w:color="auto" w:fill="auto"/>
          </w:tcPr>
          <w:p w:rsidR="00C001B9" w:rsidRDefault="00C001B9" w:rsidP="0035221C">
            <w:pPr>
              <w:spacing w:line="276" w:lineRule="auto"/>
            </w:pPr>
            <w:r w:rsidRPr="00F11432">
              <w:t xml:space="preserve">Increased participation and success by </w:t>
            </w:r>
            <w:r w:rsidRPr="00D34C09">
              <w:rPr>
                <w:color w:val="000000"/>
              </w:rPr>
              <w:t>Māori</w:t>
            </w:r>
            <w:r w:rsidRPr="00F11432">
              <w:t xml:space="preserve"> through the advancement of </w:t>
            </w:r>
            <w:r w:rsidRPr="00D34C09">
              <w:rPr>
                <w:color w:val="000000"/>
              </w:rPr>
              <w:t>Māori</w:t>
            </w:r>
            <w:r w:rsidRPr="00F11432">
              <w:t xml:space="preserve"> education initiatives, including education in </w:t>
            </w:r>
            <w:proofErr w:type="spellStart"/>
            <w:r w:rsidRPr="00F11432">
              <w:t>Te</w:t>
            </w:r>
            <w:proofErr w:type="spellEnd"/>
            <w:r w:rsidRPr="00F11432">
              <w:t xml:space="preserve"> </w:t>
            </w:r>
            <w:proofErr w:type="spellStart"/>
            <w:r w:rsidRPr="00F11432">
              <w:t>Reo</w:t>
            </w:r>
            <w:proofErr w:type="spellEnd"/>
            <w:r w:rsidRPr="00F11432">
              <w:t xml:space="preserve"> </w:t>
            </w:r>
            <w:r w:rsidRPr="00D34C09">
              <w:rPr>
                <w:color w:val="000000"/>
              </w:rPr>
              <w:t>Māori</w:t>
            </w:r>
            <w:r>
              <w:t>,</w:t>
            </w:r>
            <w:r w:rsidRPr="00F11432">
              <w:t xml:space="preserve"> consistent with the principles of the Treaty of Waitangi.</w:t>
            </w:r>
          </w:p>
          <w:p w:rsidR="00C001B9" w:rsidRPr="00F11432" w:rsidRDefault="00C001B9" w:rsidP="0035221C">
            <w:pPr>
              <w:spacing w:line="276" w:lineRule="auto"/>
            </w:pPr>
          </w:p>
        </w:tc>
      </w:tr>
      <w:tr w:rsidR="00C001B9" w:rsidRPr="00F11432" w:rsidTr="00F1398C">
        <w:trPr>
          <w:tblCellSpacing w:w="15" w:type="dxa"/>
        </w:trPr>
        <w:tc>
          <w:tcPr>
            <w:tcW w:w="0" w:type="auto"/>
            <w:tcBorders>
              <w:top w:val="nil"/>
              <w:left w:val="nil"/>
              <w:bottom w:val="nil"/>
              <w:right w:val="nil"/>
            </w:tcBorders>
            <w:shd w:val="clear" w:color="auto" w:fill="auto"/>
          </w:tcPr>
          <w:p w:rsidR="00C001B9" w:rsidRPr="00F11432" w:rsidRDefault="00C001B9" w:rsidP="0035221C">
            <w:pPr>
              <w:spacing w:line="276" w:lineRule="auto"/>
            </w:pPr>
            <w:r w:rsidRPr="00F11432">
              <w:t>10</w:t>
            </w:r>
          </w:p>
        </w:tc>
        <w:tc>
          <w:tcPr>
            <w:tcW w:w="0" w:type="auto"/>
            <w:tcBorders>
              <w:top w:val="nil"/>
              <w:left w:val="nil"/>
              <w:bottom w:val="nil"/>
              <w:right w:val="nil"/>
            </w:tcBorders>
            <w:shd w:val="clear" w:color="auto" w:fill="auto"/>
          </w:tcPr>
          <w:p w:rsidR="00C001B9" w:rsidRPr="00F11432" w:rsidRDefault="00C001B9" w:rsidP="0035221C">
            <w:pPr>
              <w:spacing w:line="276" w:lineRule="auto"/>
            </w:pPr>
            <w:r w:rsidRPr="00F11432">
              <w:t xml:space="preserve">Respect for the diverse ethnic and cultural heritage of New Zealand people, with acknowledgment of the unique place of </w:t>
            </w:r>
            <w:r w:rsidRPr="00D34C09">
              <w:rPr>
                <w:color w:val="000000"/>
              </w:rPr>
              <w:t>Māori</w:t>
            </w:r>
            <w:r w:rsidRPr="00F11432">
              <w:t>, and New Zealand's role in the Pacific and as a member of the international community of nations.</w:t>
            </w:r>
          </w:p>
        </w:tc>
      </w:tr>
    </w:tbl>
    <w:p w:rsidR="00C001B9" w:rsidRDefault="00C001B9" w:rsidP="00C001B9">
      <w:pPr>
        <w:rPr>
          <w:b/>
        </w:rPr>
      </w:pPr>
    </w:p>
    <w:p w:rsidR="0035221C" w:rsidRDefault="0035221C" w:rsidP="00C001B9">
      <w:pPr>
        <w:spacing w:line="276" w:lineRule="auto"/>
        <w:rPr>
          <w:b/>
        </w:rPr>
      </w:pPr>
    </w:p>
    <w:p w:rsidR="00C001B9" w:rsidRDefault="00C001B9" w:rsidP="00C001B9">
      <w:pPr>
        <w:spacing w:line="276" w:lineRule="auto"/>
        <w:rPr>
          <w:b/>
        </w:rPr>
      </w:pPr>
      <w:r>
        <w:rPr>
          <w:b/>
        </w:rPr>
        <w:t>National Administrative Guidelines:  NAG s (</w:t>
      </w:r>
      <w:r>
        <w:t>selected)</w:t>
      </w:r>
      <w:r>
        <w:rPr>
          <w:b/>
        </w:rPr>
        <w:t xml:space="preserve"> </w:t>
      </w:r>
    </w:p>
    <w:p w:rsidR="00C001B9" w:rsidRPr="00DA17A1" w:rsidRDefault="00C001B9" w:rsidP="00C001B9">
      <w:pPr>
        <w:spacing w:line="276" w:lineRule="auto"/>
      </w:pPr>
      <w:r>
        <w:rPr>
          <w:b/>
        </w:rPr>
        <w:t xml:space="preserve"> </w:t>
      </w:r>
    </w:p>
    <w:p w:rsidR="00C001B9" w:rsidRDefault="00C001B9" w:rsidP="002F5214">
      <w:pPr>
        <w:spacing w:line="276" w:lineRule="auto"/>
        <w:rPr>
          <w:b/>
        </w:rPr>
      </w:pPr>
      <w:r w:rsidRPr="002F25AD">
        <w:rPr>
          <w:b/>
        </w:rPr>
        <w:t xml:space="preserve">NAG </w:t>
      </w:r>
      <w:proofErr w:type="gramStart"/>
      <w:r w:rsidRPr="002F25AD">
        <w:rPr>
          <w:b/>
        </w:rPr>
        <w:t>1  (</w:t>
      </w:r>
      <w:proofErr w:type="gramEnd"/>
      <w:r w:rsidRPr="002F25AD">
        <w:rPr>
          <w:b/>
        </w:rPr>
        <w:t>edited)</w:t>
      </w:r>
    </w:p>
    <w:p w:rsidR="002F5214" w:rsidRPr="002F25AD" w:rsidRDefault="002F5214" w:rsidP="002F5214">
      <w:pPr>
        <w:spacing w:line="276" w:lineRule="auto"/>
        <w:rPr>
          <w:b/>
        </w:rPr>
      </w:pPr>
    </w:p>
    <w:p w:rsidR="00C001B9" w:rsidRDefault="00C001B9" w:rsidP="002F5214">
      <w:pPr>
        <w:spacing w:line="276" w:lineRule="auto"/>
      </w:pPr>
      <w:r w:rsidRPr="00C65410">
        <w:t>Each Board of Trustees</w:t>
      </w:r>
      <w:r>
        <w:t xml:space="preserve">, through the principal and staff, </w:t>
      </w:r>
      <w:r w:rsidRPr="00C65410">
        <w:t>is required</w:t>
      </w:r>
      <w:r>
        <w:t>:</w:t>
      </w:r>
    </w:p>
    <w:p w:rsidR="00C001B9" w:rsidRDefault="00C001B9" w:rsidP="002F5214">
      <w:pPr>
        <w:pStyle w:val="ListParagraph"/>
        <w:numPr>
          <w:ilvl w:val="0"/>
          <w:numId w:val="4"/>
        </w:numPr>
        <w:spacing w:line="276" w:lineRule="auto"/>
      </w:pPr>
      <w:r w:rsidRPr="00C65410">
        <w:t>to foster student achievement</w:t>
      </w:r>
      <w:r>
        <w:t>….</w:t>
      </w:r>
      <w:r w:rsidRPr="00C65410">
        <w:t xml:space="preserve"> </w:t>
      </w:r>
    </w:p>
    <w:p w:rsidR="00C001B9" w:rsidRDefault="00C001B9" w:rsidP="002F5214">
      <w:pPr>
        <w:pStyle w:val="ListParagraph"/>
        <w:numPr>
          <w:ilvl w:val="0"/>
          <w:numId w:val="4"/>
        </w:numPr>
        <w:spacing w:line="276" w:lineRule="auto"/>
      </w:pPr>
      <w:r>
        <w:t xml:space="preserve">to </w:t>
      </w:r>
      <w:r w:rsidRPr="00C65410">
        <w:t xml:space="preserve">provide all students in years 1-10 with opportunities to achieve for success in all areas of the </w:t>
      </w:r>
      <w:r>
        <w:t>NZC giving priority to:</w:t>
      </w:r>
    </w:p>
    <w:p w:rsidR="00C001B9" w:rsidRDefault="00C001B9" w:rsidP="002F5214">
      <w:pPr>
        <w:pStyle w:val="ListParagraph"/>
        <w:numPr>
          <w:ilvl w:val="1"/>
          <w:numId w:val="3"/>
        </w:numPr>
        <w:spacing w:line="276" w:lineRule="auto"/>
      </w:pPr>
      <w:r w:rsidRPr="00C65410">
        <w:t>student achievement in literacy and numeracy, especially in years</w:t>
      </w:r>
      <w:r>
        <w:t xml:space="preserve"> 1-4</w:t>
      </w:r>
    </w:p>
    <w:p w:rsidR="00C001B9" w:rsidRDefault="00C001B9" w:rsidP="002F5214">
      <w:pPr>
        <w:pStyle w:val="ListParagraph"/>
        <w:numPr>
          <w:ilvl w:val="1"/>
          <w:numId w:val="3"/>
        </w:numPr>
        <w:spacing w:line="276" w:lineRule="auto"/>
      </w:pPr>
      <w:r w:rsidRPr="00C65410">
        <w:t xml:space="preserve">regular quality physical activity that develops movement skills for all students, </w:t>
      </w:r>
    </w:p>
    <w:p w:rsidR="00C001B9" w:rsidRDefault="00C001B9" w:rsidP="002F5214">
      <w:pPr>
        <w:spacing w:line="276" w:lineRule="auto"/>
      </w:pPr>
      <w:r>
        <w:t xml:space="preserve">        </w:t>
      </w:r>
      <w:r>
        <w:tab/>
        <w:t xml:space="preserve">     </w:t>
      </w:r>
      <w:r>
        <w:tab/>
      </w:r>
      <w:r w:rsidRPr="00C65410">
        <w:t>especially in years</w:t>
      </w:r>
      <w:r>
        <w:t xml:space="preserve"> 1-6</w:t>
      </w:r>
    </w:p>
    <w:p w:rsidR="00C001B9" w:rsidRDefault="00C001B9" w:rsidP="002F5214">
      <w:pPr>
        <w:pStyle w:val="ListParagraph"/>
        <w:numPr>
          <w:ilvl w:val="0"/>
          <w:numId w:val="5"/>
        </w:numPr>
        <w:spacing w:line="276" w:lineRule="auto"/>
      </w:pPr>
      <w:r w:rsidRPr="00C65410">
        <w:t xml:space="preserve">through a range of assessment practices, </w:t>
      </w:r>
      <w:r>
        <w:t xml:space="preserve">to </w:t>
      </w:r>
      <w:r w:rsidRPr="00C65410">
        <w:t>gather information that is sufficiently comprehensive to</w:t>
      </w:r>
      <w:r>
        <w:t xml:space="preserve"> </w:t>
      </w:r>
      <w:r w:rsidRPr="00C65410">
        <w:t>enable the progress and achieveme</w:t>
      </w:r>
      <w:r>
        <w:t xml:space="preserve">nt of students to be evaluated </w:t>
      </w:r>
      <w:r w:rsidRPr="00C65410">
        <w:t>giving priority first to</w:t>
      </w:r>
      <w:r>
        <w:t>:</w:t>
      </w:r>
    </w:p>
    <w:p w:rsidR="00C001B9" w:rsidRDefault="00C001B9" w:rsidP="002F5214">
      <w:pPr>
        <w:pStyle w:val="ListParagraph"/>
        <w:numPr>
          <w:ilvl w:val="0"/>
          <w:numId w:val="6"/>
        </w:numPr>
        <w:spacing w:line="276" w:lineRule="auto"/>
      </w:pPr>
      <w:r w:rsidRPr="00C65410">
        <w:t>student achievement in literacy and numeracy, especially in years</w:t>
      </w:r>
      <w:r>
        <w:t xml:space="preserve"> 1-4</w:t>
      </w:r>
    </w:p>
    <w:p w:rsidR="00C001B9" w:rsidRDefault="00C001B9" w:rsidP="002F5214">
      <w:pPr>
        <w:pStyle w:val="ListParagraph"/>
        <w:numPr>
          <w:ilvl w:val="0"/>
          <w:numId w:val="6"/>
        </w:numPr>
        <w:spacing w:line="276" w:lineRule="auto"/>
      </w:pPr>
      <w:r>
        <w:t xml:space="preserve">and then to </w:t>
      </w:r>
      <w:r w:rsidRPr="00C65410">
        <w:t xml:space="preserve">the scope of the </w:t>
      </w:r>
      <w:r>
        <w:t xml:space="preserve">NZC </w:t>
      </w:r>
    </w:p>
    <w:p w:rsidR="002F5214" w:rsidRDefault="002F5214" w:rsidP="00C001B9">
      <w:pPr>
        <w:spacing w:line="276" w:lineRule="auto"/>
        <w:rPr>
          <w:b/>
        </w:rPr>
      </w:pPr>
    </w:p>
    <w:p w:rsidR="002F5214" w:rsidRDefault="002F5214" w:rsidP="00C001B9">
      <w:pPr>
        <w:spacing w:line="276" w:lineRule="auto"/>
        <w:rPr>
          <w:b/>
        </w:rPr>
      </w:pPr>
    </w:p>
    <w:p w:rsidR="002F5214" w:rsidRDefault="002F5214" w:rsidP="00C001B9">
      <w:pPr>
        <w:spacing w:line="276" w:lineRule="auto"/>
        <w:rPr>
          <w:b/>
        </w:rPr>
      </w:pPr>
    </w:p>
    <w:p w:rsidR="00C001B9" w:rsidRDefault="00C001B9" w:rsidP="00C001B9">
      <w:pPr>
        <w:spacing w:line="276" w:lineRule="auto"/>
      </w:pPr>
      <w:r w:rsidRPr="00DA17A1">
        <w:rPr>
          <w:b/>
        </w:rPr>
        <w:t>NAG 1 (edited)</w:t>
      </w:r>
      <w:r>
        <w:t xml:space="preserve"> - continued</w:t>
      </w:r>
    </w:p>
    <w:p w:rsidR="00C001B9" w:rsidRDefault="00C001B9" w:rsidP="00C001B9">
      <w:pPr>
        <w:spacing w:line="276" w:lineRule="auto"/>
      </w:pPr>
      <w:r>
        <w:t>Each Board of Trustees, through the principal and staff, is required,</w:t>
      </w:r>
      <w:r w:rsidRPr="00C65410">
        <w:t xml:space="preserve"> on the basis of good quality assessment information, </w:t>
      </w:r>
      <w:r>
        <w:t xml:space="preserve">to </w:t>
      </w:r>
      <w:r w:rsidRPr="00C65410">
        <w:t xml:space="preserve">identify students </w:t>
      </w:r>
      <w:r>
        <w:t>and groups of students:</w:t>
      </w:r>
    </w:p>
    <w:p w:rsidR="00C001B9" w:rsidRDefault="00C001B9" w:rsidP="00C001B9">
      <w:pPr>
        <w:pStyle w:val="ListParagraph"/>
        <w:numPr>
          <w:ilvl w:val="0"/>
          <w:numId w:val="5"/>
        </w:numPr>
        <w:spacing w:line="276" w:lineRule="auto"/>
      </w:pPr>
      <w:r>
        <w:t>who are not achieving</w:t>
      </w:r>
    </w:p>
    <w:p w:rsidR="00C001B9" w:rsidRDefault="00C001B9" w:rsidP="00C001B9">
      <w:pPr>
        <w:pStyle w:val="ListParagraph"/>
        <w:numPr>
          <w:ilvl w:val="0"/>
          <w:numId w:val="5"/>
        </w:numPr>
        <w:spacing w:line="276" w:lineRule="auto"/>
      </w:pPr>
      <w:r w:rsidRPr="00C65410">
        <w:t>w</w:t>
      </w:r>
      <w:r>
        <w:t>ho are at risk of not achieving</w:t>
      </w:r>
    </w:p>
    <w:p w:rsidR="00C001B9" w:rsidRDefault="00C001B9" w:rsidP="00C001B9">
      <w:pPr>
        <w:pStyle w:val="ListParagraph"/>
        <w:numPr>
          <w:ilvl w:val="0"/>
          <w:numId w:val="5"/>
        </w:numPr>
        <w:spacing w:line="276" w:lineRule="auto"/>
      </w:pPr>
      <w:r>
        <w:t xml:space="preserve">who have special needs </w:t>
      </w:r>
      <w:r w:rsidRPr="00C65410">
        <w:t>including gifted and talented students</w:t>
      </w:r>
    </w:p>
    <w:p w:rsidR="00C001B9" w:rsidRDefault="00C001B9" w:rsidP="00C001B9">
      <w:pPr>
        <w:pStyle w:val="ListParagraph"/>
        <w:numPr>
          <w:ilvl w:val="0"/>
          <w:numId w:val="5"/>
        </w:numPr>
        <w:spacing w:line="276" w:lineRule="auto"/>
      </w:pPr>
      <w:r w:rsidRPr="00C65410">
        <w:t xml:space="preserve">aspects of the curriculum which </w:t>
      </w:r>
      <w:r>
        <w:t>require particular attention</w:t>
      </w:r>
    </w:p>
    <w:p w:rsidR="00C001B9" w:rsidRDefault="00C001B9" w:rsidP="00C001B9">
      <w:pPr>
        <w:spacing w:line="276" w:lineRule="auto"/>
      </w:pPr>
    </w:p>
    <w:p w:rsidR="00C001B9" w:rsidRDefault="00C001B9" w:rsidP="00C001B9">
      <w:pPr>
        <w:spacing w:line="276" w:lineRule="auto"/>
      </w:pPr>
      <w:r>
        <w:t>Each Board of Trustees is required</w:t>
      </w:r>
      <w:r w:rsidRPr="00C65410">
        <w:t xml:space="preserve"> </w:t>
      </w:r>
      <w:r>
        <w:t xml:space="preserve">to </w:t>
      </w:r>
      <w:r w:rsidRPr="00C65410">
        <w:t>develop and implement teaching and learning strategies to address the needs of students and aspects of the curricul</w:t>
      </w:r>
      <w:r>
        <w:t>um identified at risk in the above.</w:t>
      </w:r>
      <w:r>
        <w:br/>
        <w:t> </w:t>
      </w:r>
    </w:p>
    <w:p w:rsidR="00C001B9" w:rsidRPr="00C71BC6" w:rsidRDefault="00C001B9" w:rsidP="00C001B9">
      <w:pPr>
        <w:spacing w:line="276" w:lineRule="auto"/>
        <w:rPr>
          <w:i/>
        </w:rPr>
      </w:pPr>
      <w:r>
        <w:t>Each Board of Trustees is required,</w:t>
      </w:r>
      <w:r w:rsidRPr="00C65410">
        <w:t xml:space="preserve"> in consultation with the school's </w:t>
      </w:r>
      <w:r>
        <w:t>Māori</w:t>
      </w:r>
      <w:r w:rsidRPr="00C65410">
        <w:t xml:space="preserve"> community, </w:t>
      </w:r>
      <w:r>
        <w:t xml:space="preserve">to </w:t>
      </w:r>
      <w:r w:rsidRPr="00C65410">
        <w:t>develop and make known to the school's community policies, plans and targets for improving th</w:t>
      </w:r>
      <w:r>
        <w:t>e achievement of Māori students.</w:t>
      </w:r>
      <w:r>
        <w:br/>
        <w:t> </w:t>
      </w:r>
      <w:r>
        <w:br/>
        <w:t>Each Board of Trustees is required</w:t>
      </w:r>
      <w:r w:rsidRPr="00C65410">
        <w:t xml:space="preserve"> </w:t>
      </w:r>
      <w:r>
        <w:t xml:space="preserve">to </w:t>
      </w:r>
      <w:r w:rsidRPr="00C65410">
        <w:t>provide appropriate career education and guidance for all students in year 7 and above, with a particular emphasis on specific career guidance for those students who have been identified by the school as being at risk of leaving school unprepared for the transition to the workplace or further education/training.</w:t>
      </w:r>
      <w:r w:rsidRPr="00C65410">
        <w:br/>
      </w:r>
      <w:r w:rsidRPr="00827688">
        <w:rPr>
          <w:i/>
        </w:rPr>
        <w:t> </w:t>
      </w:r>
    </w:p>
    <w:p w:rsidR="00C001B9" w:rsidRDefault="00C001B9" w:rsidP="00C001B9">
      <w:pPr>
        <w:spacing w:line="276" w:lineRule="auto"/>
      </w:pPr>
      <w:r w:rsidRPr="00F75092">
        <w:rPr>
          <w:b/>
        </w:rPr>
        <w:t>NAG 2</w:t>
      </w:r>
      <w:proofErr w:type="gramStart"/>
      <w:r>
        <w:t xml:space="preserve">   (</w:t>
      </w:r>
      <w:proofErr w:type="gramEnd"/>
      <w:r>
        <w:t xml:space="preserve">edited)    </w:t>
      </w:r>
    </w:p>
    <w:p w:rsidR="00C001B9" w:rsidRDefault="00C001B9" w:rsidP="00C001B9">
      <w:pPr>
        <w:spacing w:line="276" w:lineRule="auto"/>
      </w:pPr>
      <w:r>
        <w:t xml:space="preserve">Each Board of Trustees, </w:t>
      </w:r>
      <w:r w:rsidRPr="00C65410">
        <w:t>with th</w:t>
      </w:r>
      <w:r>
        <w:t xml:space="preserve">e principal and teaching staff, </w:t>
      </w:r>
      <w:r w:rsidRPr="00C65410">
        <w:t>is required to:</w:t>
      </w:r>
    </w:p>
    <w:p w:rsidR="00C001B9" w:rsidRDefault="00C001B9" w:rsidP="00C001B9">
      <w:pPr>
        <w:spacing w:line="276" w:lineRule="auto"/>
      </w:pPr>
      <w:r w:rsidRPr="00C65410">
        <w:br/>
        <w:t>(</w:t>
      </w:r>
      <w:proofErr w:type="spellStart"/>
      <w:r w:rsidRPr="00C65410">
        <w:t>i</w:t>
      </w:r>
      <w:proofErr w:type="spellEnd"/>
      <w:r w:rsidRPr="00C65410">
        <w:t xml:space="preserve">) develop a strategic plan </w:t>
      </w:r>
      <w:r>
        <w:t xml:space="preserve">how to implement the NEGs </w:t>
      </w:r>
      <w:r w:rsidRPr="00C65410">
        <w:t xml:space="preserve">through their policies, plans and </w:t>
      </w:r>
    </w:p>
    <w:p w:rsidR="00C001B9" w:rsidRDefault="00C001B9" w:rsidP="00C001B9">
      <w:pPr>
        <w:spacing w:line="276" w:lineRule="auto"/>
      </w:pPr>
      <w:r>
        <w:t xml:space="preserve">     </w:t>
      </w:r>
      <w:r w:rsidRPr="00C65410">
        <w:t>programmes,</w:t>
      </w:r>
      <w:r>
        <w:t xml:space="preserve"> </w:t>
      </w:r>
      <w:r w:rsidRPr="00C65410">
        <w:t>including those for</w:t>
      </w:r>
      <w:r>
        <w:t>:</w:t>
      </w:r>
    </w:p>
    <w:p w:rsidR="00C001B9" w:rsidRDefault="00C001B9" w:rsidP="00C001B9">
      <w:pPr>
        <w:pStyle w:val="ListParagraph"/>
        <w:numPr>
          <w:ilvl w:val="0"/>
          <w:numId w:val="7"/>
        </w:numPr>
        <w:spacing w:line="276" w:lineRule="auto"/>
      </w:pPr>
      <w:r>
        <w:t>curriculum</w:t>
      </w:r>
    </w:p>
    <w:p w:rsidR="00C001B9" w:rsidRDefault="00C001B9" w:rsidP="00C001B9">
      <w:pPr>
        <w:pStyle w:val="ListParagraph"/>
        <w:numPr>
          <w:ilvl w:val="0"/>
          <w:numId w:val="7"/>
        </w:numPr>
        <w:spacing w:line="276" w:lineRule="auto"/>
      </w:pPr>
      <w:r>
        <w:t>assessment</w:t>
      </w:r>
      <w:r w:rsidRPr="00C65410">
        <w:t xml:space="preserve"> </w:t>
      </w:r>
    </w:p>
    <w:p w:rsidR="00C001B9" w:rsidRDefault="00C001B9" w:rsidP="00C001B9">
      <w:pPr>
        <w:pStyle w:val="ListParagraph"/>
        <w:numPr>
          <w:ilvl w:val="0"/>
          <w:numId w:val="7"/>
        </w:numPr>
        <w:spacing w:line="276" w:lineRule="auto"/>
      </w:pPr>
      <w:r w:rsidRPr="00C65410">
        <w:t>staff professional development;</w:t>
      </w:r>
    </w:p>
    <w:p w:rsidR="00C001B9" w:rsidRPr="000E6973" w:rsidRDefault="00C001B9" w:rsidP="00C001B9">
      <w:pPr>
        <w:spacing w:line="276" w:lineRule="auto"/>
        <w:rPr>
          <w:sz w:val="16"/>
          <w:szCs w:val="16"/>
        </w:rPr>
      </w:pPr>
    </w:p>
    <w:p w:rsidR="00C001B9" w:rsidRDefault="00C001B9" w:rsidP="00C001B9">
      <w:pPr>
        <w:spacing w:line="276" w:lineRule="auto"/>
      </w:pPr>
      <w:r w:rsidRPr="00C65410">
        <w:t>(ii) maintain an on-going programme of self-review</w:t>
      </w:r>
      <w:r>
        <w:t xml:space="preserve"> of:</w:t>
      </w:r>
    </w:p>
    <w:p w:rsidR="00C001B9" w:rsidRDefault="00C001B9" w:rsidP="00C001B9">
      <w:pPr>
        <w:pStyle w:val="ListParagraph"/>
        <w:numPr>
          <w:ilvl w:val="0"/>
          <w:numId w:val="8"/>
        </w:numPr>
        <w:spacing w:line="276" w:lineRule="auto"/>
      </w:pPr>
      <w:r w:rsidRPr="00C65410">
        <w:t>the above</w:t>
      </w:r>
      <w:r>
        <w:t xml:space="preserve"> policies, plans and programmes</w:t>
      </w:r>
    </w:p>
    <w:p w:rsidR="00C001B9" w:rsidRDefault="00C001B9" w:rsidP="00C001B9">
      <w:pPr>
        <w:pStyle w:val="ListParagraph"/>
        <w:numPr>
          <w:ilvl w:val="0"/>
          <w:numId w:val="8"/>
        </w:numPr>
        <w:spacing w:line="276" w:lineRule="auto"/>
      </w:pPr>
      <w:r w:rsidRPr="00C65410">
        <w:t xml:space="preserve"> evaluation of inform</w:t>
      </w:r>
      <w:r>
        <w:t>ation on student achievement</w:t>
      </w:r>
    </w:p>
    <w:p w:rsidR="00C001B9" w:rsidRPr="000E6973" w:rsidRDefault="00C001B9" w:rsidP="00C001B9">
      <w:pPr>
        <w:spacing w:line="276" w:lineRule="auto"/>
        <w:rPr>
          <w:sz w:val="16"/>
          <w:szCs w:val="16"/>
        </w:rPr>
      </w:pPr>
    </w:p>
    <w:p w:rsidR="00C001B9" w:rsidRDefault="00C001B9" w:rsidP="00C001B9">
      <w:pPr>
        <w:spacing w:line="276" w:lineRule="auto"/>
      </w:pPr>
      <w:r w:rsidRPr="00C65410">
        <w:t>(iii) report to students and their parents on the achievement of indi</w:t>
      </w:r>
      <w:r>
        <w:t>vidual students</w:t>
      </w:r>
    </w:p>
    <w:p w:rsidR="00C001B9" w:rsidRPr="000E6973" w:rsidRDefault="00C001B9" w:rsidP="00C001B9">
      <w:pPr>
        <w:spacing w:line="276" w:lineRule="auto"/>
        <w:rPr>
          <w:sz w:val="16"/>
          <w:szCs w:val="16"/>
        </w:rPr>
      </w:pPr>
    </w:p>
    <w:p w:rsidR="00C001B9" w:rsidRDefault="00C001B9" w:rsidP="00C001B9">
      <w:pPr>
        <w:spacing w:line="276" w:lineRule="auto"/>
      </w:pPr>
      <w:r>
        <w:t>(iv) report</w:t>
      </w:r>
      <w:r w:rsidRPr="00C65410">
        <w:t xml:space="preserve"> to the school's</w:t>
      </w:r>
      <w:r>
        <w:t xml:space="preserve"> </w:t>
      </w:r>
      <w:r w:rsidRPr="00C65410">
        <w:t>community on the achievement of</w:t>
      </w:r>
      <w:r>
        <w:t>:</w:t>
      </w:r>
    </w:p>
    <w:p w:rsidR="00C001B9" w:rsidRDefault="00C001B9" w:rsidP="00C001B9">
      <w:pPr>
        <w:pStyle w:val="ListParagraph"/>
        <w:numPr>
          <w:ilvl w:val="0"/>
          <w:numId w:val="9"/>
        </w:numPr>
        <w:spacing w:line="276" w:lineRule="auto"/>
      </w:pPr>
      <w:r w:rsidRPr="00C65410">
        <w:t>students as a whole</w:t>
      </w:r>
    </w:p>
    <w:p w:rsidR="00C001B9" w:rsidRDefault="00C001B9" w:rsidP="00C001B9">
      <w:pPr>
        <w:pStyle w:val="ListParagraph"/>
        <w:numPr>
          <w:ilvl w:val="0"/>
          <w:numId w:val="9"/>
        </w:numPr>
        <w:spacing w:line="276" w:lineRule="auto"/>
      </w:pPr>
      <w:r w:rsidRPr="00C65410">
        <w:t xml:space="preserve">groups </w:t>
      </w:r>
      <w:r>
        <w:t>at risk and with special needs</w:t>
      </w:r>
      <w:r w:rsidRPr="00C65410">
        <w:t xml:space="preserve"> including gifted and talented students</w:t>
      </w:r>
    </w:p>
    <w:p w:rsidR="00C001B9" w:rsidRPr="00C65410" w:rsidRDefault="00C001B9" w:rsidP="00C001B9">
      <w:pPr>
        <w:pStyle w:val="ListParagraph"/>
        <w:numPr>
          <w:ilvl w:val="0"/>
          <w:numId w:val="9"/>
        </w:numPr>
        <w:spacing w:line="276" w:lineRule="auto"/>
      </w:pPr>
      <w:r w:rsidRPr="00C65410">
        <w:t xml:space="preserve">the achievement of </w:t>
      </w:r>
      <w:r>
        <w:t>Māori</w:t>
      </w:r>
      <w:r w:rsidRPr="00C65410">
        <w:t xml:space="preserve"> students against the plans and tar</w:t>
      </w:r>
      <w:r>
        <w:t>gets referred to above.</w:t>
      </w:r>
      <w:r w:rsidRPr="00C65410">
        <w:t> </w:t>
      </w:r>
    </w:p>
    <w:p w:rsidR="00C001B9" w:rsidRPr="00C71BC6" w:rsidRDefault="00C001B9" w:rsidP="00C001B9">
      <w:pPr>
        <w:spacing w:line="276" w:lineRule="auto"/>
        <w:rPr>
          <w:sz w:val="16"/>
          <w:szCs w:val="16"/>
        </w:rPr>
      </w:pPr>
    </w:p>
    <w:p w:rsidR="00C001B9" w:rsidRPr="00F75092" w:rsidRDefault="00C001B9" w:rsidP="00C001B9">
      <w:pPr>
        <w:spacing w:line="276" w:lineRule="auto"/>
        <w:rPr>
          <w:b/>
        </w:rPr>
      </w:pPr>
      <w:r>
        <w:rPr>
          <w:b/>
        </w:rPr>
        <w:t>N</w:t>
      </w:r>
      <w:r w:rsidRPr="00F75092">
        <w:rPr>
          <w:b/>
        </w:rPr>
        <w:t>AG 5</w:t>
      </w:r>
    </w:p>
    <w:p w:rsidR="00C001B9" w:rsidRDefault="00C001B9" w:rsidP="00C001B9">
      <w:pPr>
        <w:spacing w:line="276" w:lineRule="auto"/>
      </w:pPr>
      <w:r w:rsidRPr="00C65410">
        <w:t xml:space="preserve">Each Board of Trustees is </w:t>
      </w:r>
      <w:r>
        <w:t>required to</w:t>
      </w:r>
    </w:p>
    <w:p w:rsidR="00C001B9" w:rsidRPr="00B2471A" w:rsidRDefault="00C001B9" w:rsidP="00C001B9">
      <w:pPr>
        <w:pStyle w:val="ListParagraph"/>
        <w:numPr>
          <w:ilvl w:val="0"/>
          <w:numId w:val="10"/>
        </w:numPr>
        <w:spacing w:line="276" w:lineRule="auto"/>
        <w:rPr>
          <w:b/>
        </w:rPr>
      </w:pPr>
      <w:r w:rsidRPr="00C65410">
        <w:t>provide a safe physical and emotional environme</w:t>
      </w:r>
      <w:r>
        <w:t>nt for students</w:t>
      </w:r>
    </w:p>
    <w:p w:rsidR="00C001B9" w:rsidRPr="00C71BC6" w:rsidRDefault="00C001B9" w:rsidP="00C001B9">
      <w:pPr>
        <w:pStyle w:val="ListParagraph"/>
        <w:numPr>
          <w:ilvl w:val="0"/>
          <w:numId w:val="10"/>
        </w:numPr>
        <w:spacing w:line="276" w:lineRule="auto"/>
        <w:rPr>
          <w:b/>
        </w:rPr>
      </w:pPr>
      <w:r w:rsidRPr="00C65410">
        <w:t>promote healthy food and nutr</w:t>
      </w:r>
      <w:r>
        <w:t>ition for all students</w:t>
      </w:r>
      <w:r w:rsidRPr="00C65410">
        <w:br/>
      </w:r>
    </w:p>
    <w:p w:rsidR="00C001B9" w:rsidRPr="00741CF4" w:rsidRDefault="003F6E37" w:rsidP="00C001B9">
      <w:pPr>
        <w:spacing w:before="60" w:after="60"/>
        <w:rPr>
          <w:b/>
          <w:noProof/>
          <w:sz w:val="40"/>
          <w:szCs w:val="40"/>
        </w:rPr>
      </w:pPr>
      <w:r w:rsidRPr="00741CF4">
        <w:rPr>
          <w:noProof/>
          <w:lang w:eastAsia="en-NZ"/>
        </w:rPr>
        <w:lastRenderedPageBreak/>
        <w:drawing>
          <wp:anchor distT="0" distB="0" distL="114300" distR="114300" simplePos="0" relativeHeight="251693056" behindDoc="0" locked="0" layoutInCell="1" allowOverlap="1" wp14:anchorId="396C898F" wp14:editId="13E60D9E">
            <wp:simplePos x="0" y="0"/>
            <wp:positionH relativeFrom="margin">
              <wp:align>left</wp:align>
            </wp:positionH>
            <wp:positionV relativeFrom="paragraph">
              <wp:posOffset>10160</wp:posOffset>
            </wp:positionV>
            <wp:extent cx="779145" cy="821055"/>
            <wp:effectExtent l="0" t="0" r="190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 cy="821055"/>
                    </a:xfrm>
                    <a:prstGeom prst="rect">
                      <a:avLst/>
                    </a:prstGeom>
                    <a:noFill/>
                  </pic:spPr>
                </pic:pic>
              </a:graphicData>
            </a:graphic>
          </wp:anchor>
        </w:drawing>
      </w:r>
      <w:r w:rsidR="00C001B9" w:rsidRPr="00741CF4">
        <w:rPr>
          <w:noProof/>
          <w:sz w:val="40"/>
          <w:szCs w:val="40"/>
        </w:rPr>
        <w:t>Linwood College</w:t>
      </w:r>
      <w:r w:rsidR="00C001B9" w:rsidRPr="00741CF4">
        <w:rPr>
          <w:sz w:val="40"/>
          <w:szCs w:val="40"/>
        </w:rPr>
        <w:t xml:space="preserve"> </w:t>
      </w:r>
      <w:r w:rsidR="00CC4179">
        <w:rPr>
          <w:sz w:val="40"/>
          <w:szCs w:val="40"/>
        </w:rPr>
        <w:t xml:space="preserve">at </w:t>
      </w:r>
      <w:proofErr w:type="spellStart"/>
      <w:r w:rsidR="00CC4179">
        <w:rPr>
          <w:sz w:val="40"/>
          <w:szCs w:val="40"/>
        </w:rPr>
        <w:t>Ōtākaro</w:t>
      </w:r>
      <w:proofErr w:type="spellEnd"/>
      <w:r w:rsidR="00CC4179">
        <w:rPr>
          <w:sz w:val="40"/>
          <w:szCs w:val="40"/>
        </w:rPr>
        <w:t xml:space="preserve"> </w:t>
      </w:r>
      <w:r w:rsidR="00C001B9" w:rsidRPr="00741CF4">
        <w:rPr>
          <w:sz w:val="40"/>
          <w:szCs w:val="40"/>
          <w:lang w:val="en-AU"/>
        </w:rPr>
        <w:t xml:space="preserve">Strategic Plan </w:t>
      </w:r>
      <w:r w:rsidR="00F1398C">
        <w:rPr>
          <w:sz w:val="40"/>
          <w:szCs w:val="40"/>
          <w:lang w:val="en-AU"/>
        </w:rPr>
        <w:t>2019-2021</w:t>
      </w:r>
    </w:p>
    <w:p w:rsidR="00F1398C" w:rsidRDefault="00F1398C" w:rsidP="00C001B9">
      <w:pPr>
        <w:spacing w:before="60" w:after="60"/>
        <w:rPr>
          <w:rFonts w:eastAsia="Times New Roman"/>
          <w:szCs w:val="20"/>
          <w:lang w:val="en-AU"/>
        </w:rPr>
      </w:pPr>
    </w:p>
    <w:tbl>
      <w:tblPr>
        <w:tblW w:w="21564" w:type="dxa"/>
        <w:tblLook w:val="0000" w:firstRow="0" w:lastRow="0" w:firstColumn="0" w:lastColumn="0" w:noHBand="0" w:noVBand="0"/>
      </w:tblPr>
      <w:tblGrid>
        <w:gridCol w:w="10782"/>
        <w:gridCol w:w="10782"/>
      </w:tblGrid>
      <w:tr w:rsidR="00F1398C" w:rsidRPr="0093404B" w:rsidTr="00F1398C">
        <w:trPr>
          <w:cantSplit/>
          <w:trHeight w:val="1620"/>
        </w:trPr>
        <w:tc>
          <w:tcPr>
            <w:tcW w:w="10782" w:type="dxa"/>
          </w:tcPr>
          <w:p w:rsidR="00F1398C" w:rsidRPr="00766504" w:rsidRDefault="00F1398C" w:rsidP="00F1398C">
            <w:pPr>
              <w:spacing w:before="60" w:after="60" w:line="276" w:lineRule="auto"/>
              <w:rPr>
                <w:b/>
                <w:lang w:val="en-AU"/>
              </w:rPr>
            </w:pPr>
            <w:r w:rsidRPr="00766504">
              <w:rPr>
                <w:b/>
                <w:lang w:val="en-AU"/>
              </w:rPr>
              <w:t>Purpose</w:t>
            </w:r>
          </w:p>
          <w:p w:rsidR="00F27F99" w:rsidRDefault="00F1398C" w:rsidP="00F27F99">
            <w:pPr>
              <w:spacing w:line="276" w:lineRule="auto"/>
              <w:rPr>
                <w:rFonts w:eastAsiaTheme="minorHAnsi"/>
                <w:b/>
              </w:rPr>
            </w:pPr>
            <w:r w:rsidRPr="00766504">
              <w:rPr>
                <w:rFonts w:eastAsiaTheme="minorHAnsi"/>
                <w:sz w:val="22"/>
                <w:szCs w:val="22"/>
              </w:rPr>
              <w:t>Provide inspiring learning pathways for all students to achieve personal success, wellbeing and resilience, to become lifelong learners who contribute to their communities.</w:t>
            </w:r>
            <w:r w:rsidR="00F27F99" w:rsidRPr="00766504">
              <w:rPr>
                <w:rFonts w:eastAsiaTheme="minorHAnsi"/>
                <w:b/>
              </w:rPr>
              <w:t xml:space="preserve"> </w:t>
            </w:r>
          </w:p>
          <w:p w:rsidR="00F27F99" w:rsidRPr="00F27F99" w:rsidRDefault="00F27F99" w:rsidP="00F27F99">
            <w:pPr>
              <w:spacing w:line="276" w:lineRule="auto"/>
              <w:rPr>
                <w:rFonts w:eastAsiaTheme="minorHAnsi"/>
                <w:b/>
                <w:sz w:val="16"/>
                <w:szCs w:val="16"/>
              </w:rPr>
            </w:pPr>
          </w:p>
          <w:p w:rsidR="00F27F99" w:rsidRPr="00F27F99" w:rsidRDefault="00F27F99" w:rsidP="00F27F99">
            <w:pPr>
              <w:spacing w:line="276" w:lineRule="auto"/>
              <w:rPr>
                <w:rFonts w:eastAsiaTheme="minorHAnsi"/>
                <w:b/>
              </w:rPr>
            </w:pPr>
            <w:r w:rsidRPr="00766504">
              <w:rPr>
                <w:rFonts w:eastAsiaTheme="minorHAnsi"/>
                <w:b/>
              </w:rPr>
              <w:t xml:space="preserve">Vision </w:t>
            </w:r>
            <w:r>
              <w:rPr>
                <w:rFonts w:eastAsiaTheme="minorHAnsi"/>
                <w:b/>
              </w:rPr>
              <w:t xml:space="preserve">  </w:t>
            </w:r>
            <w:r w:rsidRPr="00766504">
              <w:rPr>
                <w:rFonts w:eastAsiaTheme="minorHAnsi"/>
                <w:sz w:val="22"/>
                <w:szCs w:val="22"/>
              </w:rPr>
              <w:t xml:space="preserve">Mauri Ora through </w:t>
            </w:r>
            <w:proofErr w:type="spellStart"/>
            <w:r w:rsidRPr="00766504">
              <w:rPr>
                <w:rFonts w:eastAsiaTheme="minorHAnsi"/>
                <w:sz w:val="22"/>
                <w:szCs w:val="22"/>
              </w:rPr>
              <w:t>ako</w:t>
            </w:r>
            <w:proofErr w:type="spellEnd"/>
            <w:r w:rsidRPr="00766504">
              <w:rPr>
                <w:rFonts w:eastAsiaTheme="minorHAnsi"/>
                <w:sz w:val="22"/>
                <w:szCs w:val="22"/>
              </w:rPr>
              <w:t xml:space="preserve">:  </w:t>
            </w:r>
          </w:p>
          <w:p w:rsidR="00F1398C" w:rsidRPr="00824089" w:rsidRDefault="00F27F99" w:rsidP="00F1398C">
            <w:pPr>
              <w:spacing w:line="276" w:lineRule="auto"/>
              <w:rPr>
                <w:rFonts w:eastAsiaTheme="minorHAnsi"/>
                <w:sz w:val="22"/>
                <w:szCs w:val="22"/>
              </w:rPr>
            </w:pPr>
            <w:r>
              <w:rPr>
                <w:rFonts w:eastAsiaTheme="minorHAnsi"/>
                <w:sz w:val="22"/>
                <w:szCs w:val="22"/>
              </w:rPr>
              <w:t xml:space="preserve">                </w:t>
            </w:r>
            <w:r w:rsidRPr="00766504">
              <w:rPr>
                <w:rFonts w:eastAsiaTheme="minorHAnsi"/>
                <w:sz w:val="22"/>
                <w:szCs w:val="22"/>
              </w:rPr>
              <w:t>progressive, inclusive, safe, and engaging education for flourishing wellbeing and personal excellence</w:t>
            </w:r>
          </w:p>
        </w:tc>
        <w:tc>
          <w:tcPr>
            <w:tcW w:w="10782" w:type="dxa"/>
          </w:tcPr>
          <w:p w:rsidR="00F1398C" w:rsidRPr="0093404B" w:rsidRDefault="00F1398C" w:rsidP="00F1398C">
            <w:pPr>
              <w:spacing w:before="60" w:after="60"/>
              <w:rPr>
                <w:b/>
              </w:rPr>
            </w:pPr>
          </w:p>
        </w:tc>
      </w:tr>
      <w:tr w:rsidR="00F1398C" w:rsidTr="00F1398C">
        <w:trPr>
          <w:cantSplit/>
          <w:trHeight w:val="1620"/>
        </w:trPr>
        <w:tc>
          <w:tcPr>
            <w:tcW w:w="10782" w:type="dxa"/>
          </w:tcPr>
          <w:p w:rsidR="00F1398C" w:rsidRDefault="00F1398C" w:rsidP="00F1398C">
            <w:pPr>
              <w:spacing w:before="60" w:after="60"/>
              <w:rPr>
                <w:b/>
                <w:lang w:val="en-AU"/>
              </w:rPr>
            </w:pPr>
            <w:r w:rsidRPr="00766504">
              <w:rPr>
                <w:b/>
                <w:lang w:val="en-AU"/>
              </w:rPr>
              <w:t xml:space="preserve">Values </w:t>
            </w:r>
            <w:r>
              <w:rPr>
                <w:b/>
                <w:lang w:val="en-AU"/>
              </w:rPr>
              <w:t xml:space="preserve">  </w:t>
            </w:r>
          </w:p>
          <w:p w:rsidR="00F1398C" w:rsidRPr="00766504" w:rsidRDefault="00F1398C" w:rsidP="00F1398C">
            <w:pPr>
              <w:spacing w:before="60" w:after="60"/>
              <w:rPr>
                <w:b/>
                <w:lang w:val="en-AU"/>
              </w:rPr>
            </w:pPr>
            <w:r w:rsidRPr="00766504">
              <w:rPr>
                <w:sz w:val="22"/>
                <w:szCs w:val="20"/>
                <w:lang w:val="en-AU"/>
              </w:rPr>
              <w:t xml:space="preserve">Our actions are guided by:  </w:t>
            </w:r>
            <w:proofErr w:type="spellStart"/>
            <w:r w:rsidRPr="00766504">
              <w:rPr>
                <w:i/>
                <w:sz w:val="22"/>
                <w:szCs w:val="20"/>
                <w:lang w:val="en-AU"/>
              </w:rPr>
              <w:t>SEaRCH</w:t>
            </w:r>
            <w:proofErr w:type="spellEnd"/>
            <w:r w:rsidRPr="00766504">
              <w:rPr>
                <w:sz w:val="22"/>
                <w:szCs w:val="20"/>
                <w:lang w:val="en-AU"/>
              </w:rPr>
              <w:t xml:space="preserve">                          </w:t>
            </w:r>
            <w:r>
              <w:rPr>
                <w:sz w:val="22"/>
                <w:szCs w:val="20"/>
                <w:lang w:val="en-AU"/>
              </w:rPr>
              <w:t xml:space="preserve">                </w:t>
            </w:r>
            <w:r w:rsidRPr="00766504">
              <w:rPr>
                <w:sz w:val="22"/>
                <w:szCs w:val="20"/>
                <w:lang w:val="en-AU"/>
              </w:rPr>
              <w:t xml:space="preserve">  Service –      </w:t>
            </w:r>
            <w:r w:rsidRPr="00766504">
              <w:rPr>
                <w:rFonts w:eastAsiaTheme="minorHAnsi"/>
                <w:sz w:val="22"/>
                <w:szCs w:val="22"/>
              </w:rPr>
              <w:t xml:space="preserve">   </w:t>
            </w:r>
            <w:proofErr w:type="spellStart"/>
            <w:r w:rsidRPr="00766504">
              <w:rPr>
                <w:rFonts w:eastAsiaTheme="minorHAnsi"/>
                <w:sz w:val="22"/>
                <w:szCs w:val="22"/>
              </w:rPr>
              <w:t>Manaakitanga</w:t>
            </w:r>
            <w:proofErr w:type="spellEnd"/>
            <w:r w:rsidRPr="00766504">
              <w:rPr>
                <w:sz w:val="22"/>
                <w:szCs w:val="20"/>
                <w:lang w:val="en-AU"/>
              </w:rPr>
              <w:t xml:space="preserve"> </w:t>
            </w:r>
          </w:p>
          <w:p w:rsidR="00F1398C" w:rsidRPr="00766504" w:rsidRDefault="00F1398C" w:rsidP="00F1398C">
            <w:pPr>
              <w:spacing w:before="60" w:after="60"/>
              <w:rPr>
                <w:sz w:val="22"/>
                <w:szCs w:val="20"/>
                <w:lang w:val="en-AU"/>
              </w:rPr>
            </w:pPr>
            <w:r w:rsidRPr="00766504">
              <w:rPr>
                <w:noProof/>
                <w:sz w:val="22"/>
                <w:szCs w:val="20"/>
                <w:lang w:eastAsia="en-NZ"/>
              </w:rPr>
              <mc:AlternateContent>
                <mc:Choice Requires="wps">
                  <w:drawing>
                    <wp:anchor distT="45720" distB="45720" distL="114300" distR="114300" simplePos="0" relativeHeight="251694080" behindDoc="0" locked="0" layoutInCell="1" allowOverlap="1" wp14:anchorId="03EBB8D7" wp14:editId="051ED545">
                      <wp:simplePos x="0" y="0"/>
                      <wp:positionH relativeFrom="column">
                        <wp:posOffset>5715</wp:posOffset>
                      </wp:positionH>
                      <wp:positionV relativeFrom="paragraph">
                        <wp:posOffset>54610</wp:posOffset>
                      </wp:positionV>
                      <wp:extent cx="2059305" cy="676275"/>
                      <wp:effectExtent l="0" t="0" r="17145" b="28575"/>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676275"/>
                              </a:xfrm>
                              <a:prstGeom prst="rect">
                                <a:avLst/>
                              </a:prstGeom>
                              <a:solidFill>
                                <a:srgbClr val="FFFFFF"/>
                              </a:solidFill>
                              <a:ln w="9525">
                                <a:solidFill>
                                  <a:srgbClr val="000000"/>
                                </a:solidFill>
                                <a:miter lim="800000"/>
                                <a:headEnd/>
                                <a:tailEnd/>
                              </a:ln>
                            </wps:spPr>
                            <wps:txbx>
                              <w:txbxContent>
                                <w:p w:rsidR="008A256F" w:rsidRPr="009B62A6" w:rsidRDefault="008A256F" w:rsidP="00F1398C">
                                  <w:pPr>
                                    <w:spacing w:before="60" w:after="60"/>
                                    <w:rPr>
                                      <w:i/>
                                    </w:rPr>
                                  </w:pPr>
                                  <w:r w:rsidRPr="009B62A6">
                                    <w:t xml:space="preserve">“To search, to seek, to look for” is the translation of the school’s motto, </w:t>
                                  </w:r>
                                  <w:proofErr w:type="spellStart"/>
                                  <w:r w:rsidRPr="009B62A6">
                                    <w:rPr>
                                      <w:i/>
                                    </w:rPr>
                                    <w:t>Kimihia</w:t>
                                  </w:r>
                                  <w:proofErr w:type="spellEnd"/>
                                </w:p>
                                <w:p w:rsidR="008A256F" w:rsidRDefault="008A256F" w:rsidP="00F139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BB8D7" id="_x0000_s1027" type="#_x0000_t202" style="position:absolute;margin-left:.45pt;margin-top:4.3pt;width:162.15pt;height:53.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CvJwIAAE0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">
                      <v:textbox>
                        <w:txbxContent>
                          <w:p w:rsidR="008A256F" w:rsidRPr="009B62A6" w:rsidRDefault="008A256F" w:rsidP="00F1398C">
                            <w:pPr>
                              <w:spacing w:before="60" w:after="60"/>
                              <w:rPr>
                                <w:i/>
                              </w:rPr>
                            </w:pPr>
                            <w:r w:rsidRPr="009B62A6">
                              <w:t xml:space="preserve">“To search, to seek, to look for” is the translation of the school’s motto, </w:t>
                            </w:r>
                            <w:proofErr w:type="spellStart"/>
                            <w:r w:rsidRPr="009B62A6">
                              <w:rPr>
                                <w:i/>
                              </w:rPr>
                              <w:t>Kimihia</w:t>
                            </w:r>
                            <w:proofErr w:type="spellEnd"/>
                          </w:p>
                          <w:p w:rsidR="008A256F" w:rsidRDefault="008A256F" w:rsidP="00F1398C"/>
                        </w:txbxContent>
                      </v:textbox>
                      <w10:wrap type="square"/>
                    </v:shape>
                  </w:pict>
                </mc:Fallback>
              </mc:AlternateContent>
            </w:r>
            <w:r w:rsidRPr="00766504">
              <w:rPr>
                <w:sz w:val="22"/>
                <w:szCs w:val="20"/>
                <w:lang w:val="en-AU"/>
              </w:rPr>
              <w:t xml:space="preserve">                        </w:t>
            </w:r>
            <w:r>
              <w:rPr>
                <w:sz w:val="22"/>
                <w:szCs w:val="20"/>
                <w:lang w:val="en-AU"/>
              </w:rPr>
              <w:t xml:space="preserve">                </w:t>
            </w:r>
            <w:r w:rsidRPr="00766504">
              <w:rPr>
                <w:sz w:val="22"/>
                <w:szCs w:val="20"/>
                <w:lang w:val="en-AU"/>
              </w:rPr>
              <w:t xml:space="preserve">Excellence –   </w:t>
            </w:r>
            <w:proofErr w:type="spellStart"/>
            <w:r w:rsidRPr="00766504">
              <w:rPr>
                <w:sz w:val="22"/>
                <w:szCs w:val="20"/>
                <w:lang w:val="en-AU"/>
              </w:rPr>
              <w:t>Hiranga</w:t>
            </w:r>
            <w:proofErr w:type="spellEnd"/>
          </w:p>
          <w:p w:rsidR="00F1398C" w:rsidRPr="00766504" w:rsidRDefault="00F1398C" w:rsidP="00F1398C">
            <w:pPr>
              <w:spacing w:before="60" w:after="60"/>
              <w:rPr>
                <w:sz w:val="22"/>
                <w:szCs w:val="20"/>
                <w:lang w:val="en-AU"/>
              </w:rPr>
            </w:pPr>
            <w:r w:rsidRPr="00766504">
              <w:rPr>
                <w:sz w:val="22"/>
                <w:szCs w:val="20"/>
                <w:lang w:val="en-AU"/>
              </w:rPr>
              <w:t xml:space="preserve">                        </w:t>
            </w:r>
            <w:r>
              <w:rPr>
                <w:sz w:val="22"/>
                <w:szCs w:val="20"/>
                <w:lang w:val="en-AU"/>
              </w:rPr>
              <w:t xml:space="preserve">                </w:t>
            </w:r>
            <w:r w:rsidRPr="00766504">
              <w:rPr>
                <w:rFonts w:eastAsiaTheme="minorHAnsi"/>
                <w:sz w:val="22"/>
                <w:szCs w:val="22"/>
              </w:rPr>
              <w:t xml:space="preserve">Respect –        </w:t>
            </w:r>
            <w:proofErr w:type="spellStart"/>
            <w:r w:rsidRPr="00766504">
              <w:rPr>
                <w:rFonts w:eastAsiaTheme="minorHAnsi"/>
                <w:sz w:val="22"/>
                <w:szCs w:val="22"/>
              </w:rPr>
              <w:t>Whakaute</w:t>
            </w:r>
            <w:proofErr w:type="spellEnd"/>
            <w:r w:rsidRPr="00766504">
              <w:rPr>
                <w:sz w:val="22"/>
                <w:szCs w:val="20"/>
                <w:lang w:val="en-AU"/>
              </w:rPr>
              <w:t xml:space="preserve"> </w:t>
            </w:r>
          </w:p>
          <w:p w:rsidR="00F1398C" w:rsidRPr="00766504" w:rsidRDefault="00F1398C" w:rsidP="00F1398C">
            <w:pPr>
              <w:spacing w:before="60" w:after="60"/>
              <w:rPr>
                <w:rFonts w:eastAsiaTheme="minorHAnsi"/>
                <w:sz w:val="22"/>
                <w:szCs w:val="22"/>
              </w:rPr>
            </w:pPr>
            <w:r w:rsidRPr="00766504">
              <w:rPr>
                <w:sz w:val="22"/>
                <w:szCs w:val="20"/>
                <w:lang w:val="en-AU"/>
              </w:rPr>
              <w:t xml:space="preserve">                        </w:t>
            </w:r>
            <w:r>
              <w:rPr>
                <w:sz w:val="22"/>
                <w:szCs w:val="20"/>
                <w:lang w:val="en-AU"/>
              </w:rPr>
              <w:t xml:space="preserve">                </w:t>
            </w:r>
            <w:r w:rsidRPr="00766504">
              <w:rPr>
                <w:sz w:val="22"/>
                <w:szCs w:val="20"/>
                <w:lang w:val="en-AU"/>
              </w:rPr>
              <w:t>C</w:t>
            </w:r>
            <w:proofErr w:type="spellStart"/>
            <w:r w:rsidRPr="00766504">
              <w:rPr>
                <w:rFonts w:eastAsiaTheme="minorHAnsi"/>
                <w:sz w:val="22"/>
                <w:szCs w:val="22"/>
              </w:rPr>
              <w:t>uriosity</w:t>
            </w:r>
            <w:proofErr w:type="spellEnd"/>
            <w:r w:rsidRPr="00766504">
              <w:rPr>
                <w:rFonts w:eastAsiaTheme="minorHAnsi"/>
                <w:sz w:val="22"/>
                <w:szCs w:val="22"/>
              </w:rPr>
              <w:t xml:space="preserve"> –</w:t>
            </w:r>
            <w:r w:rsidRPr="00766504">
              <w:rPr>
                <w:rFonts w:eastAsiaTheme="minorHAnsi"/>
                <w:i/>
                <w:sz w:val="22"/>
                <w:szCs w:val="22"/>
              </w:rPr>
              <w:t xml:space="preserve">      </w:t>
            </w:r>
            <w:proofErr w:type="spellStart"/>
            <w:r w:rsidRPr="00766504">
              <w:rPr>
                <w:rFonts w:eastAsiaTheme="minorHAnsi"/>
                <w:sz w:val="22"/>
                <w:szCs w:val="22"/>
              </w:rPr>
              <w:t>Manawareka</w:t>
            </w:r>
            <w:proofErr w:type="spellEnd"/>
          </w:p>
          <w:p w:rsidR="00F1398C" w:rsidRDefault="00F1398C" w:rsidP="00F1398C">
            <w:pPr>
              <w:spacing w:before="60" w:after="60"/>
              <w:rPr>
                <w:rFonts w:eastAsiaTheme="minorHAnsi"/>
                <w:sz w:val="22"/>
                <w:szCs w:val="22"/>
              </w:rPr>
            </w:pPr>
            <w:r w:rsidRPr="00766504">
              <w:rPr>
                <w:rFonts w:eastAsiaTheme="minorHAnsi"/>
                <w:sz w:val="22"/>
                <w:szCs w:val="22"/>
              </w:rPr>
              <w:t xml:space="preserve">                        </w:t>
            </w:r>
            <w:r>
              <w:rPr>
                <w:rFonts w:eastAsiaTheme="minorHAnsi"/>
                <w:sz w:val="22"/>
                <w:szCs w:val="22"/>
              </w:rPr>
              <w:t xml:space="preserve">                </w:t>
            </w:r>
            <w:r w:rsidRPr="00766504">
              <w:rPr>
                <w:rFonts w:eastAsiaTheme="minorHAnsi"/>
                <w:sz w:val="22"/>
                <w:szCs w:val="22"/>
              </w:rPr>
              <w:t>Honesty –</w:t>
            </w:r>
            <w:r w:rsidRPr="00766504">
              <w:rPr>
                <w:rFonts w:eastAsiaTheme="minorHAnsi"/>
                <w:i/>
                <w:sz w:val="22"/>
                <w:szCs w:val="22"/>
              </w:rPr>
              <w:t xml:space="preserve">       </w:t>
            </w:r>
            <w:proofErr w:type="spellStart"/>
            <w:r w:rsidRPr="00766504">
              <w:rPr>
                <w:rFonts w:eastAsiaTheme="minorHAnsi"/>
                <w:sz w:val="22"/>
                <w:szCs w:val="22"/>
              </w:rPr>
              <w:t>Whakapono</w:t>
            </w:r>
            <w:proofErr w:type="spellEnd"/>
            <w:r w:rsidRPr="00766504">
              <w:rPr>
                <w:rFonts w:eastAsiaTheme="minorHAnsi"/>
                <w:sz w:val="22"/>
                <w:szCs w:val="22"/>
              </w:rPr>
              <w:t xml:space="preserve"> </w:t>
            </w:r>
          </w:p>
          <w:p w:rsidR="00F1398C" w:rsidRPr="00766504" w:rsidRDefault="00F1398C" w:rsidP="00F1398C">
            <w:pPr>
              <w:spacing w:before="60" w:after="60"/>
              <w:rPr>
                <w:rFonts w:eastAsiaTheme="minorHAnsi"/>
                <w:sz w:val="22"/>
                <w:szCs w:val="22"/>
              </w:rPr>
            </w:pPr>
          </w:p>
        </w:tc>
        <w:tc>
          <w:tcPr>
            <w:tcW w:w="10782" w:type="dxa"/>
          </w:tcPr>
          <w:p w:rsidR="00F1398C" w:rsidRDefault="00F1398C" w:rsidP="00F1398C">
            <w:pPr>
              <w:spacing w:before="60" w:after="60"/>
              <w:rPr>
                <w:rFonts w:eastAsia="Times New Roman"/>
                <w:b/>
                <w:szCs w:val="20"/>
                <w:lang w:val="en-AU"/>
              </w:rPr>
            </w:pPr>
          </w:p>
        </w:tc>
      </w:tr>
    </w:tbl>
    <w:tbl>
      <w:tblPr>
        <w:tblStyle w:val="TableGrid6"/>
        <w:tblW w:w="10916" w:type="dxa"/>
        <w:tblInd w:w="-5" w:type="dxa"/>
        <w:tblLook w:val="04A0" w:firstRow="1" w:lastRow="0" w:firstColumn="1" w:lastColumn="0" w:noHBand="0" w:noVBand="1"/>
      </w:tblPr>
      <w:tblGrid>
        <w:gridCol w:w="2694"/>
        <w:gridCol w:w="8222"/>
      </w:tblGrid>
      <w:tr w:rsidR="00F1398C" w:rsidRPr="00766504" w:rsidTr="003F6E37">
        <w:trPr>
          <w:cantSplit/>
          <w:trHeight w:val="428"/>
          <w:tblHeader/>
        </w:trPr>
        <w:tc>
          <w:tcPr>
            <w:tcW w:w="2694" w:type="dxa"/>
          </w:tcPr>
          <w:p w:rsidR="00F1398C" w:rsidRPr="00766504" w:rsidRDefault="00F1398C" w:rsidP="00F1398C">
            <w:pPr>
              <w:contextualSpacing/>
              <w:rPr>
                <w:b/>
                <w:lang w:val="en-AU"/>
              </w:rPr>
            </w:pPr>
            <w:r w:rsidRPr="00766504">
              <w:rPr>
                <w:b/>
                <w:lang w:val="en-AU"/>
              </w:rPr>
              <w:t>Strategic Goals 2019-21</w:t>
            </w:r>
          </w:p>
        </w:tc>
        <w:tc>
          <w:tcPr>
            <w:tcW w:w="8222" w:type="dxa"/>
          </w:tcPr>
          <w:p w:rsidR="00F1398C" w:rsidRPr="00766504" w:rsidRDefault="00F1398C" w:rsidP="00F1398C">
            <w:pPr>
              <w:spacing w:after="200" w:line="276" w:lineRule="auto"/>
              <w:contextualSpacing/>
              <w:rPr>
                <w:b/>
                <w:lang w:val="en-AU"/>
              </w:rPr>
            </w:pPr>
            <w:r w:rsidRPr="00766504">
              <w:rPr>
                <w:b/>
                <w:lang w:val="en-AU"/>
              </w:rPr>
              <w:t>What we will see …</w:t>
            </w:r>
          </w:p>
        </w:tc>
      </w:tr>
      <w:tr w:rsidR="00F1398C" w:rsidRPr="00070340" w:rsidTr="003F6E37">
        <w:tc>
          <w:tcPr>
            <w:tcW w:w="2694" w:type="dxa"/>
          </w:tcPr>
          <w:p w:rsidR="00F1398C" w:rsidRPr="00766504" w:rsidRDefault="00F1398C" w:rsidP="00751F4F">
            <w:pPr>
              <w:numPr>
                <w:ilvl w:val="0"/>
                <w:numId w:val="97"/>
              </w:numPr>
              <w:spacing w:after="60" w:line="276" w:lineRule="auto"/>
              <w:contextualSpacing/>
              <w:rPr>
                <w:sz w:val="22"/>
                <w:szCs w:val="22"/>
                <w:lang w:val="en-AU"/>
              </w:rPr>
            </w:pPr>
            <w:r w:rsidRPr="00766504">
              <w:rPr>
                <w:sz w:val="22"/>
                <w:szCs w:val="22"/>
                <w:lang w:val="en-AU"/>
              </w:rPr>
              <w:t>The teaching and learning pedagogy at Linwood College is culturally responsive and relational.</w:t>
            </w:r>
          </w:p>
        </w:tc>
        <w:tc>
          <w:tcPr>
            <w:tcW w:w="8222" w:type="dxa"/>
          </w:tcPr>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 xml:space="preserve">All students engage in their own personal pathway at LC from </w:t>
            </w:r>
            <w:proofErr w:type="spellStart"/>
            <w:r w:rsidRPr="00766504">
              <w:rPr>
                <w:sz w:val="22"/>
                <w:szCs w:val="22"/>
                <w:lang w:val="en-AU"/>
              </w:rPr>
              <w:t>Yr</w:t>
            </w:r>
            <w:proofErr w:type="spellEnd"/>
            <w:r w:rsidRPr="00766504">
              <w:rPr>
                <w:sz w:val="22"/>
                <w:szCs w:val="22"/>
                <w:lang w:val="en-AU"/>
              </w:rPr>
              <w:t xml:space="preserve"> 7 through to </w:t>
            </w:r>
            <w:proofErr w:type="spellStart"/>
            <w:r w:rsidRPr="00766504">
              <w:rPr>
                <w:sz w:val="22"/>
                <w:szCs w:val="22"/>
                <w:lang w:val="en-AU"/>
              </w:rPr>
              <w:t>Yr</w:t>
            </w:r>
            <w:proofErr w:type="spellEnd"/>
            <w:r w:rsidRPr="00766504">
              <w:rPr>
                <w:sz w:val="22"/>
                <w:szCs w:val="22"/>
                <w:lang w:val="en-AU"/>
              </w:rPr>
              <w:t xml:space="preserve"> 13;</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Students see how their personal pathway connects beyond LC into their future;</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 xml:space="preserve">A broad and enticing curriculum, inspiring teaching and a positive </w:t>
            </w:r>
            <w:proofErr w:type="spellStart"/>
            <w:r w:rsidRPr="00766504">
              <w:rPr>
                <w:sz w:val="22"/>
                <w:szCs w:val="22"/>
                <w:lang w:val="en-AU"/>
              </w:rPr>
              <w:t>Yr</w:t>
            </w:r>
            <w:proofErr w:type="spellEnd"/>
            <w:r w:rsidRPr="00766504">
              <w:rPr>
                <w:sz w:val="22"/>
                <w:szCs w:val="22"/>
                <w:lang w:val="en-AU"/>
              </w:rPr>
              <w:t xml:space="preserve"> 7-10 learning culture spark the students’ love of learning and position them for personal success; </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 xml:space="preserve">Students and teachers aim for personal excellence past the minimum requirements </w:t>
            </w:r>
            <w:r w:rsidR="00CB6B7C">
              <w:rPr>
                <w:sz w:val="22"/>
                <w:szCs w:val="22"/>
                <w:lang w:val="en-AU"/>
              </w:rPr>
              <w:t xml:space="preserve">   </w:t>
            </w:r>
            <w:r w:rsidRPr="00766504">
              <w:rPr>
                <w:sz w:val="22"/>
                <w:szCs w:val="22"/>
                <w:lang w:val="en-AU"/>
              </w:rPr>
              <w:t>on their personal pathway;</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 xml:space="preserve"> Staff adaptive expertise driving deliberate professional acts</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 xml:space="preserve">All students enthusiastically access the New Zealand Curriculum as evidenced </w:t>
            </w:r>
            <w:proofErr w:type="gramStart"/>
            <w:r w:rsidRPr="00766504">
              <w:rPr>
                <w:sz w:val="22"/>
                <w:szCs w:val="22"/>
                <w:lang w:val="en-AU"/>
              </w:rPr>
              <w:t xml:space="preserve">by </w:t>
            </w:r>
            <w:r w:rsidR="00CB6B7C">
              <w:rPr>
                <w:sz w:val="22"/>
                <w:szCs w:val="22"/>
                <w:lang w:val="en-AU"/>
              </w:rPr>
              <w:t xml:space="preserve"> </w:t>
            </w:r>
            <w:r w:rsidRPr="00766504">
              <w:rPr>
                <w:sz w:val="22"/>
                <w:szCs w:val="22"/>
                <w:lang w:val="en-AU"/>
              </w:rPr>
              <w:t>their</w:t>
            </w:r>
            <w:proofErr w:type="gramEnd"/>
            <w:r w:rsidRPr="00766504">
              <w:rPr>
                <w:sz w:val="22"/>
                <w:szCs w:val="22"/>
                <w:lang w:val="en-AU"/>
              </w:rPr>
              <w:t xml:space="preserve"> achievement in relation to the NZC and NCEA;</w:t>
            </w:r>
          </w:p>
          <w:p w:rsidR="00F1398C" w:rsidRPr="00070340" w:rsidRDefault="00F1398C" w:rsidP="00751F4F">
            <w:pPr>
              <w:numPr>
                <w:ilvl w:val="0"/>
                <w:numId w:val="96"/>
              </w:numPr>
              <w:spacing w:after="60" w:line="276" w:lineRule="auto"/>
              <w:contextualSpacing/>
              <w:rPr>
                <w:sz w:val="22"/>
                <w:szCs w:val="22"/>
                <w:lang w:val="en-AU"/>
              </w:rPr>
            </w:pPr>
            <w:r w:rsidRPr="00766504">
              <w:rPr>
                <w:sz w:val="22"/>
                <w:szCs w:val="22"/>
                <w:lang w:val="en-AU"/>
              </w:rPr>
              <w:t>NCEA leaver statistics are at or above the national average.</w:t>
            </w:r>
          </w:p>
        </w:tc>
      </w:tr>
      <w:tr w:rsidR="00F1398C" w:rsidRPr="00070340" w:rsidTr="003F6E37">
        <w:tc>
          <w:tcPr>
            <w:tcW w:w="2694" w:type="dxa"/>
          </w:tcPr>
          <w:p w:rsidR="00F1398C" w:rsidRPr="00766504" w:rsidRDefault="00F1398C" w:rsidP="00751F4F">
            <w:pPr>
              <w:numPr>
                <w:ilvl w:val="0"/>
                <w:numId w:val="97"/>
              </w:numPr>
              <w:spacing w:after="60" w:line="276" w:lineRule="auto"/>
              <w:contextualSpacing/>
              <w:rPr>
                <w:sz w:val="22"/>
                <w:szCs w:val="22"/>
                <w:lang w:val="en-AU"/>
              </w:rPr>
            </w:pPr>
            <w:r w:rsidRPr="00766504">
              <w:rPr>
                <w:sz w:val="22"/>
                <w:szCs w:val="22"/>
                <w:lang w:val="en-AU"/>
              </w:rPr>
              <w:t xml:space="preserve">Mauri </w:t>
            </w:r>
            <w:proofErr w:type="spellStart"/>
            <w:r w:rsidRPr="00766504">
              <w:rPr>
                <w:sz w:val="22"/>
                <w:szCs w:val="22"/>
                <w:lang w:val="en-AU"/>
              </w:rPr>
              <w:t>ora</w:t>
            </w:r>
            <w:proofErr w:type="spellEnd"/>
            <w:r w:rsidRPr="00766504">
              <w:rPr>
                <w:sz w:val="22"/>
                <w:szCs w:val="22"/>
                <w:lang w:val="en-AU"/>
              </w:rPr>
              <w:t xml:space="preserve"> – valuing the spirit and wellbeing of all – is foundational for all other learning.</w:t>
            </w:r>
          </w:p>
        </w:tc>
        <w:tc>
          <w:tcPr>
            <w:tcW w:w="8222" w:type="dxa"/>
          </w:tcPr>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 xml:space="preserve">Students and staff feel welcome, safe and valued at LC; </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Whānau feel welcome and contribute as determining partners;</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Students are involved in and captivated by their learning;</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Trauma-informed pedagogy and skills;</w:t>
            </w:r>
          </w:p>
          <w:p w:rsidR="00F1398C" w:rsidRPr="00070340" w:rsidRDefault="00F1398C" w:rsidP="00751F4F">
            <w:pPr>
              <w:numPr>
                <w:ilvl w:val="0"/>
                <w:numId w:val="96"/>
              </w:numPr>
              <w:spacing w:after="60" w:line="276" w:lineRule="auto"/>
              <w:contextualSpacing/>
              <w:rPr>
                <w:sz w:val="22"/>
                <w:szCs w:val="22"/>
                <w:lang w:val="en-AU"/>
              </w:rPr>
            </w:pPr>
            <w:r w:rsidRPr="00766504">
              <w:rPr>
                <w:sz w:val="22"/>
                <w:szCs w:val="22"/>
                <w:lang w:val="en-AU"/>
              </w:rPr>
              <w:t>Early identification and support for all students at risk or under-performing against their personal excellence.</w:t>
            </w:r>
          </w:p>
        </w:tc>
      </w:tr>
      <w:tr w:rsidR="00F1398C" w:rsidRPr="00070340" w:rsidTr="003F6E37">
        <w:tc>
          <w:tcPr>
            <w:tcW w:w="2694" w:type="dxa"/>
          </w:tcPr>
          <w:p w:rsidR="00F1398C" w:rsidRPr="00766504" w:rsidRDefault="00F1398C" w:rsidP="00751F4F">
            <w:pPr>
              <w:numPr>
                <w:ilvl w:val="0"/>
                <w:numId w:val="97"/>
              </w:numPr>
              <w:spacing w:after="60" w:line="276" w:lineRule="auto"/>
              <w:contextualSpacing/>
              <w:rPr>
                <w:sz w:val="22"/>
                <w:szCs w:val="22"/>
                <w:lang w:val="en-AU"/>
              </w:rPr>
            </w:pPr>
            <w:r w:rsidRPr="00766504">
              <w:rPr>
                <w:sz w:val="22"/>
                <w:szCs w:val="22"/>
                <w:lang w:val="en-AU"/>
              </w:rPr>
              <w:t xml:space="preserve">Linwood College’s commitment to the local </w:t>
            </w:r>
            <w:proofErr w:type="spellStart"/>
            <w:r w:rsidRPr="00766504">
              <w:rPr>
                <w:sz w:val="22"/>
                <w:szCs w:val="22"/>
                <w:lang w:val="en-AU"/>
              </w:rPr>
              <w:t>Kāhui</w:t>
            </w:r>
            <w:proofErr w:type="spellEnd"/>
            <w:r w:rsidRPr="00766504">
              <w:rPr>
                <w:sz w:val="22"/>
                <w:szCs w:val="22"/>
                <w:lang w:val="en-AU"/>
              </w:rPr>
              <w:t xml:space="preserve"> </w:t>
            </w:r>
            <w:proofErr w:type="spellStart"/>
            <w:r w:rsidRPr="00766504">
              <w:rPr>
                <w:sz w:val="22"/>
                <w:szCs w:val="22"/>
                <w:lang w:val="en-AU"/>
              </w:rPr>
              <w:t>Ako</w:t>
            </w:r>
            <w:proofErr w:type="spellEnd"/>
            <w:r w:rsidRPr="00766504">
              <w:rPr>
                <w:sz w:val="22"/>
                <w:szCs w:val="22"/>
                <w:lang w:val="en-AU"/>
              </w:rPr>
              <w:t xml:space="preserve"> strengthens learning for the whole Linwood community.</w:t>
            </w:r>
          </w:p>
        </w:tc>
        <w:tc>
          <w:tcPr>
            <w:tcW w:w="8222" w:type="dxa"/>
          </w:tcPr>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 xml:space="preserve">LC is the local school of choice and seen as a natural progression by its partner schools; </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There are strong relationships with LC’s partner schools;</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There are strong connections between LC and the local community;</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 xml:space="preserve">Language, culture and identity are celebrated, valuing NZ’s bi-cultural heritage and </w:t>
            </w:r>
          </w:p>
          <w:p w:rsidR="00F1398C" w:rsidRPr="00766504" w:rsidRDefault="00F1398C" w:rsidP="00F1398C">
            <w:pPr>
              <w:spacing w:after="60"/>
              <w:ind w:left="360"/>
              <w:contextualSpacing/>
              <w:rPr>
                <w:sz w:val="22"/>
                <w:szCs w:val="22"/>
                <w:lang w:val="en-AU"/>
              </w:rPr>
            </w:pPr>
            <w:r w:rsidRPr="00766504">
              <w:rPr>
                <w:sz w:val="22"/>
                <w:szCs w:val="22"/>
                <w:lang w:val="en-AU"/>
              </w:rPr>
              <w:t>multi-cultural diversity;</w:t>
            </w:r>
          </w:p>
          <w:p w:rsidR="00F1398C" w:rsidRPr="00070340" w:rsidRDefault="00F1398C" w:rsidP="00751F4F">
            <w:pPr>
              <w:numPr>
                <w:ilvl w:val="0"/>
                <w:numId w:val="96"/>
              </w:numPr>
              <w:spacing w:after="60" w:line="276" w:lineRule="auto"/>
              <w:contextualSpacing/>
              <w:rPr>
                <w:sz w:val="22"/>
                <w:szCs w:val="22"/>
                <w:lang w:val="en-AU"/>
              </w:rPr>
            </w:pPr>
            <w:r w:rsidRPr="00766504">
              <w:rPr>
                <w:sz w:val="22"/>
                <w:szCs w:val="22"/>
                <w:lang w:val="en-AU"/>
              </w:rPr>
              <w:t>LC facilitates the community’s access to digital technologies.</w:t>
            </w:r>
          </w:p>
        </w:tc>
      </w:tr>
      <w:tr w:rsidR="00F1398C" w:rsidRPr="00766504" w:rsidTr="003F6E37">
        <w:trPr>
          <w:trHeight w:val="1223"/>
        </w:trPr>
        <w:tc>
          <w:tcPr>
            <w:tcW w:w="2694" w:type="dxa"/>
          </w:tcPr>
          <w:p w:rsidR="00F1398C" w:rsidRPr="00766504" w:rsidRDefault="00F1398C" w:rsidP="00751F4F">
            <w:pPr>
              <w:numPr>
                <w:ilvl w:val="0"/>
                <w:numId w:val="97"/>
              </w:numPr>
              <w:spacing w:after="60" w:line="276" w:lineRule="auto"/>
              <w:contextualSpacing/>
              <w:rPr>
                <w:sz w:val="22"/>
                <w:szCs w:val="22"/>
                <w:lang w:val="en-AU"/>
              </w:rPr>
            </w:pPr>
            <w:r w:rsidRPr="00766504">
              <w:rPr>
                <w:sz w:val="22"/>
                <w:szCs w:val="22"/>
                <w:lang w:val="en-AU"/>
              </w:rPr>
              <w:t>Achievement and wellbeing are sustained throughout Linwood College’s building redevelopments.</w:t>
            </w:r>
          </w:p>
        </w:tc>
        <w:tc>
          <w:tcPr>
            <w:tcW w:w="8222" w:type="dxa"/>
          </w:tcPr>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Students continue to learn and achieve while occupying the temporary site;</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Students, staff and families are supported with the transition to LC’s temporary site;</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 xml:space="preserve">The temporary site allows for a planned and intentional transition to new teaching practices; </w:t>
            </w:r>
          </w:p>
          <w:p w:rsidR="00F1398C" w:rsidRPr="00766504" w:rsidRDefault="00F1398C" w:rsidP="00751F4F">
            <w:pPr>
              <w:numPr>
                <w:ilvl w:val="0"/>
                <w:numId w:val="96"/>
              </w:numPr>
              <w:spacing w:after="60" w:line="276" w:lineRule="auto"/>
              <w:contextualSpacing/>
              <w:rPr>
                <w:sz w:val="22"/>
                <w:szCs w:val="22"/>
                <w:lang w:val="en-AU"/>
              </w:rPr>
            </w:pPr>
            <w:r w:rsidRPr="00766504">
              <w:rPr>
                <w:sz w:val="22"/>
                <w:szCs w:val="22"/>
                <w:lang w:val="en-AU"/>
              </w:rPr>
              <w:t>The community is kept well informed about LC’s building redevelopments.</w:t>
            </w:r>
          </w:p>
        </w:tc>
      </w:tr>
    </w:tbl>
    <w:p w:rsidR="00524DFA" w:rsidRDefault="00524DFA" w:rsidP="00C001B9">
      <w:pPr>
        <w:spacing w:before="60" w:after="60"/>
        <w:rPr>
          <w:rFonts w:eastAsia="Times New Roman"/>
          <w:szCs w:val="20"/>
          <w:lang w:val="en-AU"/>
        </w:rPr>
        <w:sectPr w:rsidR="00524DFA" w:rsidSect="003F6E37">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9" w:footer="709" w:gutter="0"/>
          <w:cols w:space="708"/>
          <w:titlePg/>
          <w:docGrid w:linePitch="360"/>
        </w:sectPr>
      </w:pPr>
    </w:p>
    <w:tbl>
      <w:tblPr>
        <w:tblStyle w:val="TableGrid"/>
        <w:tblpPr w:leftFromText="180" w:rightFromText="180" w:vertAnchor="page" w:horzAnchor="margin" w:tblpY="526"/>
        <w:tblW w:w="15871" w:type="dxa"/>
        <w:tblLook w:val="04A0" w:firstRow="1" w:lastRow="0" w:firstColumn="1" w:lastColumn="0" w:noHBand="0" w:noVBand="1"/>
      </w:tblPr>
      <w:tblGrid>
        <w:gridCol w:w="15871"/>
      </w:tblGrid>
      <w:tr w:rsidR="00F95492" w:rsidTr="00F95492">
        <w:trPr>
          <w:trHeight w:val="725"/>
        </w:trPr>
        <w:tc>
          <w:tcPr>
            <w:tcW w:w="15871" w:type="dxa"/>
          </w:tcPr>
          <w:p w:rsidR="00F95492" w:rsidRPr="00432CFF" w:rsidRDefault="00F95492" w:rsidP="00F95492">
            <w:pPr>
              <w:pStyle w:val="NoSpacing"/>
              <w:jc w:val="center"/>
              <w:rPr>
                <w:rFonts w:ascii="Times New Roman" w:hAnsi="Times New Roman"/>
                <w:b/>
                <w:i/>
                <w:sz w:val="16"/>
                <w:szCs w:val="16"/>
              </w:rPr>
            </w:pPr>
            <w:r w:rsidRPr="00741CF4">
              <w:rPr>
                <w:rFonts w:ascii="Times New Roman" w:hAnsi="Times New Roman"/>
                <w:noProof/>
                <w:szCs w:val="24"/>
                <w:lang w:eastAsia="en-NZ"/>
              </w:rPr>
              <w:lastRenderedPageBreak/>
              <w:drawing>
                <wp:anchor distT="0" distB="0" distL="114300" distR="114300" simplePos="0" relativeHeight="251698176" behindDoc="0" locked="0" layoutInCell="1" allowOverlap="1" wp14:anchorId="37AE890E" wp14:editId="3DCC9CF4">
                  <wp:simplePos x="0" y="0"/>
                  <wp:positionH relativeFrom="column">
                    <wp:posOffset>0</wp:posOffset>
                  </wp:positionH>
                  <wp:positionV relativeFrom="paragraph">
                    <wp:posOffset>48260</wp:posOffset>
                  </wp:positionV>
                  <wp:extent cx="414655" cy="393065"/>
                  <wp:effectExtent l="0" t="0" r="4445" b="6985"/>
                  <wp:wrapThrough wrapText="bothSides">
                    <wp:wrapPolygon edited="0">
                      <wp:start x="0" y="0"/>
                      <wp:lineTo x="0" y="20937"/>
                      <wp:lineTo x="20839" y="20937"/>
                      <wp:lineTo x="2083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655" cy="393065"/>
                          </a:xfrm>
                          <a:prstGeom prst="rect">
                            <a:avLst/>
                          </a:prstGeom>
                          <a:noFill/>
                        </pic:spPr>
                      </pic:pic>
                    </a:graphicData>
                  </a:graphic>
                  <wp14:sizeRelV relativeFrom="margin">
                    <wp14:pctHeight>0</wp14:pctHeight>
                  </wp14:sizeRelV>
                </wp:anchor>
              </w:drawing>
            </w:r>
          </w:p>
          <w:p w:rsidR="00F95492" w:rsidRPr="005D48E6" w:rsidRDefault="00F95492" w:rsidP="00F95492">
            <w:pPr>
              <w:pStyle w:val="NoSpacing"/>
              <w:rPr>
                <w:rFonts w:ascii="Times New Roman" w:hAnsi="Times New Roman"/>
                <w:b/>
                <w:sz w:val="32"/>
                <w:szCs w:val="32"/>
              </w:rPr>
            </w:pPr>
            <w:r>
              <w:rPr>
                <w:rFonts w:ascii="Times New Roman" w:hAnsi="Times New Roman"/>
                <w:b/>
                <w:sz w:val="32"/>
                <w:szCs w:val="32"/>
              </w:rPr>
              <w:t xml:space="preserve">             </w:t>
            </w:r>
            <w:r w:rsidR="005D48E6" w:rsidRPr="001D5139">
              <w:rPr>
                <w:rFonts w:ascii="Times New Roman" w:hAnsi="Times New Roman"/>
                <w:b/>
                <w:sz w:val="32"/>
                <w:szCs w:val="32"/>
                <w:u w:val="single"/>
              </w:rPr>
              <w:t>Draft</w:t>
            </w:r>
            <w:r>
              <w:rPr>
                <w:rFonts w:ascii="Times New Roman" w:hAnsi="Times New Roman"/>
                <w:b/>
                <w:sz w:val="32"/>
                <w:szCs w:val="32"/>
              </w:rPr>
              <w:t xml:space="preserve">            </w:t>
            </w:r>
            <w:r w:rsidRPr="003F2188">
              <w:rPr>
                <w:rFonts w:ascii="Times New Roman" w:hAnsi="Times New Roman"/>
                <w:b/>
                <w:sz w:val="32"/>
                <w:szCs w:val="32"/>
              </w:rPr>
              <w:t>L</w:t>
            </w:r>
            <w:r>
              <w:rPr>
                <w:rFonts w:ascii="Times New Roman" w:hAnsi="Times New Roman"/>
                <w:b/>
                <w:sz w:val="32"/>
                <w:szCs w:val="32"/>
              </w:rPr>
              <w:t>inwood College Annual Goals 20</w:t>
            </w:r>
            <w:r w:rsidR="00953D2A">
              <w:rPr>
                <w:rFonts w:ascii="Times New Roman" w:hAnsi="Times New Roman"/>
                <w:b/>
                <w:sz w:val="32"/>
                <w:szCs w:val="32"/>
              </w:rPr>
              <w:t>20</w:t>
            </w:r>
            <w:r>
              <w:rPr>
                <w:rFonts w:ascii="Times New Roman" w:hAnsi="Times New Roman"/>
                <w:b/>
                <w:sz w:val="32"/>
                <w:szCs w:val="32"/>
              </w:rPr>
              <w:t xml:space="preserve">: </w:t>
            </w:r>
            <w:r>
              <w:rPr>
                <w:rFonts w:ascii="Times New Roman" w:hAnsi="Times New Roman"/>
                <w:b/>
                <w:i/>
                <w:sz w:val="32"/>
                <w:szCs w:val="32"/>
              </w:rPr>
              <w:t xml:space="preserve">Mauri Ora through </w:t>
            </w:r>
            <w:proofErr w:type="spellStart"/>
            <w:r>
              <w:rPr>
                <w:rFonts w:ascii="Times New Roman" w:hAnsi="Times New Roman"/>
                <w:b/>
                <w:i/>
                <w:sz w:val="32"/>
                <w:szCs w:val="32"/>
              </w:rPr>
              <w:t>Ako</w:t>
            </w:r>
            <w:proofErr w:type="spellEnd"/>
            <w:r w:rsidR="005D48E6">
              <w:rPr>
                <w:rFonts w:ascii="Times New Roman" w:hAnsi="Times New Roman"/>
                <w:b/>
                <w:i/>
                <w:sz w:val="32"/>
                <w:szCs w:val="32"/>
              </w:rPr>
              <w:t xml:space="preserve">            </w:t>
            </w:r>
            <w:r w:rsidR="005D48E6" w:rsidRPr="001D5139">
              <w:rPr>
                <w:rFonts w:ascii="Times New Roman" w:hAnsi="Times New Roman"/>
                <w:b/>
                <w:sz w:val="32"/>
                <w:szCs w:val="32"/>
                <w:u w:val="single"/>
              </w:rPr>
              <w:t>Draft</w:t>
            </w:r>
          </w:p>
          <w:p w:rsidR="00F95492" w:rsidRPr="00432CFF" w:rsidRDefault="00F95492" w:rsidP="00F95492">
            <w:pPr>
              <w:pStyle w:val="NoSpacing"/>
              <w:rPr>
                <w:rFonts w:ascii="Times New Roman" w:hAnsi="Times New Roman"/>
                <w:b/>
                <w:sz w:val="16"/>
                <w:szCs w:val="16"/>
              </w:rPr>
            </w:pPr>
          </w:p>
        </w:tc>
      </w:tr>
    </w:tbl>
    <w:p w:rsidR="00DE3E54" w:rsidRPr="00A83CB3" w:rsidRDefault="00641199" w:rsidP="00A83CB3">
      <w:pPr>
        <w:spacing w:before="60" w:after="60"/>
        <w:rPr>
          <w:rFonts w:eastAsia="Times New Roman"/>
          <w:szCs w:val="20"/>
          <w:lang w:val="en-AU"/>
        </w:rPr>
      </w:pPr>
      <w:r>
        <w:rPr>
          <w:rFonts w:ascii="Arial" w:eastAsia="Times New Roman" w:hAnsi="Arial" w:cs="Arial"/>
          <w:b/>
          <w:bCs/>
          <w:noProof/>
          <w:color w:val="000000"/>
          <w:lang w:eastAsia="en-NZ"/>
        </w:rPr>
        <mc:AlternateContent>
          <mc:Choice Requires="wps">
            <w:drawing>
              <wp:anchor distT="0" distB="0" distL="114300" distR="114300" simplePos="0" relativeHeight="251745280" behindDoc="0" locked="0" layoutInCell="1" allowOverlap="1" wp14:anchorId="0630EA13" wp14:editId="1D908D1B">
                <wp:simplePos x="0" y="0"/>
                <wp:positionH relativeFrom="margin">
                  <wp:posOffset>4820285</wp:posOffset>
                </wp:positionH>
                <wp:positionV relativeFrom="paragraph">
                  <wp:posOffset>-1438275</wp:posOffset>
                </wp:positionV>
                <wp:extent cx="183515" cy="9573895"/>
                <wp:effectExtent l="0" t="27940" r="0" b="36195"/>
                <wp:wrapSquare wrapText="bothSides"/>
                <wp:docPr id="1032" name="Arrow: Up 1032"/>
                <wp:cNvGraphicFramePr/>
                <a:graphic xmlns:a="http://schemas.openxmlformats.org/drawingml/2006/main">
                  <a:graphicData uri="http://schemas.microsoft.com/office/word/2010/wordprocessingShape">
                    <wps:wsp>
                      <wps:cNvSpPr/>
                      <wps:spPr>
                        <a:xfrm rot="5400000">
                          <a:off x="0" y="0"/>
                          <a:ext cx="183515" cy="957389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4A5C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32" o:spid="_x0000_s1026" type="#_x0000_t68" style="position:absolute;margin-left:379.55pt;margin-top:-113.25pt;width:14.45pt;height:753.85pt;rotation:90;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" adj="207" fillcolor="#4f81bd [3204]" strokecolor="#243f60 [1604]" strokeweight="2pt">
                <w10:wrap type="square" anchorx="margin"/>
              </v:shape>
            </w:pict>
          </mc:Fallback>
        </mc:AlternateContent>
      </w:r>
    </w:p>
    <w:p w:rsidR="00524DFA" w:rsidRPr="005D48E6" w:rsidRDefault="001D5139" w:rsidP="00C001B9">
      <w:pPr>
        <w:rPr>
          <w:lang w:val="en-AU"/>
        </w:rPr>
        <w:sectPr w:rsidR="00524DFA" w:rsidRPr="005D48E6" w:rsidSect="00524DFA">
          <w:pgSz w:w="16838" w:h="11906" w:orient="landscape"/>
          <w:pgMar w:top="720" w:right="720" w:bottom="720" w:left="720" w:header="709" w:footer="709" w:gutter="0"/>
          <w:cols w:space="708"/>
          <w:titlePg/>
          <w:docGrid w:linePitch="360"/>
        </w:sectPr>
      </w:pPr>
      <w:r w:rsidRPr="00785F65">
        <w:rPr>
          <w:rFonts w:ascii="Arial" w:eastAsia="Times New Roman" w:hAnsi="Arial" w:cs="Arial"/>
          <w:b/>
          <w:bCs/>
          <w:noProof/>
          <w:color w:val="000000"/>
          <w:sz w:val="28"/>
          <w:szCs w:val="28"/>
          <w:lang w:eastAsia="en-NZ"/>
        </w:rPr>
        <mc:AlternateContent>
          <mc:Choice Requires="wps">
            <w:drawing>
              <wp:anchor distT="45720" distB="45720" distL="114300" distR="114300" simplePos="0" relativeHeight="251707392" behindDoc="0" locked="0" layoutInCell="1" allowOverlap="1" wp14:anchorId="6B2FBB55" wp14:editId="21328FFC">
                <wp:simplePos x="0" y="0"/>
                <wp:positionH relativeFrom="margin">
                  <wp:posOffset>1518812</wp:posOffset>
                </wp:positionH>
                <wp:positionV relativeFrom="paragraph">
                  <wp:posOffset>43372</wp:posOffset>
                </wp:positionV>
                <wp:extent cx="6677025" cy="655320"/>
                <wp:effectExtent l="0" t="0" r="28575" b="1143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655320"/>
                        </a:xfrm>
                        <a:prstGeom prst="rect">
                          <a:avLst/>
                        </a:prstGeom>
                        <a:solidFill>
                          <a:srgbClr val="FFFFFF"/>
                        </a:solidFill>
                        <a:ln w="9525">
                          <a:solidFill>
                            <a:srgbClr val="000000"/>
                          </a:solidFill>
                          <a:miter lim="800000"/>
                          <a:headEnd/>
                          <a:tailEnd/>
                        </a:ln>
                      </wps:spPr>
                      <wps:txbx>
                        <w:txbxContent>
                          <w:p w:rsidR="008A256F" w:rsidRPr="00DE3E54" w:rsidRDefault="008A256F" w:rsidP="00DE3E54">
                            <w:pPr>
                              <w:jc w:val="center"/>
                              <w:rPr>
                                <w:rFonts w:ascii="Arial" w:eastAsia="Times New Roman" w:hAnsi="Arial" w:cs="Arial"/>
                                <w:b/>
                                <w:bCs/>
                                <w:color w:val="000000"/>
                                <w:sz w:val="16"/>
                                <w:szCs w:val="16"/>
                                <w:lang w:eastAsia="en-NZ"/>
                              </w:rPr>
                            </w:pPr>
                          </w:p>
                          <w:p w:rsidR="008A256F" w:rsidRPr="00A83CB3" w:rsidRDefault="008A256F" w:rsidP="00DE3E54">
                            <w:pPr>
                              <w:jc w:val="center"/>
                              <w:rPr>
                                <w:rFonts w:ascii="Arial" w:eastAsia="Times New Roman" w:hAnsi="Arial" w:cs="Arial"/>
                                <w:b/>
                                <w:bCs/>
                                <w:color w:val="000000"/>
                                <w:lang w:eastAsia="en-NZ"/>
                              </w:rPr>
                            </w:pPr>
                            <w:r w:rsidRPr="00A83CB3">
                              <w:rPr>
                                <w:rFonts w:ascii="Arial" w:eastAsia="Times New Roman" w:hAnsi="Arial" w:cs="Arial"/>
                                <w:b/>
                                <w:color w:val="000000"/>
                                <w:lang w:eastAsia="en-NZ"/>
                              </w:rPr>
                              <w:t>LCŌ Mauri Ora: students, community, staff</w:t>
                            </w:r>
                          </w:p>
                          <w:p w:rsidR="008A256F" w:rsidRPr="00DE3E54" w:rsidRDefault="008A256F" w:rsidP="00DE3E54">
                            <w:pPr>
                              <w:jc w:val="center"/>
                              <w:rPr>
                                <w:rFonts w:eastAsia="Times New Roman"/>
                                <w:sz w:val="28"/>
                                <w:szCs w:val="28"/>
                                <w:lang w:eastAsia="en-NZ"/>
                              </w:rPr>
                            </w:pPr>
                            <w:proofErr w:type="spellStart"/>
                            <w:r w:rsidRPr="00A83CB3">
                              <w:rPr>
                                <w:rFonts w:ascii="Arial" w:eastAsia="Times New Roman" w:hAnsi="Arial" w:cs="Arial"/>
                                <w:b/>
                                <w:bCs/>
                                <w:color w:val="000000"/>
                                <w:lang w:eastAsia="en-NZ"/>
                              </w:rPr>
                              <w:t>Yr</w:t>
                            </w:r>
                            <w:proofErr w:type="spellEnd"/>
                            <w:r w:rsidRPr="00A83CB3">
                              <w:rPr>
                                <w:rFonts w:ascii="Arial" w:eastAsia="Times New Roman" w:hAnsi="Arial" w:cs="Arial"/>
                                <w:b/>
                                <w:bCs/>
                                <w:color w:val="000000"/>
                                <w:lang w:eastAsia="en-NZ"/>
                              </w:rPr>
                              <w:t xml:space="preserve"> 7-13 Mauri Ora: social and academic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FBB55" id="_x0000_s1028" type="#_x0000_t202" style="position:absolute;margin-left:119.6pt;margin-top:3.4pt;width:525.75pt;height:51.6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">
                <v:textbox>
                  <w:txbxContent>
                    <w:p w:rsidR="008A256F" w:rsidRPr="00DE3E54" w:rsidRDefault="008A256F" w:rsidP="00DE3E54">
                      <w:pPr>
                        <w:jc w:val="center"/>
                        <w:rPr>
                          <w:rFonts w:ascii="Arial" w:eastAsia="Times New Roman" w:hAnsi="Arial" w:cs="Arial"/>
                          <w:b/>
                          <w:bCs/>
                          <w:color w:val="000000"/>
                          <w:sz w:val="16"/>
                          <w:szCs w:val="16"/>
                          <w:lang w:eastAsia="en-NZ"/>
                        </w:rPr>
                      </w:pPr>
                    </w:p>
                    <w:p w:rsidR="008A256F" w:rsidRPr="00A83CB3" w:rsidRDefault="008A256F" w:rsidP="00DE3E54">
                      <w:pPr>
                        <w:jc w:val="center"/>
                        <w:rPr>
                          <w:rFonts w:ascii="Arial" w:eastAsia="Times New Roman" w:hAnsi="Arial" w:cs="Arial"/>
                          <w:b/>
                          <w:bCs/>
                          <w:color w:val="000000"/>
                          <w:lang w:eastAsia="en-NZ"/>
                        </w:rPr>
                      </w:pPr>
                      <w:r w:rsidRPr="00A83CB3">
                        <w:rPr>
                          <w:rFonts w:ascii="Arial" w:eastAsia="Times New Roman" w:hAnsi="Arial" w:cs="Arial"/>
                          <w:b/>
                          <w:color w:val="000000"/>
                          <w:lang w:eastAsia="en-NZ"/>
                        </w:rPr>
                        <w:t>LCŌ Mauri Ora: students, community, staff</w:t>
                      </w:r>
                    </w:p>
                    <w:p w:rsidR="008A256F" w:rsidRPr="00DE3E54" w:rsidRDefault="008A256F" w:rsidP="00DE3E54">
                      <w:pPr>
                        <w:jc w:val="center"/>
                        <w:rPr>
                          <w:rFonts w:eastAsia="Times New Roman"/>
                          <w:sz w:val="28"/>
                          <w:szCs w:val="28"/>
                          <w:lang w:eastAsia="en-NZ"/>
                        </w:rPr>
                      </w:pPr>
                      <w:proofErr w:type="spellStart"/>
                      <w:r w:rsidRPr="00A83CB3">
                        <w:rPr>
                          <w:rFonts w:ascii="Arial" w:eastAsia="Times New Roman" w:hAnsi="Arial" w:cs="Arial"/>
                          <w:b/>
                          <w:bCs/>
                          <w:color w:val="000000"/>
                          <w:lang w:eastAsia="en-NZ"/>
                        </w:rPr>
                        <w:t>Yr</w:t>
                      </w:r>
                      <w:proofErr w:type="spellEnd"/>
                      <w:r w:rsidRPr="00A83CB3">
                        <w:rPr>
                          <w:rFonts w:ascii="Arial" w:eastAsia="Times New Roman" w:hAnsi="Arial" w:cs="Arial"/>
                          <w:b/>
                          <w:bCs/>
                          <w:color w:val="000000"/>
                          <w:lang w:eastAsia="en-NZ"/>
                        </w:rPr>
                        <w:t xml:space="preserve"> 7-13 Mauri Ora: social and academic learning</w:t>
                      </w:r>
                    </w:p>
                  </w:txbxContent>
                </v:textbox>
                <w10:wrap type="square" anchorx="margin"/>
              </v:shape>
            </w:pict>
          </mc:Fallback>
        </mc:AlternateContent>
      </w:r>
      <w:r w:rsidR="003469DF" w:rsidRPr="00785F65">
        <w:rPr>
          <w:rFonts w:ascii="Arial" w:eastAsia="Times New Roman" w:hAnsi="Arial" w:cs="Arial"/>
          <w:b/>
          <w:bCs/>
          <w:noProof/>
          <w:color w:val="000000"/>
          <w:lang w:eastAsia="en-NZ"/>
        </w:rPr>
        <mc:AlternateContent>
          <mc:Choice Requires="wps">
            <w:drawing>
              <wp:anchor distT="0" distB="0" distL="114300" distR="114300" simplePos="0" relativeHeight="251728896" behindDoc="0" locked="0" layoutInCell="1" allowOverlap="1" wp14:anchorId="6E8B24A3">
                <wp:simplePos x="0" y="0"/>
                <wp:positionH relativeFrom="margin">
                  <wp:align>left</wp:align>
                </wp:positionH>
                <wp:positionV relativeFrom="paragraph">
                  <wp:posOffset>3385820</wp:posOffset>
                </wp:positionV>
                <wp:extent cx="9773285" cy="2449195"/>
                <wp:effectExtent l="0" t="0" r="18415" b="2730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2449195"/>
                        </a:xfrm>
                        <a:prstGeom prst="rect">
                          <a:avLst/>
                        </a:prstGeom>
                        <a:solidFill>
                          <a:srgbClr val="FFFFFF"/>
                        </a:solidFill>
                        <a:ln w="9525">
                          <a:solidFill>
                            <a:srgbClr val="000000"/>
                          </a:solidFill>
                          <a:miter lim="800000"/>
                          <a:headEnd/>
                          <a:tailEnd/>
                        </a:ln>
                      </wps:spPr>
                      <wps:txbx>
                        <w:txbxContent>
                          <w:p w:rsidR="008A256F" w:rsidRPr="00A03462" w:rsidRDefault="008A256F" w:rsidP="00521B00">
                            <w:pPr>
                              <w:rPr>
                                <w:rFonts w:ascii="Arial" w:eastAsia="Times New Roman" w:hAnsi="Arial" w:cs="Arial"/>
                                <w:b/>
                                <w:bCs/>
                                <w:color w:val="000000"/>
                                <w:sz w:val="16"/>
                                <w:szCs w:val="16"/>
                                <w:lang w:eastAsia="en-NZ"/>
                              </w:rPr>
                            </w:pPr>
                          </w:p>
                          <w:p w:rsidR="008A256F" w:rsidRPr="00A03462" w:rsidRDefault="008A256F" w:rsidP="00A03462">
                            <w:pPr>
                              <w:jc w:val="center"/>
                              <w:rPr>
                                <w:rFonts w:ascii="Arial" w:eastAsia="Times New Roman" w:hAnsi="Arial" w:cs="Arial"/>
                                <w:b/>
                                <w:bCs/>
                                <w:color w:val="000000"/>
                                <w:lang w:eastAsia="en-NZ"/>
                              </w:rPr>
                            </w:pPr>
                            <w:r w:rsidRPr="00A83CB3">
                              <w:rPr>
                                <w:rFonts w:ascii="Arial" w:eastAsia="Times New Roman" w:hAnsi="Arial" w:cs="Arial"/>
                                <w:b/>
                                <w:bCs/>
                                <w:color w:val="000000"/>
                                <w:lang w:eastAsia="en-NZ"/>
                              </w:rPr>
                              <w:t>Māori achieving as Māori</w:t>
                            </w:r>
                            <w:r>
                              <w:rPr>
                                <w:rFonts w:ascii="Arial" w:eastAsia="Times New Roman" w:hAnsi="Arial" w:cs="Arial"/>
                                <w:b/>
                                <w:bCs/>
                                <w:color w:val="000000"/>
                                <w:lang w:eastAsia="en-NZ"/>
                              </w:rPr>
                              <w:t xml:space="preserve">: Culture is an advantage – </w:t>
                            </w:r>
                            <w:r w:rsidRPr="00A83CB3">
                              <w:rPr>
                                <w:rFonts w:ascii="Arial" w:eastAsia="Times New Roman" w:hAnsi="Arial" w:cs="Arial"/>
                                <w:b/>
                                <w:bCs/>
                                <w:color w:val="000000"/>
                                <w:lang w:eastAsia="en-NZ"/>
                              </w:rPr>
                              <w:t>Mauri</w:t>
                            </w:r>
                            <w:r>
                              <w:rPr>
                                <w:rFonts w:ascii="Arial" w:eastAsia="Times New Roman" w:hAnsi="Arial" w:cs="Arial"/>
                                <w:b/>
                                <w:bCs/>
                                <w:color w:val="000000"/>
                                <w:lang w:eastAsia="en-NZ"/>
                              </w:rPr>
                              <w:t xml:space="preserve"> </w:t>
                            </w:r>
                            <w:r w:rsidRPr="00A83CB3">
                              <w:rPr>
                                <w:rFonts w:ascii="Arial" w:eastAsia="Times New Roman" w:hAnsi="Arial" w:cs="Arial"/>
                                <w:b/>
                                <w:bCs/>
                                <w:color w:val="000000"/>
                                <w:lang w:eastAsia="en-NZ"/>
                              </w:rPr>
                              <w:t xml:space="preserve">Ora through </w:t>
                            </w:r>
                            <w:proofErr w:type="spellStart"/>
                            <w:r w:rsidRPr="00A83CB3">
                              <w:rPr>
                                <w:rFonts w:ascii="Arial" w:eastAsia="Times New Roman" w:hAnsi="Arial" w:cs="Arial"/>
                                <w:b/>
                                <w:bCs/>
                                <w:color w:val="000000"/>
                                <w:lang w:eastAsia="en-NZ"/>
                              </w:rPr>
                              <w:t>Ako</w:t>
                            </w:r>
                            <w:proofErr w:type="spellEnd"/>
                            <w:r>
                              <w:rPr>
                                <w:rFonts w:ascii="Arial" w:eastAsia="Times New Roman" w:hAnsi="Arial" w:cs="Arial"/>
                                <w:b/>
                                <w:bCs/>
                                <w:color w:val="000000"/>
                                <w:lang w:eastAsia="en-NZ"/>
                              </w:rPr>
                              <w:t>.</w:t>
                            </w:r>
                            <w:r w:rsidRPr="00A83CB3">
                              <w:rPr>
                                <w:rFonts w:eastAsia="Times New Roman"/>
                                <w:lang w:eastAsia="en-NZ"/>
                              </w:rPr>
                              <w:t xml:space="preserve">  </w:t>
                            </w:r>
                            <w:r w:rsidRPr="00A83CB3">
                              <w:rPr>
                                <w:rFonts w:ascii="Arial" w:eastAsia="Times New Roman" w:hAnsi="Arial" w:cs="Arial"/>
                                <w:b/>
                                <w:bCs/>
                                <w:i/>
                                <w:iCs/>
                                <w:color w:val="000000"/>
                                <w:lang w:eastAsia="en-NZ"/>
                              </w:rPr>
                              <w:t>What is good for Māori is good for all</w:t>
                            </w:r>
                          </w:p>
                          <w:p w:rsidR="008A256F" w:rsidRPr="00A83CB3" w:rsidRDefault="008A256F" w:rsidP="001C716F">
                            <w:pPr>
                              <w:jc w:val="center"/>
                              <w:rPr>
                                <w:rFonts w:eastAsia="Times New Roman"/>
                                <w:sz w:val="16"/>
                                <w:szCs w:val="16"/>
                                <w:lang w:eastAsia="en-NZ"/>
                              </w:rPr>
                            </w:pPr>
                          </w:p>
                          <w:p w:rsidR="008A256F" w:rsidRPr="00A83CB3" w:rsidRDefault="008A256F" w:rsidP="001C716F">
                            <w:pPr>
                              <w:jc w:val="center"/>
                              <w:rPr>
                                <w:rFonts w:ascii="Arial" w:eastAsia="Times New Roman" w:hAnsi="Arial" w:cs="Arial"/>
                                <w:b/>
                                <w:bCs/>
                                <w:color w:val="000000"/>
                                <w:lang w:eastAsia="en-NZ"/>
                              </w:rPr>
                            </w:pPr>
                            <w:r w:rsidRPr="00A83CB3">
                              <w:rPr>
                                <w:rFonts w:ascii="Arial" w:eastAsia="Times New Roman" w:hAnsi="Arial" w:cs="Arial"/>
                                <w:b/>
                                <w:bCs/>
                                <w:color w:val="000000"/>
                                <w:lang w:eastAsia="en-NZ"/>
                              </w:rPr>
                              <w:t xml:space="preserve"> Next steps from </w:t>
                            </w:r>
                            <w:proofErr w:type="spellStart"/>
                            <w:r w:rsidRPr="00A83CB3">
                              <w:rPr>
                                <w:rFonts w:ascii="Arial" w:eastAsia="Times New Roman" w:hAnsi="Arial" w:cs="Arial"/>
                                <w:b/>
                                <w:bCs/>
                                <w:color w:val="000000"/>
                                <w:lang w:eastAsia="en-NZ"/>
                              </w:rPr>
                              <w:t>Poutama</w:t>
                            </w:r>
                            <w:proofErr w:type="spellEnd"/>
                            <w:r w:rsidRPr="00A83CB3">
                              <w:rPr>
                                <w:rFonts w:ascii="Arial" w:eastAsia="Times New Roman" w:hAnsi="Arial" w:cs="Arial"/>
                                <w:b/>
                                <w:bCs/>
                                <w:color w:val="000000"/>
                                <w:lang w:eastAsia="en-NZ"/>
                              </w:rPr>
                              <w:t xml:space="preserve"> Pounamu, term 2 onwards</w:t>
                            </w:r>
                          </w:p>
                          <w:p w:rsidR="008A256F" w:rsidRPr="00A83CB3" w:rsidRDefault="008A256F" w:rsidP="001C716F">
                            <w:pPr>
                              <w:jc w:val="center"/>
                              <w:rPr>
                                <w:rFonts w:eastAsia="Times New Roman"/>
                                <w:lang w:eastAsia="en-NZ"/>
                              </w:rPr>
                            </w:pPr>
                          </w:p>
                          <w:p w:rsidR="008A256F" w:rsidRPr="00576B7E" w:rsidRDefault="008A256F" w:rsidP="00576B7E">
                            <w:pPr>
                              <w:pStyle w:val="ListParagraph"/>
                              <w:numPr>
                                <w:ilvl w:val="0"/>
                                <w:numId w:val="104"/>
                              </w:numPr>
                              <w:rPr>
                                <w:rFonts w:ascii="Arial" w:eastAsia="Times New Roman" w:hAnsi="Arial" w:cs="Arial"/>
                                <w:b/>
                                <w:bCs/>
                                <w:color w:val="000000"/>
                                <w:lang w:eastAsia="en-NZ"/>
                              </w:rPr>
                            </w:pPr>
                            <w:r w:rsidRPr="00785F65">
                              <w:rPr>
                                <w:rFonts w:ascii="Arial" w:eastAsia="Times New Roman" w:hAnsi="Arial" w:cs="Arial"/>
                                <w:b/>
                                <w:bCs/>
                                <w:color w:val="000000"/>
                                <w:lang w:eastAsia="en-NZ"/>
                              </w:rPr>
                              <w:t xml:space="preserve">Treaty partnership: </w:t>
                            </w:r>
                            <w:r w:rsidRPr="001C716F">
                              <w:rPr>
                                <w:rFonts w:ascii="Arial" w:eastAsia="Times New Roman" w:hAnsi="Arial" w:cs="Arial"/>
                                <w:b/>
                                <w:bCs/>
                                <w:color w:val="000000"/>
                                <w:lang w:eastAsia="en-NZ"/>
                              </w:rPr>
                              <w:t>LCŌ-</w:t>
                            </w:r>
                            <w:proofErr w:type="spellStart"/>
                            <w:r w:rsidRPr="001C716F">
                              <w:rPr>
                                <w:rFonts w:ascii="Arial" w:eastAsia="Times New Roman" w:hAnsi="Arial" w:cs="Arial"/>
                                <w:b/>
                                <w:bCs/>
                                <w:color w:val="000000"/>
                                <w:lang w:eastAsia="en-NZ"/>
                              </w:rPr>
                              <w:t>Ngāi</w:t>
                            </w:r>
                            <w:proofErr w:type="spellEnd"/>
                            <w:r w:rsidRPr="001C716F">
                              <w:rPr>
                                <w:rFonts w:ascii="Arial" w:eastAsia="Times New Roman" w:hAnsi="Arial" w:cs="Arial"/>
                                <w:b/>
                                <w:bCs/>
                                <w:color w:val="000000"/>
                                <w:lang w:eastAsia="en-NZ"/>
                              </w:rPr>
                              <w:t xml:space="preserve"> </w:t>
                            </w:r>
                            <w:proofErr w:type="spellStart"/>
                            <w:r w:rsidRPr="001C716F">
                              <w:rPr>
                                <w:rFonts w:ascii="Arial" w:eastAsia="Times New Roman" w:hAnsi="Arial" w:cs="Arial"/>
                                <w:b/>
                                <w:bCs/>
                                <w:color w:val="000000"/>
                                <w:lang w:eastAsia="en-NZ"/>
                              </w:rPr>
                              <w:t>Tūāhuriri</w:t>
                            </w:r>
                            <w:proofErr w:type="spellEnd"/>
                            <w:r w:rsidRPr="001C716F">
                              <w:rPr>
                                <w:rFonts w:ascii="Arial" w:eastAsia="Times New Roman" w:hAnsi="Arial" w:cs="Arial"/>
                                <w:b/>
                                <w:bCs/>
                                <w:color w:val="000000"/>
                                <w:lang w:eastAsia="en-NZ"/>
                              </w:rPr>
                              <w:t xml:space="preserve"> strategic education partnership for Māori </w:t>
                            </w:r>
                            <w:r w:rsidRPr="001C716F">
                              <w:rPr>
                                <w:rFonts w:ascii="Arial" w:eastAsia="Times New Roman" w:hAnsi="Arial" w:cs="Arial"/>
                                <w:color w:val="000000"/>
                                <w:lang w:eastAsia="en-NZ"/>
                              </w:rPr>
                              <w:t> </w:t>
                            </w:r>
                          </w:p>
                          <w:p w:rsidR="008A256F" w:rsidRPr="00576B7E" w:rsidRDefault="008A256F" w:rsidP="00576B7E">
                            <w:pPr>
                              <w:pStyle w:val="ListParagraph"/>
                              <w:ind w:left="1245"/>
                              <w:rPr>
                                <w:rFonts w:ascii="Arial" w:eastAsia="Times New Roman" w:hAnsi="Arial" w:cs="Arial"/>
                                <w:b/>
                                <w:bCs/>
                                <w:color w:val="000000"/>
                                <w:sz w:val="16"/>
                                <w:szCs w:val="16"/>
                                <w:lang w:eastAsia="en-NZ"/>
                              </w:rPr>
                            </w:pPr>
                          </w:p>
                          <w:p w:rsidR="008A256F" w:rsidRPr="00576B7E" w:rsidRDefault="008A256F" w:rsidP="00576B7E">
                            <w:pPr>
                              <w:pStyle w:val="ListParagraph"/>
                              <w:numPr>
                                <w:ilvl w:val="0"/>
                                <w:numId w:val="104"/>
                              </w:numPr>
                              <w:rPr>
                                <w:rFonts w:ascii="Arial" w:eastAsia="Times New Roman" w:hAnsi="Arial" w:cs="Arial"/>
                                <w:b/>
                                <w:bCs/>
                                <w:color w:val="000000"/>
                                <w:lang w:eastAsia="en-NZ"/>
                              </w:rPr>
                            </w:pPr>
                            <w:r w:rsidRPr="00576B7E">
                              <w:rPr>
                                <w:rFonts w:ascii="Arial" w:eastAsia="Times New Roman" w:hAnsi="Arial" w:cs="Arial"/>
                                <w:b/>
                                <w:bCs/>
                                <w:color w:val="000000"/>
                                <w:lang w:eastAsia="en-NZ"/>
                              </w:rPr>
                              <w:t xml:space="preserve">LCŌ </w:t>
                            </w:r>
                            <w:r>
                              <w:rPr>
                                <w:rFonts w:ascii="Arial" w:eastAsia="Times New Roman" w:hAnsi="Arial" w:cs="Arial"/>
                                <w:b/>
                                <w:bCs/>
                                <w:color w:val="000000"/>
                                <w:lang w:eastAsia="en-NZ"/>
                              </w:rPr>
                              <w:t xml:space="preserve">in-house </w:t>
                            </w:r>
                            <w:r w:rsidRPr="00576B7E">
                              <w:rPr>
                                <w:rFonts w:ascii="Arial" w:eastAsia="Times New Roman" w:hAnsi="Arial" w:cs="Arial"/>
                                <w:b/>
                                <w:bCs/>
                                <w:color w:val="000000"/>
                                <w:lang w:eastAsia="en-NZ"/>
                              </w:rPr>
                              <w:t xml:space="preserve">PLD using </w:t>
                            </w:r>
                            <w:r w:rsidRPr="00576B7E">
                              <w:rPr>
                                <w:rFonts w:ascii="Arial" w:eastAsia="Times New Roman" w:hAnsi="Arial" w:cs="Arial"/>
                                <w:b/>
                                <w:color w:val="000000"/>
                                <w:lang w:eastAsia="en-NZ"/>
                              </w:rPr>
                              <w:t xml:space="preserve">inter-staff sharing of expertise </w:t>
                            </w:r>
                            <w:r>
                              <w:rPr>
                                <w:rFonts w:ascii="Arial" w:eastAsia="Times New Roman" w:hAnsi="Arial" w:cs="Arial"/>
                                <w:b/>
                                <w:color w:val="000000"/>
                                <w:lang w:eastAsia="en-NZ"/>
                              </w:rPr>
                              <w:t>of</w:t>
                            </w:r>
                            <w:r w:rsidRPr="00576B7E">
                              <w:rPr>
                                <w:rFonts w:ascii="Arial" w:eastAsia="Times New Roman" w:hAnsi="Arial" w:cs="Arial"/>
                                <w:b/>
                                <w:color w:val="000000"/>
                                <w:lang w:eastAsia="en-NZ"/>
                              </w:rPr>
                              <w:t xml:space="preserve"> Mauri Ora for culturally responsive and relational pedagogy</w:t>
                            </w:r>
                          </w:p>
                          <w:p w:rsidR="008A256F" w:rsidRPr="00576B7E" w:rsidRDefault="008A256F" w:rsidP="00576B7E">
                            <w:pPr>
                              <w:rPr>
                                <w:rFonts w:ascii="Arial" w:eastAsia="Times New Roman" w:hAnsi="Arial" w:cs="Arial"/>
                                <w:b/>
                                <w:bCs/>
                                <w:color w:val="000000"/>
                                <w:sz w:val="16"/>
                                <w:szCs w:val="16"/>
                                <w:lang w:eastAsia="en-NZ"/>
                              </w:rPr>
                            </w:pPr>
                          </w:p>
                          <w:p w:rsidR="008A256F" w:rsidRPr="00576B7E" w:rsidRDefault="008A256F" w:rsidP="00576B7E">
                            <w:pPr>
                              <w:pStyle w:val="ListParagraph"/>
                              <w:numPr>
                                <w:ilvl w:val="0"/>
                                <w:numId w:val="112"/>
                              </w:numPr>
                              <w:spacing w:line="276" w:lineRule="auto"/>
                              <w:textAlignment w:val="baseline"/>
                              <w:rPr>
                                <w:rFonts w:ascii="Arial" w:eastAsia="Times New Roman" w:hAnsi="Arial" w:cs="Arial"/>
                                <w:color w:val="000000"/>
                                <w:lang w:eastAsia="en-NZ"/>
                              </w:rPr>
                            </w:pPr>
                            <w:r w:rsidRPr="00576B7E">
                              <w:rPr>
                                <w:rFonts w:ascii="Arial" w:eastAsia="Times New Roman" w:hAnsi="Arial" w:cs="Arial"/>
                                <w:color w:val="000000"/>
                                <w:lang w:eastAsia="en-NZ"/>
                              </w:rPr>
                              <w:t xml:space="preserve">through adaptive expertise for deliberate professional acts for: </w:t>
                            </w:r>
                          </w:p>
                          <w:p w:rsidR="008A256F" w:rsidRPr="00576B7E" w:rsidRDefault="008A256F" w:rsidP="00576B7E">
                            <w:pPr>
                              <w:pStyle w:val="ListParagraph"/>
                              <w:numPr>
                                <w:ilvl w:val="0"/>
                                <w:numId w:val="113"/>
                              </w:numPr>
                              <w:spacing w:line="276" w:lineRule="auto"/>
                              <w:textAlignment w:val="baseline"/>
                              <w:rPr>
                                <w:rFonts w:ascii="Arial" w:eastAsia="Times New Roman" w:hAnsi="Arial" w:cs="Arial"/>
                                <w:b/>
                                <w:bCs/>
                                <w:color w:val="000000"/>
                                <w:lang w:eastAsia="en-NZ"/>
                              </w:rPr>
                            </w:pPr>
                            <w:r w:rsidRPr="00576B7E">
                              <w:rPr>
                                <w:rFonts w:ascii="Arial" w:eastAsia="Times New Roman" w:hAnsi="Arial" w:cs="Arial"/>
                                <w:color w:val="000000"/>
                                <w:lang w:eastAsia="en-NZ"/>
                              </w:rPr>
                              <w:t xml:space="preserve">strategies for positive learning environments for diverse learners, </w:t>
                            </w:r>
                            <w:proofErr w:type="spellStart"/>
                            <w:r w:rsidRPr="00576B7E">
                              <w:rPr>
                                <w:rFonts w:ascii="Arial" w:eastAsia="Times New Roman" w:hAnsi="Arial" w:cs="Arial"/>
                                <w:color w:val="000000"/>
                                <w:lang w:eastAsia="en-NZ"/>
                              </w:rPr>
                              <w:t>Yr</w:t>
                            </w:r>
                            <w:proofErr w:type="spellEnd"/>
                            <w:r w:rsidRPr="00576B7E">
                              <w:rPr>
                                <w:rFonts w:ascii="Arial" w:eastAsia="Times New Roman" w:hAnsi="Arial" w:cs="Arial"/>
                                <w:color w:val="000000"/>
                                <w:lang w:eastAsia="en-NZ"/>
                              </w:rPr>
                              <w:t xml:space="preserve"> 7-13</w:t>
                            </w:r>
                          </w:p>
                          <w:p w:rsidR="008A256F" w:rsidRPr="00576B7E" w:rsidRDefault="008A256F" w:rsidP="00576B7E">
                            <w:pPr>
                              <w:pStyle w:val="ListParagraph"/>
                              <w:numPr>
                                <w:ilvl w:val="0"/>
                                <w:numId w:val="113"/>
                              </w:numPr>
                              <w:spacing w:line="276" w:lineRule="auto"/>
                              <w:textAlignment w:val="baseline"/>
                              <w:rPr>
                                <w:rFonts w:ascii="Arial" w:eastAsia="Times New Roman" w:hAnsi="Arial" w:cs="Arial"/>
                                <w:b/>
                                <w:bCs/>
                                <w:color w:val="000000"/>
                                <w:lang w:eastAsia="en-NZ"/>
                              </w:rPr>
                            </w:pPr>
                            <w:r w:rsidRPr="00576B7E">
                              <w:rPr>
                                <w:rFonts w:ascii="Arial" w:eastAsia="Times New Roman" w:hAnsi="Arial" w:cs="Arial"/>
                                <w:color w:val="000000"/>
                                <w:lang w:eastAsia="en-NZ"/>
                              </w:rPr>
                              <w:t xml:space="preserve">strategies for personalising learning for personalised success, </w:t>
                            </w:r>
                            <w:proofErr w:type="spellStart"/>
                            <w:r w:rsidRPr="00576B7E">
                              <w:rPr>
                                <w:rFonts w:ascii="Arial" w:eastAsia="Times New Roman" w:hAnsi="Arial" w:cs="Arial"/>
                                <w:color w:val="000000"/>
                                <w:lang w:eastAsia="en-NZ"/>
                              </w:rPr>
                              <w:t>Yrs</w:t>
                            </w:r>
                            <w:proofErr w:type="spellEnd"/>
                            <w:r w:rsidRPr="00576B7E">
                              <w:rPr>
                                <w:rFonts w:ascii="Arial" w:eastAsia="Times New Roman" w:hAnsi="Arial" w:cs="Arial"/>
                                <w:color w:val="000000"/>
                                <w:lang w:eastAsia="en-NZ"/>
                              </w:rPr>
                              <w:t xml:space="preserve"> 7-13</w:t>
                            </w:r>
                          </w:p>
                          <w:p w:rsidR="008A256F" w:rsidRPr="00576B7E" w:rsidRDefault="008A256F" w:rsidP="00576B7E">
                            <w:pPr>
                              <w:pStyle w:val="ListParagraph"/>
                              <w:spacing w:line="276" w:lineRule="auto"/>
                              <w:ind w:left="2685"/>
                              <w:textAlignment w:val="baseline"/>
                              <w:rPr>
                                <w:rFonts w:ascii="Arial" w:eastAsia="Times New Roman" w:hAnsi="Arial" w:cs="Arial"/>
                                <w:b/>
                                <w:bCs/>
                                <w:color w:val="000000"/>
                                <w:sz w:val="16"/>
                                <w:szCs w:val="16"/>
                                <w:lang w:eastAsia="en-NZ"/>
                              </w:rPr>
                            </w:pPr>
                          </w:p>
                          <w:p w:rsidR="008A256F" w:rsidRPr="00576B7E" w:rsidRDefault="008A256F" w:rsidP="00576B7E">
                            <w:pPr>
                              <w:pStyle w:val="ListParagraph"/>
                              <w:numPr>
                                <w:ilvl w:val="0"/>
                                <w:numId w:val="112"/>
                              </w:numPr>
                              <w:spacing w:line="276" w:lineRule="auto"/>
                              <w:textAlignment w:val="baseline"/>
                              <w:rPr>
                                <w:rFonts w:ascii="Arial" w:eastAsia="Times New Roman" w:hAnsi="Arial" w:cs="Arial"/>
                                <w:color w:val="000000"/>
                                <w:lang w:eastAsia="en-NZ"/>
                              </w:rPr>
                            </w:pPr>
                            <w:r w:rsidRPr="00576B7E">
                              <w:rPr>
                                <w:rFonts w:ascii="Arial" w:eastAsia="Times New Roman" w:hAnsi="Arial" w:cs="Arial"/>
                                <w:color w:val="000000"/>
                                <w:lang w:eastAsia="en-NZ"/>
                              </w:rPr>
                              <w:t xml:space="preserve">APAL: Adaptive Practice for Accelerating Learning, </w:t>
                            </w:r>
                            <w:proofErr w:type="spellStart"/>
                            <w:r w:rsidRPr="00576B7E">
                              <w:rPr>
                                <w:rFonts w:ascii="Arial" w:eastAsia="Times New Roman" w:hAnsi="Arial" w:cs="Arial"/>
                                <w:color w:val="000000"/>
                                <w:lang w:eastAsia="en-NZ"/>
                              </w:rPr>
                              <w:t>Yrs</w:t>
                            </w:r>
                            <w:proofErr w:type="spellEnd"/>
                            <w:r w:rsidRPr="00576B7E">
                              <w:rPr>
                                <w:rFonts w:ascii="Arial" w:eastAsia="Times New Roman" w:hAnsi="Arial" w:cs="Arial"/>
                                <w:color w:val="000000"/>
                                <w:lang w:eastAsia="en-NZ"/>
                              </w:rPr>
                              <w:t xml:space="preserve"> 7-13</w:t>
                            </w:r>
                          </w:p>
                          <w:p w:rsidR="008A256F" w:rsidRPr="00A83CB3" w:rsidRDefault="008A256F" w:rsidP="001C716F">
                            <w:pPr>
                              <w:textAlignment w:val="baseline"/>
                              <w:rPr>
                                <w:rFonts w:ascii="Arial" w:eastAsia="Times New Roman" w:hAnsi="Arial" w:cs="Arial"/>
                                <w:color w:val="000000"/>
                                <w:sz w:val="16"/>
                                <w:szCs w:val="16"/>
                                <w:lang w:eastAsia="en-NZ"/>
                              </w:rPr>
                            </w:pPr>
                          </w:p>
                          <w:p w:rsidR="008A256F" w:rsidRPr="00B124FD" w:rsidRDefault="008A256F" w:rsidP="001C716F">
                            <w:pPr>
                              <w:pStyle w:val="ListParagraph"/>
                              <w:ind w:left="1800"/>
                              <w:textAlignment w:val="baseline"/>
                              <w:rPr>
                                <w:rFonts w:ascii="Arial" w:eastAsia="Times New Roman" w:hAnsi="Arial" w:cs="Arial"/>
                                <w:b/>
                                <w:bCs/>
                                <w:color w:val="000000"/>
                                <w:lang w:eastAsia="en-N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B24A3" id="_x0000_s1029" type="#_x0000_t202" style="position:absolute;margin-left:0;margin-top:266.6pt;width:769.55pt;height:192.8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">
                <v:textbox>
                  <w:txbxContent>
                    <w:p w:rsidR="008A256F" w:rsidRPr="00A03462" w:rsidRDefault="008A256F" w:rsidP="00521B00">
                      <w:pPr>
                        <w:rPr>
                          <w:rFonts w:ascii="Arial" w:eastAsia="Times New Roman" w:hAnsi="Arial" w:cs="Arial"/>
                          <w:b/>
                          <w:bCs/>
                          <w:color w:val="000000"/>
                          <w:sz w:val="16"/>
                          <w:szCs w:val="16"/>
                          <w:lang w:eastAsia="en-NZ"/>
                        </w:rPr>
                      </w:pPr>
                    </w:p>
                    <w:p w:rsidR="008A256F" w:rsidRPr="00A03462" w:rsidRDefault="008A256F" w:rsidP="00A03462">
                      <w:pPr>
                        <w:jc w:val="center"/>
                        <w:rPr>
                          <w:rFonts w:ascii="Arial" w:eastAsia="Times New Roman" w:hAnsi="Arial" w:cs="Arial"/>
                          <w:b/>
                          <w:bCs/>
                          <w:color w:val="000000"/>
                          <w:lang w:eastAsia="en-NZ"/>
                        </w:rPr>
                      </w:pPr>
                      <w:r w:rsidRPr="00A83CB3">
                        <w:rPr>
                          <w:rFonts w:ascii="Arial" w:eastAsia="Times New Roman" w:hAnsi="Arial" w:cs="Arial"/>
                          <w:b/>
                          <w:bCs/>
                          <w:color w:val="000000"/>
                          <w:lang w:eastAsia="en-NZ"/>
                        </w:rPr>
                        <w:t>Māori achieving as Māori</w:t>
                      </w:r>
                      <w:r>
                        <w:rPr>
                          <w:rFonts w:ascii="Arial" w:eastAsia="Times New Roman" w:hAnsi="Arial" w:cs="Arial"/>
                          <w:b/>
                          <w:bCs/>
                          <w:color w:val="000000"/>
                          <w:lang w:eastAsia="en-NZ"/>
                        </w:rPr>
                        <w:t xml:space="preserve">: Culture is an advantage – </w:t>
                      </w:r>
                      <w:r w:rsidRPr="00A83CB3">
                        <w:rPr>
                          <w:rFonts w:ascii="Arial" w:eastAsia="Times New Roman" w:hAnsi="Arial" w:cs="Arial"/>
                          <w:b/>
                          <w:bCs/>
                          <w:color w:val="000000"/>
                          <w:lang w:eastAsia="en-NZ"/>
                        </w:rPr>
                        <w:t>Mauri</w:t>
                      </w:r>
                      <w:r>
                        <w:rPr>
                          <w:rFonts w:ascii="Arial" w:eastAsia="Times New Roman" w:hAnsi="Arial" w:cs="Arial"/>
                          <w:b/>
                          <w:bCs/>
                          <w:color w:val="000000"/>
                          <w:lang w:eastAsia="en-NZ"/>
                        </w:rPr>
                        <w:t xml:space="preserve"> </w:t>
                      </w:r>
                      <w:r w:rsidRPr="00A83CB3">
                        <w:rPr>
                          <w:rFonts w:ascii="Arial" w:eastAsia="Times New Roman" w:hAnsi="Arial" w:cs="Arial"/>
                          <w:b/>
                          <w:bCs/>
                          <w:color w:val="000000"/>
                          <w:lang w:eastAsia="en-NZ"/>
                        </w:rPr>
                        <w:t xml:space="preserve">Ora through </w:t>
                      </w:r>
                      <w:proofErr w:type="spellStart"/>
                      <w:r w:rsidRPr="00A83CB3">
                        <w:rPr>
                          <w:rFonts w:ascii="Arial" w:eastAsia="Times New Roman" w:hAnsi="Arial" w:cs="Arial"/>
                          <w:b/>
                          <w:bCs/>
                          <w:color w:val="000000"/>
                          <w:lang w:eastAsia="en-NZ"/>
                        </w:rPr>
                        <w:t>Ako</w:t>
                      </w:r>
                      <w:proofErr w:type="spellEnd"/>
                      <w:r>
                        <w:rPr>
                          <w:rFonts w:ascii="Arial" w:eastAsia="Times New Roman" w:hAnsi="Arial" w:cs="Arial"/>
                          <w:b/>
                          <w:bCs/>
                          <w:color w:val="000000"/>
                          <w:lang w:eastAsia="en-NZ"/>
                        </w:rPr>
                        <w:t>.</w:t>
                      </w:r>
                      <w:r w:rsidRPr="00A83CB3">
                        <w:rPr>
                          <w:rFonts w:eastAsia="Times New Roman"/>
                          <w:lang w:eastAsia="en-NZ"/>
                        </w:rPr>
                        <w:t xml:space="preserve">  </w:t>
                      </w:r>
                      <w:r w:rsidRPr="00A83CB3">
                        <w:rPr>
                          <w:rFonts w:ascii="Arial" w:eastAsia="Times New Roman" w:hAnsi="Arial" w:cs="Arial"/>
                          <w:b/>
                          <w:bCs/>
                          <w:i/>
                          <w:iCs/>
                          <w:color w:val="000000"/>
                          <w:lang w:eastAsia="en-NZ"/>
                        </w:rPr>
                        <w:t>What is good for Māori is good for all</w:t>
                      </w:r>
                    </w:p>
                    <w:p w:rsidR="008A256F" w:rsidRPr="00A83CB3" w:rsidRDefault="008A256F" w:rsidP="001C716F">
                      <w:pPr>
                        <w:jc w:val="center"/>
                        <w:rPr>
                          <w:rFonts w:eastAsia="Times New Roman"/>
                          <w:sz w:val="16"/>
                          <w:szCs w:val="16"/>
                          <w:lang w:eastAsia="en-NZ"/>
                        </w:rPr>
                      </w:pPr>
                    </w:p>
                    <w:p w:rsidR="008A256F" w:rsidRPr="00A83CB3" w:rsidRDefault="008A256F" w:rsidP="001C716F">
                      <w:pPr>
                        <w:jc w:val="center"/>
                        <w:rPr>
                          <w:rFonts w:ascii="Arial" w:eastAsia="Times New Roman" w:hAnsi="Arial" w:cs="Arial"/>
                          <w:b/>
                          <w:bCs/>
                          <w:color w:val="000000"/>
                          <w:lang w:eastAsia="en-NZ"/>
                        </w:rPr>
                      </w:pPr>
                      <w:r w:rsidRPr="00A83CB3">
                        <w:rPr>
                          <w:rFonts w:ascii="Arial" w:eastAsia="Times New Roman" w:hAnsi="Arial" w:cs="Arial"/>
                          <w:b/>
                          <w:bCs/>
                          <w:color w:val="000000"/>
                          <w:lang w:eastAsia="en-NZ"/>
                        </w:rPr>
                        <w:t xml:space="preserve"> Next steps from </w:t>
                      </w:r>
                      <w:proofErr w:type="spellStart"/>
                      <w:r w:rsidRPr="00A83CB3">
                        <w:rPr>
                          <w:rFonts w:ascii="Arial" w:eastAsia="Times New Roman" w:hAnsi="Arial" w:cs="Arial"/>
                          <w:b/>
                          <w:bCs/>
                          <w:color w:val="000000"/>
                          <w:lang w:eastAsia="en-NZ"/>
                        </w:rPr>
                        <w:t>Poutama</w:t>
                      </w:r>
                      <w:proofErr w:type="spellEnd"/>
                      <w:r w:rsidRPr="00A83CB3">
                        <w:rPr>
                          <w:rFonts w:ascii="Arial" w:eastAsia="Times New Roman" w:hAnsi="Arial" w:cs="Arial"/>
                          <w:b/>
                          <w:bCs/>
                          <w:color w:val="000000"/>
                          <w:lang w:eastAsia="en-NZ"/>
                        </w:rPr>
                        <w:t xml:space="preserve"> Pounamu, term 2 onwards</w:t>
                      </w:r>
                    </w:p>
                    <w:p w:rsidR="008A256F" w:rsidRPr="00A83CB3" w:rsidRDefault="008A256F" w:rsidP="001C716F">
                      <w:pPr>
                        <w:jc w:val="center"/>
                        <w:rPr>
                          <w:rFonts w:eastAsia="Times New Roman"/>
                          <w:lang w:eastAsia="en-NZ"/>
                        </w:rPr>
                      </w:pPr>
                    </w:p>
                    <w:p w:rsidR="008A256F" w:rsidRPr="00576B7E" w:rsidRDefault="008A256F" w:rsidP="00576B7E">
                      <w:pPr>
                        <w:pStyle w:val="ListParagraph"/>
                        <w:numPr>
                          <w:ilvl w:val="0"/>
                          <w:numId w:val="104"/>
                        </w:numPr>
                        <w:rPr>
                          <w:rFonts w:ascii="Arial" w:eastAsia="Times New Roman" w:hAnsi="Arial" w:cs="Arial"/>
                          <w:b/>
                          <w:bCs/>
                          <w:color w:val="000000"/>
                          <w:lang w:eastAsia="en-NZ"/>
                        </w:rPr>
                      </w:pPr>
                      <w:r w:rsidRPr="00785F65">
                        <w:rPr>
                          <w:rFonts w:ascii="Arial" w:eastAsia="Times New Roman" w:hAnsi="Arial" w:cs="Arial"/>
                          <w:b/>
                          <w:bCs/>
                          <w:color w:val="000000"/>
                          <w:lang w:eastAsia="en-NZ"/>
                        </w:rPr>
                        <w:t xml:space="preserve">Treaty partnership: </w:t>
                      </w:r>
                      <w:r w:rsidRPr="001C716F">
                        <w:rPr>
                          <w:rFonts w:ascii="Arial" w:eastAsia="Times New Roman" w:hAnsi="Arial" w:cs="Arial"/>
                          <w:b/>
                          <w:bCs/>
                          <w:color w:val="000000"/>
                          <w:lang w:eastAsia="en-NZ"/>
                        </w:rPr>
                        <w:t>LCŌ-</w:t>
                      </w:r>
                      <w:proofErr w:type="spellStart"/>
                      <w:r w:rsidRPr="001C716F">
                        <w:rPr>
                          <w:rFonts w:ascii="Arial" w:eastAsia="Times New Roman" w:hAnsi="Arial" w:cs="Arial"/>
                          <w:b/>
                          <w:bCs/>
                          <w:color w:val="000000"/>
                          <w:lang w:eastAsia="en-NZ"/>
                        </w:rPr>
                        <w:t>Ngāi</w:t>
                      </w:r>
                      <w:proofErr w:type="spellEnd"/>
                      <w:r w:rsidRPr="001C716F">
                        <w:rPr>
                          <w:rFonts w:ascii="Arial" w:eastAsia="Times New Roman" w:hAnsi="Arial" w:cs="Arial"/>
                          <w:b/>
                          <w:bCs/>
                          <w:color w:val="000000"/>
                          <w:lang w:eastAsia="en-NZ"/>
                        </w:rPr>
                        <w:t xml:space="preserve"> </w:t>
                      </w:r>
                      <w:proofErr w:type="spellStart"/>
                      <w:r w:rsidRPr="001C716F">
                        <w:rPr>
                          <w:rFonts w:ascii="Arial" w:eastAsia="Times New Roman" w:hAnsi="Arial" w:cs="Arial"/>
                          <w:b/>
                          <w:bCs/>
                          <w:color w:val="000000"/>
                          <w:lang w:eastAsia="en-NZ"/>
                        </w:rPr>
                        <w:t>Tūāhuriri</w:t>
                      </w:r>
                      <w:proofErr w:type="spellEnd"/>
                      <w:r w:rsidRPr="001C716F">
                        <w:rPr>
                          <w:rFonts w:ascii="Arial" w:eastAsia="Times New Roman" w:hAnsi="Arial" w:cs="Arial"/>
                          <w:b/>
                          <w:bCs/>
                          <w:color w:val="000000"/>
                          <w:lang w:eastAsia="en-NZ"/>
                        </w:rPr>
                        <w:t xml:space="preserve"> strategic education partnership for Māori </w:t>
                      </w:r>
                      <w:r w:rsidRPr="001C716F">
                        <w:rPr>
                          <w:rFonts w:ascii="Arial" w:eastAsia="Times New Roman" w:hAnsi="Arial" w:cs="Arial"/>
                          <w:color w:val="000000"/>
                          <w:lang w:eastAsia="en-NZ"/>
                        </w:rPr>
                        <w:t> </w:t>
                      </w:r>
                    </w:p>
                    <w:p w:rsidR="008A256F" w:rsidRPr="00576B7E" w:rsidRDefault="008A256F" w:rsidP="00576B7E">
                      <w:pPr>
                        <w:pStyle w:val="ListParagraph"/>
                        <w:ind w:left="1245"/>
                        <w:rPr>
                          <w:rFonts w:ascii="Arial" w:eastAsia="Times New Roman" w:hAnsi="Arial" w:cs="Arial"/>
                          <w:b/>
                          <w:bCs/>
                          <w:color w:val="000000"/>
                          <w:sz w:val="16"/>
                          <w:szCs w:val="16"/>
                          <w:lang w:eastAsia="en-NZ"/>
                        </w:rPr>
                      </w:pPr>
                    </w:p>
                    <w:p w:rsidR="008A256F" w:rsidRPr="00576B7E" w:rsidRDefault="008A256F" w:rsidP="00576B7E">
                      <w:pPr>
                        <w:pStyle w:val="ListParagraph"/>
                        <w:numPr>
                          <w:ilvl w:val="0"/>
                          <w:numId w:val="104"/>
                        </w:numPr>
                        <w:rPr>
                          <w:rFonts w:ascii="Arial" w:eastAsia="Times New Roman" w:hAnsi="Arial" w:cs="Arial"/>
                          <w:b/>
                          <w:bCs/>
                          <w:color w:val="000000"/>
                          <w:lang w:eastAsia="en-NZ"/>
                        </w:rPr>
                      </w:pPr>
                      <w:r w:rsidRPr="00576B7E">
                        <w:rPr>
                          <w:rFonts w:ascii="Arial" w:eastAsia="Times New Roman" w:hAnsi="Arial" w:cs="Arial"/>
                          <w:b/>
                          <w:bCs/>
                          <w:color w:val="000000"/>
                          <w:lang w:eastAsia="en-NZ"/>
                        </w:rPr>
                        <w:t xml:space="preserve">LCŌ </w:t>
                      </w:r>
                      <w:r>
                        <w:rPr>
                          <w:rFonts w:ascii="Arial" w:eastAsia="Times New Roman" w:hAnsi="Arial" w:cs="Arial"/>
                          <w:b/>
                          <w:bCs/>
                          <w:color w:val="000000"/>
                          <w:lang w:eastAsia="en-NZ"/>
                        </w:rPr>
                        <w:t xml:space="preserve">in-house </w:t>
                      </w:r>
                      <w:r w:rsidRPr="00576B7E">
                        <w:rPr>
                          <w:rFonts w:ascii="Arial" w:eastAsia="Times New Roman" w:hAnsi="Arial" w:cs="Arial"/>
                          <w:b/>
                          <w:bCs/>
                          <w:color w:val="000000"/>
                          <w:lang w:eastAsia="en-NZ"/>
                        </w:rPr>
                        <w:t xml:space="preserve">PLD using </w:t>
                      </w:r>
                      <w:r w:rsidRPr="00576B7E">
                        <w:rPr>
                          <w:rFonts w:ascii="Arial" w:eastAsia="Times New Roman" w:hAnsi="Arial" w:cs="Arial"/>
                          <w:b/>
                          <w:color w:val="000000"/>
                          <w:lang w:eastAsia="en-NZ"/>
                        </w:rPr>
                        <w:t xml:space="preserve">inter-staff sharing of expertise </w:t>
                      </w:r>
                      <w:r>
                        <w:rPr>
                          <w:rFonts w:ascii="Arial" w:eastAsia="Times New Roman" w:hAnsi="Arial" w:cs="Arial"/>
                          <w:b/>
                          <w:color w:val="000000"/>
                          <w:lang w:eastAsia="en-NZ"/>
                        </w:rPr>
                        <w:t>of</w:t>
                      </w:r>
                      <w:r w:rsidRPr="00576B7E">
                        <w:rPr>
                          <w:rFonts w:ascii="Arial" w:eastAsia="Times New Roman" w:hAnsi="Arial" w:cs="Arial"/>
                          <w:b/>
                          <w:color w:val="000000"/>
                          <w:lang w:eastAsia="en-NZ"/>
                        </w:rPr>
                        <w:t xml:space="preserve"> Mauri Ora for culturally responsive and relational pedagogy</w:t>
                      </w:r>
                    </w:p>
                    <w:p w:rsidR="008A256F" w:rsidRPr="00576B7E" w:rsidRDefault="008A256F" w:rsidP="00576B7E">
                      <w:pPr>
                        <w:rPr>
                          <w:rFonts w:ascii="Arial" w:eastAsia="Times New Roman" w:hAnsi="Arial" w:cs="Arial"/>
                          <w:b/>
                          <w:bCs/>
                          <w:color w:val="000000"/>
                          <w:sz w:val="16"/>
                          <w:szCs w:val="16"/>
                          <w:lang w:eastAsia="en-NZ"/>
                        </w:rPr>
                      </w:pPr>
                    </w:p>
                    <w:p w:rsidR="008A256F" w:rsidRPr="00576B7E" w:rsidRDefault="008A256F" w:rsidP="00576B7E">
                      <w:pPr>
                        <w:pStyle w:val="ListParagraph"/>
                        <w:numPr>
                          <w:ilvl w:val="0"/>
                          <w:numId w:val="112"/>
                        </w:numPr>
                        <w:spacing w:line="276" w:lineRule="auto"/>
                        <w:textAlignment w:val="baseline"/>
                        <w:rPr>
                          <w:rFonts w:ascii="Arial" w:eastAsia="Times New Roman" w:hAnsi="Arial" w:cs="Arial"/>
                          <w:color w:val="000000"/>
                          <w:lang w:eastAsia="en-NZ"/>
                        </w:rPr>
                      </w:pPr>
                      <w:r w:rsidRPr="00576B7E">
                        <w:rPr>
                          <w:rFonts w:ascii="Arial" w:eastAsia="Times New Roman" w:hAnsi="Arial" w:cs="Arial"/>
                          <w:color w:val="000000"/>
                          <w:lang w:eastAsia="en-NZ"/>
                        </w:rPr>
                        <w:t xml:space="preserve">through adaptive expertise for deliberate professional acts for: </w:t>
                      </w:r>
                    </w:p>
                    <w:p w:rsidR="008A256F" w:rsidRPr="00576B7E" w:rsidRDefault="008A256F" w:rsidP="00576B7E">
                      <w:pPr>
                        <w:pStyle w:val="ListParagraph"/>
                        <w:numPr>
                          <w:ilvl w:val="0"/>
                          <w:numId w:val="113"/>
                        </w:numPr>
                        <w:spacing w:line="276" w:lineRule="auto"/>
                        <w:textAlignment w:val="baseline"/>
                        <w:rPr>
                          <w:rFonts w:ascii="Arial" w:eastAsia="Times New Roman" w:hAnsi="Arial" w:cs="Arial"/>
                          <w:b/>
                          <w:bCs/>
                          <w:color w:val="000000"/>
                          <w:lang w:eastAsia="en-NZ"/>
                        </w:rPr>
                      </w:pPr>
                      <w:r w:rsidRPr="00576B7E">
                        <w:rPr>
                          <w:rFonts w:ascii="Arial" w:eastAsia="Times New Roman" w:hAnsi="Arial" w:cs="Arial"/>
                          <w:color w:val="000000"/>
                          <w:lang w:eastAsia="en-NZ"/>
                        </w:rPr>
                        <w:t xml:space="preserve">strategies for positive learning environments for diverse learners, </w:t>
                      </w:r>
                      <w:proofErr w:type="spellStart"/>
                      <w:r w:rsidRPr="00576B7E">
                        <w:rPr>
                          <w:rFonts w:ascii="Arial" w:eastAsia="Times New Roman" w:hAnsi="Arial" w:cs="Arial"/>
                          <w:color w:val="000000"/>
                          <w:lang w:eastAsia="en-NZ"/>
                        </w:rPr>
                        <w:t>Yr</w:t>
                      </w:r>
                      <w:proofErr w:type="spellEnd"/>
                      <w:r w:rsidRPr="00576B7E">
                        <w:rPr>
                          <w:rFonts w:ascii="Arial" w:eastAsia="Times New Roman" w:hAnsi="Arial" w:cs="Arial"/>
                          <w:color w:val="000000"/>
                          <w:lang w:eastAsia="en-NZ"/>
                        </w:rPr>
                        <w:t xml:space="preserve"> 7-13</w:t>
                      </w:r>
                    </w:p>
                    <w:p w:rsidR="008A256F" w:rsidRPr="00576B7E" w:rsidRDefault="008A256F" w:rsidP="00576B7E">
                      <w:pPr>
                        <w:pStyle w:val="ListParagraph"/>
                        <w:numPr>
                          <w:ilvl w:val="0"/>
                          <w:numId w:val="113"/>
                        </w:numPr>
                        <w:spacing w:line="276" w:lineRule="auto"/>
                        <w:textAlignment w:val="baseline"/>
                        <w:rPr>
                          <w:rFonts w:ascii="Arial" w:eastAsia="Times New Roman" w:hAnsi="Arial" w:cs="Arial"/>
                          <w:b/>
                          <w:bCs/>
                          <w:color w:val="000000"/>
                          <w:lang w:eastAsia="en-NZ"/>
                        </w:rPr>
                      </w:pPr>
                      <w:r w:rsidRPr="00576B7E">
                        <w:rPr>
                          <w:rFonts w:ascii="Arial" w:eastAsia="Times New Roman" w:hAnsi="Arial" w:cs="Arial"/>
                          <w:color w:val="000000"/>
                          <w:lang w:eastAsia="en-NZ"/>
                        </w:rPr>
                        <w:t xml:space="preserve">strategies for personalising learning for personalised success, </w:t>
                      </w:r>
                      <w:proofErr w:type="spellStart"/>
                      <w:r w:rsidRPr="00576B7E">
                        <w:rPr>
                          <w:rFonts w:ascii="Arial" w:eastAsia="Times New Roman" w:hAnsi="Arial" w:cs="Arial"/>
                          <w:color w:val="000000"/>
                          <w:lang w:eastAsia="en-NZ"/>
                        </w:rPr>
                        <w:t>Yrs</w:t>
                      </w:r>
                      <w:proofErr w:type="spellEnd"/>
                      <w:r w:rsidRPr="00576B7E">
                        <w:rPr>
                          <w:rFonts w:ascii="Arial" w:eastAsia="Times New Roman" w:hAnsi="Arial" w:cs="Arial"/>
                          <w:color w:val="000000"/>
                          <w:lang w:eastAsia="en-NZ"/>
                        </w:rPr>
                        <w:t xml:space="preserve"> 7-13</w:t>
                      </w:r>
                    </w:p>
                    <w:p w:rsidR="008A256F" w:rsidRPr="00576B7E" w:rsidRDefault="008A256F" w:rsidP="00576B7E">
                      <w:pPr>
                        <w:pStyle w:val="ListParagraph"/>
                        <w:spacing w:line="276" w:lineRule="auto"/>
                        <w:ind w:left="2685"/>
                        <w:textAlignment w:val="baseline"/>
                        <w:rPr>
                          <w:rFonts w:ascii="Arial" w:eastAsia="Times New Roman" w:hAnsi="Arial" w:cs="Arial"/>
                          <w:b/>
                          <w:bCs/>
                          <w:color w:val="000000"/>
                          <w:sz w:val="16"/>
                          <w:szCs w:val="16"/>
                          <w:lang w:eastAsia="en-NZ"/>
                        </w:rPr>
                      </w:pPr>
                    </w:p>
                    <w:p w:rsidR="008A256F" w:rsidRPr="00576B7E" w:rsidRDefault="008A256F" w:rsidP="00576B7E">
                      <w:pPr>
                        <w:pStyle w:val="ListParagraph"/>
                        <w:numPr>
                          <w:ilvl w:val="0"/>
                          <w:numId w:val="112"/>
                        </w:numPr>
                        <w:spacing w:line="276" w:lineRule="auto"/>
                        <w:textAlignment w:val="baseline"/>
                        <w:rPr>
                          <w:rFonts w:ascii="Arial" w:eastAsia="Times New Roman" w:hAnsi="Arial" w:cs="Arial"/>
                          <w:color w:val="000000"/>
                          <w:lang w:eastAsia="en-NZ"/>
                        </w:rPr>
                      </w:pPr>
                      <w:r w:rsidRPr="00576B7E">
                        <w:rPr>
                          <w:rFonts w:ascii="Arial" w:eastAsia="Times New Roman" w:hAnsi="Arial" w:cs="Arial"/>
                          <w:color w:val="000000"/>
                          <w:lang w:eastAsia="en-NZ"/>
                        </w:rPr>
                        <w:t xml:space="preserve">APAL: Adaptive Practice for Accelerating Learning, </w:t>
                      </w:r>
                      <w:proofErr w:type="spellStart"/>
                      <w:r w:rsidRPr="00576B7E">
                        <w:rPr>
                          <w:rFonts w:ascii="Arial" w:eastAsia="Times New Roman" w:hAnsi="Arial" w:cs="Arial"/>
                          <w:color w:val="000000"/>
                          <w:lang w:eastAsia="en-NZ"/>
                        </w:rPr>
                        <w:t>Yrs</w:t>
                      </w:r>
                      <w:proofErr w:type="spellEnd"/>
                      <w:r w:rsidRPr="00576B7E">
                        <w:rPr>
                          <w:rFonts w:ascii="Arial" w:eastAsia="Times New Roman" w:hAnsi="Arial" w:cs="Arial"/>
                          <w:color w:val="000000"/>
                          <w:lang w:eastAsia="en-NZ"/>
                        </w:rPr>
                        <w:t xml:space="preserve"> 7-13</w:t>
                      </w:r>
                    </w:p>
                    <w:p w:rsidR="008A256F" w:rsidRPr="00A83CB3" w:rsidRDefault="008A256F" w:rsidP="001C716F">
                      <w:pPr>
                        <w:textAlignment w:val="baseline"/>
                        <w:rPr>
                          <w:rFonts w:ascii="Arial" w:eastAsia="Times New Roman" w:hAnsi="Arial" w:cs="Arial"/>
                          <w:color w:val="000000"/>
                          <w:sz w:val="16"/>
                          <w:szCs w:val="16"/>
                          <w:lang w:eastAsia="en-NZ"/>
                        </w:rPr>
                      </w:pPr>
                    </w:p>
                    <w:p w:rsidR="008A256F" w:rsidRPr="00B124FD" w:rsidRDefault="008A256F" w:rsidP="001C716F">
                      <w:pPr>
                        <w:pStyle w:val="ListParagraph"/>
                        <w:ind w:left="1800"/>
                        <w:textAlignment w:val="baseline"/>
                        <w:rPr>
                          <w:rFonts w:ascii="Arial" w:eastAsia="Times New Roman" w:hAnsi="Arial" w:cs="Arial"/>
                          <w:b/>
                          <w:bCs/>
                          <w:color w:val="000000"/>
                          <w:lang w:eastAsia="en-NZ"/>
                        </w:rPr>
                      </w:pPr>
                    </w:p>
                  </w:txbxContent>
                </v:textbox>
                <w10:wrap type="square" anchorx="margin"/>
              </v:shape>
            </w:pict>
          </mc:Fallback>
        </mc:AlternateContent>
      </w:r>
      <w:r w:rsidR="003469DF">
        <w:rPr>
          <w:rFonts w:ascii="Arial" w:eastAsia="Times New Roman" w:hAnsi="Arial" w:cs="Arial"/>
          <w:b/>
          <w:bCs/>
          <w:noProof/>
          <w:color w:val="000000"/>
          <w:lang w:eastAsia="en-NZ"/>
        </w:rPr>
        <mc:AlternateContent>
          <mc:Choice Requires="wps">
            <w:drawing>
              <wp:anchor distT="0" distB="0" distL="114300" distR="114300" simplePos="0" relativeHeight="251739136" behindDoc="0" locked="0" layoutInCell="1" allowOverlap="1" wp14:anchorId="5D4B13E9" wp14:editId="2447C99B">
                <wp:simplePos x="0" y="0"/>
                <wp:positionH relativeFrom="margin">
                  <wp:posOffset>8169215</wp:posOffset>
                </wp:positionH>
                <wp:positionV relativeFrom="paragraph">
                  <wp:posOffset>3006774</wp:posOffset>
                </wp:positionV>
                <wp:extent cx="62338" cy="362058"/>
                <wp:effectExtent l="19050" t="19050" r="33020" b="19050"/>
                <wp:wrapSquare wrapText="bothSides"/>
                <wp:docPr id="1028" name="Arrow: Up 1028"/>
                <wp:cNvGraphicFramePr/>
                <a:graphic xmlns:a="http://schemas.openxmlformats.org/drawingml/2006/main">
                  <a:graphicData uri="http://schemas.microsoft.com/office/word/2010/wordprocessingShape">
                    <wps:wsp>
                      <wps:cNvSpPr/>
                      <wps:spPr>
                        <a:xfrm flipH="1">
                          <a:off x="0" y="0"/>
                          <a:ext cx="62338" cy="362058"/>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9C57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28" o:spid="_x0000_s1026" type="#_x0000_t68" style="position:absolute;margin-left:643.25pt;margin-top:236.75pt;width:4.9pt;height:28.5pt;flip:x;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" adj="1860" fillcolor="#4f81bd" strokecolor="#385d8a" strokeweight="2pt">
                <w10:wrap type="square" anchorx="margin"/>
              </v:shape>
            </w:pict>
          </mc:Fallback>
        </mc:AlternateContent>
      </w:r>
      <w:r w:rsidR="003469DF">
        <w:rPr>
          <w:rFonts w:ascii="Arial" w:eastAsia="Times New Roman" w:hAnsi="Arial" w:cs="Arial"/>
          <w:b/>
          <w:bCs/>
          <w:noProof/>
          <w:color w:val="000000"/>
          <w:lang w:eastAsia="en-NZ"/>
        </w:rPr>
        <mc:AlternateContent>
          <mc:Choice Requires="wps">
            <w:drawing>
              <wp:anchor distT="0" distB="0" distL="114300" distR="114300" simplePos="0" relativeHeight="251735040" behindDoc="0" locked="0" layoutInCell="1" allowOverlap="1" wp14:anchorId="2B0A229B" wp14:editId="3EDE58CB">
                <wp:simplePos x="0" y="0"/>
                <wp:positionH relativeFrom="margin">
                  <wp:posOffset>4864100</wp:posOffset>
                </wp:positionH>
                <wp:positionV relativeFrom="paragraph">
                  <wp:posOffset>3023870</wp:posOffset>
                </wp:positionV>
                <wp:extent cx="45085" cy="344805"/>
                <wp:effectExtent l="19050" t="19050" r="31115" b="17145"/>
                <wp:wrapSquare wrapText="bothSides"/>
                <wp:docPr id="63" name="Arrow: Up 63"/>
                <wp:cNvGraphicFramePr/>
                <a:graphic xmlns:a="http://schemas.openxmlformats.org/drawingml/2006/main">
                  <a:graphicData uri="http://schemas.microsoft.com/office/word/2010/wordprocessingShape">
                    <wps:wsp>
                      <wps:cNvSpPr/>
                      <wps:spPr>
                        <a:xfrm flipH="1">
                          <a:off x="0" y="0"/>
                          <a:ext cx="45085" cy="3448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BF71" id="Arrow: Up 63" o:spid="_x0000_s1026" type="#_x0000_t68" style="position:absolute;margin-left:383pt;margin-top:238.1pt;width:3.55pt;height:27.15pt;flip:x;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" adj="1412" fillcolor="#4f81bd [3204]" strokecolor="#243f60 [1604]" strokeweight="2pt">
                <w10:wrap type="square" anchorx="margin"/>
              </v:shape>
            </w:pict>
          </mc:Fallback>
        </mc:AlternateContent>
      </w:r>
      <w:r w:rsidR="003469DF">
        <w:rPr>
          <w:rFonts w:ascii="Arial" w:eastAsia="Times New Roman" w:hAnsi="Arial" w:cs="Arial"/>
          <w:b/>
          <w:bCs/>
          <w:noProof/>
          <w:color w:val="000000"/>
          <w:lang w:eastAsia="en-NZ"/>
        </w:rPr>
        <mc:AlternateContent>
          <mc:Choice Requires="wps">
            <w:drawing>
              <wp:anchor distT="0" distB="0" distL="114300" distR="114300" simplePos="0" relativeHeight="251737088" behindDoc="0" locked="0" layoutInCell="1" allowOverlap="1" wp14:anchorId="5D4B13E9" wp14:editId="2447C99B">
                <wp:simplePos x="0" y="0"/>
                <wp:positionH relativeFrom="margin">
                  <wp:posOffset>1232535</wp:posOffset>
                </wp:positionH>
                <wp:positionV relativeFrom="paragraph">
                  <wp:posOffset>3006725</wp:posOffset>
                </wp:positionV>
                <wp:extent cx="45085" cy="344805"/>
                <wp:effectExtent l="19050" t="19050" r="31115" b="17145"/>
                <wp:wrapSquare wrapText="bothSides"/>
                <wp:docPr id="1027" name="Arrow: Up 1027"/>
                <wp:cNvGraphicFramePr/>
                <a:graphic xmlns:a="http://schemas.openxmlformats.org/drawingml/2006/main">
                  <a:graphicData uri="http://schemas.microsoft.com/office/word/2010/wordprocessingShape">
                    <wps:wsp>
                      <wps:cNvSpPr/>
                      <wps:spPr>
                        <a:xfrm flipH="1">
                          <a:off x="0" y="0"/>
                          <a:ext cx="45085" cy="3448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A41F6" id="Arrow: Up 1027" o:spid="_x0000_s1026" type="#_x0000_t68" style="position:absolute;margin-left:97.05pt;margin-top:236.75pt;width:3.55pt;height:27.15pt;flip:x;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" adj="1412" fillcolor="#4f81bd [3204]" strokecolor="#243f60 [1604]" strokeweight="2pt">
                <w10:wrap type="square" anchorx="margin"/>
              </v:shape>
            </w:pict>
          </mc:Fallback>
        </mc:AlternateContent>
      </w:r>
      <w:r w:rsidR="00641199" w:rsidRPr="00785F65">
        <w:rPr>
          <w:rFonts w:ascii="Arial" w:eastAsia="Times New Roman" w:hAnsi="Arial" w:cs="Arial"/>
          <w:b/>
          <w:bCs/>
          <w:noProof/>
          <w:color w:val="000000"/>
          <w:sz w:val="72"/>
          <w:szCs w:val="72"/>
          <w:shd w:val="clear" w:color="auto" w:fill="FFFFFF"/>
          <w:lang w:eastAsia="en-NZ"/>
        </w:rPr>
        <mc:AlternateContent>
          <mc:Choice Requires="wps">
            <w:drawing>
              <wp:anchor distT="45720" distB="45720" distL="114300" distR="114300" simplePos="0" relativeHeight="251709440" behindDoc="0" locked="0" layoutInCell="1" allowOverlap="1" wp14:anchorId="796F334E" wp14:editId="3A10324B">
                <wp:simplePos x="0" y="0"/>
                <wp:positionH relativeFrom="margin">
                  <wp:align>center</wp:align>
                </wp:positionH>
                <wp:positionV relativeFrom="paragraph">
                  <wp:posOffset>1126118</wp:posOffset>
                </wp:positionV>
                <wp:extent cx="2967355" cy="1828800"/>
                <wp:effectExtent l="0" t="0" r="23495" b="1905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828800"/>
                        </a:xfrm>
                        <a:prstGeom prst="rect">
                          <a:avLst/>
                        </a:prstGeom>
                        <a:solidFill>
                          <a:srgbClr val="FFFFFF"/>
                        </a:solidFill>
                        <a:ln w="9525">
                          <a:solidFill>
                            <a:srgbClr val="000000"/>
                          </a:solidFill>
                          <a:miter lim="800000"/>
                          <a:headEnd/>
                          <a:tailEnd/>
                        </a:ln>
                      </wps:spPr>
                      <wps:txbx>
                        <w:txbxContent>
                          <w:p w:rsidR="008A256F" w:rsidRPr="00DE3E54" w:rsidRDefault="008A256F" w:rsidP="00DE3E54">
                            <w:pPr>
                              <w:rPr>
                                <w:rFonts w:eastAsia="Times New Roman"/>
                                <w:sz w:val="16"/>
                                <w:szCs w:val="16"/>
                                <w:lang w:eastAsia="en-NZ"/>
                              </w:rPr>
                            </w:pPr>
                          </w:p>
                          <w:p w:rsidR="008A256F" w:rsidRPr="00785F65" w:rsidRDefault="008A256F" w:rsidP="00DE3E54">
                            <w:pPr>
                              <w:rPr>
                                <w:rFonts w:eastAsia="Times New Roman"/>
                                <w:lang w:eastAsia="en-NZ"/>
                              </w:rPr>
                            </w:pPr>
                            <w:r w:rsidRPr="00785F65">
                              <w:rPr>
                                <w:rFonts w:eastAsia="Times New Roman"/>
                                <w:lang w:eastAsia="en-NZ"/>
                              </w:rPr>
                              <w:t> </w:t>
                            </w:r>
                            <w:proofErr w:type="spellStart"/>
                            <w:r w:rsidRPr="00785F65">
                              <w:rPr>
                                <w:rFonts w:ascii="Arial" w:eastAsia="Times New Roman" w:hAnsi="Arial" w:cs="Arial"/>
                                <w:b/>
                                <w:bCs/>
                                <w:color w:val="000000"/>
                                <w:lang w:eastAsia="en-NZ"/>
                              </w:rPr>
                              <w:t>Yr</w:t>
                            </w:r>
                            <w:proofErr w:type="spellEnd"/>
                            <w:r w:rsidRPr="00785F65">
                              <w:rPr>
                                <w:rFonts w:ascii="Arial" w:eastAsia="Times New Roman" w:hAnsi="Arial" w:cs="Arial"/>
                                <w:b/>
                                <w:bCs/>
                                <w:color w:val="000000"/>
                                <w:lang w:eastAsia="en-NZ"/>
                              </w:rPr>
                              <w:t xml:space="preserve"> 7-10 Mauri Ora: academic learning </w:t>
                            </w:r>
                          </w:p>
                          <w:p w:rsidR="008A256F" w:rsidRPr="00785F65" w:rsidRDefault="008A256F" w:rsidP="00DE3E54">
                            <w:pPr>
                              <w:rPr>
                                <w:rFonts w:eastAsia="Times New Roman"/>
                                <w:lang w:eastAsia="en-NZ"/>
                              </w:rPr>
                            </w:pPr>
                            <w:r w:rsidRPr="00785F65">
                              <w:rPr>
                                <w:rFonts w:ascii="Arial" w:eastAsia="Times New Roman" w:hAnsi="Arial" w:cs="Arial"/>
                                <w:i/>
                                <w:iCs/>
                                <w:color w:val="000000"/>
                                <w:lang w:eastAsia="en-NZ"/>
                              </w:rPr>
                              <w:t>building capacity for academic learning</w:t>
                            </w:r>
                          </w:p>
                          <w:p w:rsidR="008A256F" w:rsidRPr="00DE3E54" w:rsidRDefault="008A256F" w:rsidP="00DE3E54">
                            <w:pPr>
                              <w:rPr>
                                <w:rFonts w:eastAsia="Times New Roman"/>
                                <w:sz w:val="16"/>
                                <w:szCs w:val="16"/>
                                <w:lang w:eastAsia="en-NZ"/>
                              </w:rPr>
                            </w:pPr>
                          </w:p>
                          <w:p w:rsidR="008A256F" w:rsidRDefault="008A256F" w:rsidP="00DE3E54">
                            <w:pPr>
                              <w:rPr>
                                <w:rFonts w:ascii="Arial" w:eastAsia="Times New Roman" w:hAnsi="Arial" w:cs="Arial"/>
                                <w:i/>
                                <w:iCs/>
                                <w:color w:val="000000"/>
                                <w:lang w:eastAsia="en-NZ"/>
                              </w:rPr>
                            </w:pPr>
                            <w:proofErr w:type="spellStart"/>
                            <w:r w:rsidRPr="00785F65">
                              <w:rPr>
                                <w:rFonts w:ascii="Arial" w:eastAsia="Times New Roman" w:hAnsi="Arial" w:cs="Arial"/>
                                <w:i/>
                                <w:iCs/>
                                <w:color w:val="000000"/>
                                <w:lang w:eastAsia="en-NZ"/>
                              </w:rPr>
                              <w:t>Yr</w:t>
                            </w:r>
                            <w:proofErr w:type="spellEnd"/>
                            <w:r w:rsidRPr="00785F65">
                              <w:rPr>
                                <w:rFonts w:ascii="Arial" w:eastAsia="Times New Roman" w:hAnsi="Arial" w:cs="Arial"/>
                                <w:i/>
                                <w:iCs/>
                                <w:color w:val="000000"/>
                                <w:lang w:eastAsia="en-NZ"/>
                              </w:rPr>
                              <w:t xml:space="preserve"> 7-10 visible learning: learner</w:t>
                            </w:r>
                            <w:r>
                              <w:rPr>
                                <w:rFonts w:ascii="Arial" w:eastAsia="Times New Roman" w:hAnsi="Arial" w:cs="Arial"/>
                                <w:i/>
                                <w:iCs/>
                                <w:color w:val="000000"/>
                                <w:lang w:eastAsia="en-NZ"/>
                              </w:rPr>
                              <w:t xml:space="preserve"> and whānau </w:t>
                            </w:r>
                            <w:r w:rsidRPr="00785F65">
                              <w:rPr>
                                <w:rFonts w:ascii="Arial" w:eastAsia="Times New Roman" w:hAnsi="Arial" w:cs="Arial"/>
                                <w:i/>
                                <w:iCs/>
                                <w:color w:val="000000"/>
                                <w:lang w:eastAsia="en-NZ"/>
                              </w:rPr>
                              <w:t>affirming progress </w:t>
                            </w:r>
                          </w:p>
                          <w:p w:rsidR="008A256F" w:rsidRDefault="008A256F" w:rsidP="00751F4F">
                            <w:pPr>
                              <w:numPr>
                                <w:ilvl w:val="0"/>
                                <w:numId w:val="103"/>
                              </w:numPr>
                              <w:textAlignment w:val="baseline"/>
                              <w:rPr>
                                <w:rFonts w:ascii="Arial" w:eastAsia="Times New Roman" w:hAnsi="Arial" w:cs="Arial"/>
                                <w:i/>
                                <w:iCs/>
                                <w:color w:val="000000"/>
                                <w:lang w:eastAsia="en-NZ"/>
                              </w:rPr>
                            </w:pPr>
                            <w:proofErr w:type="spellStart"/>
                            <w:r w:rsidRPr="00785F65">
                              <w:rPr>
                                <w:rFonts w:ascii="Arial" w:eastAsia="Times New Roman" w:hAnsi="Arial" w:cs="Arial"/>
                                <w:i/>
                                <w:iCs/>
                                <w:color w:val="000000"/>
                                <w:lang w:eastAsia="en-NZ"/>
                              </w:rPr>
                              <w:t>Yr</w:t>
                            </w:r>
                            <w:proofErr w:type="spellEnd"/>
                            <w:r w:rsidRPr="00785F65">
                              <w:rPr>
                                <w:rFonts w:ascii="Arial" w:eastAsia="Times New Roman" w:hAnsi="Arial" w:cs="Arial"/>
                                <w:i/>
                                <w:iCs/>
                                <w:color w:val="000000"/>
                                <w:lang w:eastAsia="en-NZ"/>
                              </w:rPr>
                              <w:t xml:space="preserve"> 7-10 aware of and understanding their own progress</w:t>
                            </w:r>
                          </w:p>
                          <w:p w:rsidR="008A256F" w:rsidRPr="00785F65" w:rsidRDefault="008A256F" w:rsidP="00751F4F">
                            <w:pPr>
                              <w:numPr>
                                <w:ilvl w:val="0"/>
                                <w:numId w:val="103"/>
                              </w:numPr>
                              <w:textAlignment w:val="baseline"/>
                              <w:rPr>
                                <w:rFonts w:ascii="Arial" w:eastAsia="Times New Roman" w:hAnsi="Arial" w:cs="Arial"/>
                                <w:i/>
                                <w:iCs/>
                                <w:color w:val="000000"/>
                                <w:lang w:eastAsia="en-NZ"/>
                              </w:rPr>
                            </w:pPr>
                            <w:r w:rsidRPr="00785F65">
                              <w:rPr>
                                <w:rFonts w:ascii="Arial" w:eastAsia="Times New Roman" w:hAnsi="Arial" w:cs="Arial"/>
                                <w:i/>
                                <w:iCs/>
                                <w:color w:val="000000"/>
                                <w:lang w:eastAsia="en-NZ"/>
                              </w:rPr>
                              <w:t>Learning targets: personalised/group/class</w:t>
                            </w:r>
                          </w:p>
                          <w:p w:rsidR="008A256F" w:rsidRDefault="008A256F" w:rsidP="00DE3E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F334E" id="Text Box 46" o:spid="_x0000_s1030" type="#_x0000_t202" style="position:absolute;margin-left:0;margin-top:88.65pt;width:233.65pt;height:2in;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VCKgIAAE4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">
                <v:textbox>
                  <w:txbxContent>
                    <w:p w:rsidR="008A256F" w:rsidRPr="00DE3E54" w:rsidRDefault="008A256F" w:rsidP="00DE3E54">
                      <w:pPr>
                        <w:rPr>
                          <w:rFonts w:eastAsia="Times New Roman"/>
                          <w:sz w:val="16"/>
                          <w:szCs w:val="16"/>
                          <w:lang w:eastAsia="en-NZ"/>
                        </w:rPr>
                      </w:pPr>
                    </w:p>
                    <w:p w:rsidR="008A256F" w:rsidRPr="00785F65" w:rsidRDefault="008A256F" w:rsidP="00DE3E54">
                      <w:pPr>
                        <w:rPr>
                          <w:rFonts w:eastAsia="Times New Roman"/>
                          <w:lang w:eastAsia="en-NZ"/>
                        </w:rPr>
                      </w:pPr>
                      <w:r w:rsidRPr="00785F65">
                        <w:rPr>
                          <w:rFonts w:eastAsia="Times New Roman"/>
                          <w:lang w:eastAsia="en-NZ"/>
                        </w:rPr>
                        <w:t> </w:t>
                      </w:r>
                      <w:proofErr w:type="spellStart"/>
                      <w:r w:rsidRPr="00785F65">
                        <w:rPr>
                          <w:rFonts w:ascii="Arial" w:eastAsia="Times New Roman" w:hAnsi="Arial" w:cs="Arial"/>
                          <w:b/>
                          <w:bCs/>
                          <w:color w:val="000000"/>
                          <w:lang w:eastAsia="en-NZ"/>
                        </w:rPr>
                        <w:t>Yr</w:t>
                      </w:r>
                      <w:proofErr w:type="spellEnd"/>
                      <w:r w:rsidRPr="00785F65">
                        <w:rPr>
                          <w:rFonts w:ascii="Arial" w:eastAsia="Times New Roman" w:hAnsi="Arial" w:cs="Arial"/>
                          <w:b/>
                          <w:bCs/>
                          <w:color w:val="000000"/>
                          <w:lang w:eastAsia="en-NZ"/>
                        </w:rPr>
                        <w:t xml:space="preserve"> 7-10 Mauri Ora: academic learning </w:t>
                      </w:r>
                    </w:p>
                    <w:p w:rsidR="008A256F" w:rsidRPr="00785F65" w:rsidRDefault="008A256F" w:rsidP="00DE3E54">
                      <w:pPr>
                        <w:rPr>
                          <w:rFonts w:eastAsia="Times New Roman"/>
                          <w:lang w:eastAsia="en-NZ"/>
                        </w:rPr>
                      </w:pPr>
                      <w:r w:rsidRPr="00785F65">
                        <w:rPr>
                          <w:rFonts w:ascii="Arial" w:eastAsia="Times New Roman" w:hAnsi="Arial" w:cs="Arial"/>
                          <w:i/>
                          <w:iCs/>
                          <w:color w:val="000000"/>
                          <w:lang w:eastAsia="en-NZ"/>
                        </w:rPr>
                        <w:t>building capacity for academic learning</w:t>
                      </w:r>
                    </w:p>
                    <w:p w:rsidR="008A256F" w:rsidRPr="00DE3E54" w:rsidRDefault="008A256F" w:rsidP="00DE3E54">
                      <w:pPr>
                        <w:rPr>
                          <w:rFonts w:eastAsia="Times New Roman"/>
                          <w:sz w:val="16"/>
                          <w:szCs w:val="16"/>
                          <w:lang w:eastAsia="en-NZ"/>
                        </w:rPr>
                      </w:pPr>
                    </w:p>
                    <w:p w:rsidR="008A256F" w:rsidRDefault="008A256F" w:rsidP="00DE3E54">
                      <w:pPr>
                        <w:rPr>
                          <w:rFonts w:ascii="Arial" w:eastAsia="Times New Roman" w:hAnsi="Arial" w:cs="Arial"/>
                          <w:i/>
                          <w:iCs/>
                          <w:color w:val="000000"/>
                          <w:lang w:eastAsia="en-NZ"/>
                        </w:rPr>
                      </w:pPr>
                      <w:proofErr w:type="spellStart"/>
                      <w:r w:rsidRPr="00785F65">
                        <w:rPr>
                          <w:rFonts w:ascii="Arial" w:eastAsia="Times New Roman" w:hAnsi="Arial" w:cs="Arial"/>
                          <w:i/>
                          <w:iCs/>
                          <w:color w:val="000000"/>
                          <w:lang w:eastAsia="en-NZ"/>
                        </w:rPr>
                        <w:t>Yr</w:t>
                      </w:r>
                      <w:proofErr w:type="spellEnd"/>
                      <w:r w:rsidRPr="00785F65">
                        <w:rPr>
                          <w:rFonts w:ascii="Arial" w:eastAsia="Times New Roman" w:hAnsi="Arial" w:cs="Arial"/>
                          <w:i/>
                          <w:iCs/>
                          <w:color w:val="000000"/>
                          <w:lang w:eastAsia="en-NZ"/>
                        </w:rPr>
                        <w:t xml:space="preserve"> 7-10 visible learning: learner</w:t>
                      </w:r>
                      <w:r>
                        <w:rPr>
                          <w:rFonts w:ascii="Arial" w:eastAsia="Times New Roman" w:hAnsi="Arial" w:cs="Arial"/>
                          <w:i/>
                          <w:iCs/>
                          <w:color w:val="000000"/>
                          <w:lang w:eastAsia="en-NZ"/>
                        </w:rPr>
                        <w:t xml:space="preserve"> and whānau </w:t>
                      </w:r>
                      <w:r w:rsidRPr="00785F65">
                        <w:rPr>
                          <w:rFonts w:ascii="Arial" w:eastAsia="Times New Roman" w:hAnsi="Arial" w:cs="Arial"/>
                          <w:i/>
                          <w:iCs/>
                          <w:color w:val="000000"/>
                          <w:lang w:eastAsia="en-NZ"/>
                        </w:rPr>
                        <w:t>affirming progress </w:t>
                      </w:r>
                    </w:p>
                    <w:p w:rsidR="008A256F" w:rsidRDefault="008A256F" w:rsidP="00751F4F">
                      <w:pPr>
                        <w:numPr>
                          <w:ilvl w:val="0"/>
                          <w:numId w:val="103"/>
                        </w:numPr>
                        <w:textAlignment w:val="baseline"/>
                        <w:rPr>
                          <w:rFonts w:ascii="Arial" w:eastAsia="Times New Roman" w:hAnsi="Arial" w:cs="Arial"/>
                          <w:i/>
                          <w:iCs/>
                          <w:color w:val="000000"/>
                          <w:lang w:eastAsia="en-NZ"/>
                        </w:rPr>
                      </w:pPr>
                      <w:proofErr w:type="spellStart"/>
                      <w:r w:rsidRPr="00785F65">
                        <w:rPr>
                          <w:rFonts w:ascii="Arial" w:eastAsia="Times New Roman" w:hAnsi="Arial" w:cs="Arial"/>
                          <w:i/>
                          <w:iCs/>
                          <w:color w:val="000000"/>
                          <w:lang w:eastAsia="en-NZ"/>
                        </w:rPr>
                        <w:t>Yr</w:t>
                      </w:r>
                      <w:proofErr w:type="spellEnd"/>
                      <w:r w:rsidRPr="00785F65">
                        <w:rPr>
                          <w:rFonts w:ascii="Arial" w:eastAsia="Times New Roman" w:hAnsi="Arial" w:cs="Arial"/>
                          <w:i/>
                          <w:iCs/>
                          <w:color w:val="000000"/>
                          <w:lang w:eastAsia="en-NZ"/>
                        </w:rPr>
                        <w:t xml:space="preserve"> 7-10 aware of and understanding their own progress</w:t>
                      </w:r>
                    </w:p>
                    <w:p w:rsidR="008A256F" w:rsidRPr="00785F65" w:rsidRDefault="008A256F" w:rsidP="00751F4F">
                      <w:pPr>
                        <w:numPr>
                          <w:ilvl w:val="0"/>
                          <w:numId w:val="103"/>
                        </w:numPr>
                        <w:textAlignment w:val="baseline"/>
                        <w:rPr>
                          <w:rFonts w:ascii="Arial" w:eastAsia="Times New Roman" w:hAnsi="Arial" w:cs="Arial"/>
                          <w:i/>
                          <w:iCs/>
                          <w:color w:val="000000"/>
                          <w:lang w:eastAsia="en-NZ"/>
                        </w:rPr>
                      </w:pPr>
                      <w:r w:rsidRPr="00785F65">
                        <w:rPr>
                          <w:rFonts w:ascii="Arial" w:eastAsia="Times New Roman" w:hAnsi="Arial" w:cs="Arial"/>
                          <w:i/>
                          <w:iCs/>
                          <w:color w:val="000000"/>
                          <w:lang w:eastAsia="en-NZ"/>
                        </w:rPr>
                        <w:t>Learning targets: personalised/group/class</w:t>
                      </w:r>
                    </w:p>
                    <w:p w:rsidR="008A256F" w:rsidRDefault="008A256F" w:rsidP="00DE3E54"/>
                  </w:txbxContent>
                </v:textbox>
                <w10:wrap type="square" anchorx="margin"/>
              </v:shape>
            </w:pict>
          </mc:Fallback>
        </mc:AlternateContent>
      </w:r>
      <w:r w:rsidR="00641199">
        <w:rPr>
          <w:rFonts w:ascii="Arial" w:eastAsia="Times New Roman" w:hAnsi="Arial" w:cs="Arial"/>
          <w:b/>
          <w:bCs/>
          <w:noProof/>
          <w:color w:val="000000"/>
          <w:lang w:eastAsia="en-NZ"/>
        </w:rPr>
        <mc:AlternateContent>
          <mc:Choice Requires="wps">
            <w:drawing>
              <wp:anchor distT="0" distB="0" distL="114300" distR="114300" simplePos="0" relativeHeight="251743232" behindDoc="0" locked="0" layoutInCell="1" allowOverlap="1" wp14:anchorId="0630EA13" wp14:editId="1D908D1B">
                <wp:simplePos x="0" y="0"/>
                <wp:positionH relativeFrom="margin">
                  <wp:posOffset>1759585</wp:posOffset>
                </wp:positionH>
                <wp:positionV relativeFrom="paragraph">
                  <wp:posOffset>772160</wp:posOffset>
                </wp:positionV>
                <wp:extent cx="45085" cy="327025"/>
                <wp:effectExtent l="19050" t="0" r="31115" b="34925"/>
                <wp:wrapSquare wrapText="bothSides"/>
                <wp:docPr id="1031" name="Arrow: Up 1031"/>
                <wp:cNvGraphicFramePr/>
                <a:graphic xmlns:a="http://schemas.openxmlformats.org/drawingml/2006/main">
                  <a:graphicData uri="http://schemas.microsoft.com/office/word/2010/wordprocessingShape">
                    <wps:wsp>
                      <wps:cNvSpPr/>
                      <wps:spPr>
                        <a:xfrm rot="10800000" flipH="1">
                          <a:off x="0" y="0"/>
                          <a:ext cx="45085" cy="3270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8042" id="Arrow: Up 1031" o:spid="_x0000_s1026" type="#_x0000_t68" style="position:absolute;margin-left:138.55pt;margin-top:60.8pt;width:3.55pt;height:25.75pt;rotation:180;flip:x;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" adj="1489" fillcolor="#4f81bd [3204]" strokecolor="#243f60 [1604]" strokeweight="2pt">
                <w10:wrap type="square" anchorx="margin"/>
              </v:shape>
            </w:pict>
          </mc:Fallback>
        </mc:AlternateContent>
      </w:r>
      <w:r w:rsidR="00641199">
        <w:rPr>
          <w:rFonts w:ascii="Arial" w:eastAsia="Times New Roman" w:hAnsi="Arial" w:cs="Arial"/>
          <w:b/>
          <w:bCs/>
          <w:noProof/>
          <w:color w:val="000000"/>
          <w:lang w:eastAsia="en-NZ"/>
        </w:rPr>
        <mc:AlternateContent>
          <mc:Choice Requires="wps">
            <w:drawing>
              <wp:anchor distT="0" distB="0" distL="114300" distR="114300" simplePos="0" relativeHeight="251741184" behindDoc="0" locked="0" layoutInCell="1" allowOverlap="1" wp14:anchorId="0630EA13" wp14:editId="1D908D1B">
                <wp:simplePos x="0" y="0"/>
                <wp:positionH relativeFrom="margin">
                  <wp:posOffset>7903498</wp:posOffset>
                </wp:positionH>
                <wp:positionV relativeFrom="paragraph">
                  <wp:posOffset>772795</wp:posOffset>
                </wp:positionV>
                <wp:extent cx="45085" cy="327025"/>
                <wp:effectExtent l="19050" t="0" r="31115" b="34925"/>
                <wp:wrapSquare wrapText="bothSides"/>
                <wp:docPr id="1030" name="Arrow: Up 1030"/>
                <wp:cNvGraphicFramePr/>
                <a:graphic xmlns:a="http://schemas.openxmlformats.org/drawingml/2006/main">
                  <a:graphicData uri="http://schemas.microsoft.com/office/word/2010/wordprocessingShape">
                    <wps:wsp>
                      <wps:cNvSpPr/>
                      <wps:spPr>
                        <a:xfrm rot="10800000" flipH="1">
                          <a:off x="0" y="0"/>
                          <a:ext cx="45085" cy="3270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68F1" id="Arrow: Up 1030" o:spid="_x0000_s1026" type="#_x0000_t68" style="position:absolute;margin-left:622.3pt;margin-top:60.85pt;width:3.55pt;height:25.75pt;rotation:180;flip:x;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" adj="1489" fillcolor="#4f81bd [3204]" strokecolor="#243f60 [1604]" strokeweight="2pt">
                <w10:wrap type="square" anchorx="margin"/>
              </v:shape>
            </w:pict>
          </mc:Fallback>
        </mc:AlternateContent>
      </w:r>
      <w:r w:rsidR="00641199">
        <w:rPr>
          <w:rFonts w:ascii="Arial" w:eastAsia="Times New Roman" w:hAnsi="Arial" w:cs="Arial"/>
          <w:b/>
          <w:bCs/>
          <w:noProof/>
          <w:color w:val="000000"/>
          <w:lang w:eastAsia="en-NZ"/>
        </w:rPr>
        <mc:AlternateContent>
          <mc:Choice Requires="wps">
            <w:drawing>
              <wp:anchor distT="0" distB="0" distL="114300" distR="114300" simplePos="0" relativeHeight="251711488" behindDoc="0" locked="0" layoutInCell="1" allowOverlap="1" wp14:anchorId="0F2083FA" wp14:editId="6D73C377">
                <wp:simplePos x="0" y="0"/>
                <wp:positionH relativeFrom="margin">
                  <wp:posOffset>4851663</wp:posOffset>
                </wp:positionH>
                <wp:positionV relativeFrom="paragraph">
                  <wp:posOffset>737762</wp:posOffset>
                </wp:positionV>
                <wp:extent cx="45085" cy="327025"/>
                <wp:effectExtent l="19050" t="0" r="31115" b="34925"/>
                <wp:wrapSquare wrapText="bothSides"/>
                <wp:docPr id="41" name="Arrow: Up 41"/>
                <wp:cNvGraphicFramePr/>
                <a:graphic xmlns:a="http://schemas.openxmlformats.org/drawingml/2006/main">
                  <a:graphicData uri="http://schemas.microsoft.com/office/word/2010/wordprocessingShape">
                    <wps:wsp>
                      <wps:cNvSpPr/>
                      <wps:spPr>
                        <a:xfrm rot="10800000">
                          <a:off x="0" y="0"/>
                          <a:ext cx="45085" cy="3270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A8AF2" id="Arrow: Up 41" o:spid="_x0000_s1026" type="#_x0000_t68" style="position:absolute;margin-left:382pt;margin-top:58.1pt;width:3.55pt;height:25.75pt;rotation:180;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" adj="1489" fillcolor="#4f81bd [3204]" strokecolor="#243f60 [1604]" strokeweight="2pt">
                <w10:wrap type="square" anchorx="margin"/>
              </v:shape>
            </w:pict>
          </mc:Fallback>
        </mc:AlternateContent>
      </w:r>
      <w:r w:rsidR="00A4181D">
        <w:rPr>
          <w:rFonts w:ascii="Arial" w:eastAsia="Times New Roman" w:hAnsi="Arial" w:cs="Arial"/>
          <w:b/>
          <w:bCs/>
          <w:noProof/>
          <w:color w:val="000000"/>
          <w:lang w:eastAsia="en-NZ"/>
        </w:rPr>
        <mc:AlternateContent>
          <mc:Choice Requires="wps">
            <w:drawing>
              <wp:anchor distT="0" distB="0" distL="114300" distR="114300" simplePos="0" relativeHeight="251714560" behindDoc="0" locked="0" layoutInCell="1" allowOverlap="1" wp14:anchorId="0D1EAE89" wp14:editId="6D1A6C73">
                <wp:simplePos x="0" y="0"/>
                <wp:positionH relativeFrom="column">
                  <wp:posOffset>2708227</wp:posOffset>
                </wp:positionH>
                <wp:positionV relativeFrom="paragraph">
                  <wp:posOffset>2152339</wp:posOffset>
                </wp:positionV>
                <wp:extent cx="775515" cy="77638"/>
                <wp:effectExtent l="0" t="0" r="24765" b="17780"/>
                <wp:wrapNone/>
                <wp:docPr id="42" name="Arrow: Left-Right 42"/>
                <wp:cNvGraphicFramePr/>
                <a:graphic xmlns:a="http://schemas.openxmlformats.org/drawingml/2006/main">
                  <a:graphicData uri="http://schemas.microsoft.com/office/word/2010/wordprocessingShape">
                    <wps:wsp>
                      <wps:cNvSpPr/>
                      <wps:spPr>
                        <a:xfrm>
                          <a:off x="0" y="0"/>
                          <a:ext cx="775515" cy="77638"/>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5B69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42" o:spid="_x0000_s1026" type="#_x0000_t69" style="position:absolute;margin-left:213.25pt;margin-top:169.5pt;width:61.05pt;height: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" adj="1081" fillcolor="#4f81bd [3204]" strokecolor="#243f60 [1604]" strokeweight="2pt"/>
            </w:pict>
          </mc:Fallback>
        </mc:AlternateContent>
      </w:r>
      <w:r w:rsidR="00A4181D" w:rsidRPr="00A03462">
        <w:rPr>
          <w:noProof/>
          <w:lang w:val="en-AU"/>
        </w:rPr>
        <mc:AlternateContent>
          <mc:Choice Requires="wps">
            <w:drawing>
              <wp:anchor distT="45720" distB="45720" distL="114300" distR="114300" simplePos="0" relativeHeight="251732992" behindDoc="0" locked="0" layoutInCell="1" allowOverlap="1">
                <wp:simplePos x="0" y="0"/>
                <wp:positionH relativeFrom="margin">
                  <wp:posOffset>6840220</wp:posOffset>
                </wp:positionH>
                <wp:positionV relativeFrom="paragraph">
                  <wp:posOffset>1160145</wp:posOffset>
                </wp:positionV>
                <wp:extent cx="3001645" cy="1742440"/>
                <wp:effectExtent l="0" t="0" r="27305" b="1016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1742440"/>
                        </a:xfrm>
                        <a:prstGeom prst="rect">
                          <a:avLst/>
                        </a:prstGeom>
                        <a:solidFill>
                          <a:srgbClr val="FFFFFF"/>
                        </a:solidFill>
                        <a:ln w="9525">
                          <a:solidFill>
                            <a:srgbClr val="000000"/>
                          </a:solidFill>
                          <a:miter lim="800000"/>
                          <a:headEnd/>
                          <a:tailEnd/>
                        </a:ln>
                      </wps:spPr>
                      <wps:txbx>
                        <w:txbxContent>
                          <w:p w:rsidR="008A256F" w:rsidRPr="00A4181D" w:rsidRDefault="008A256F">
                            <w:pPr>
                              <w:rPr>
                                <w:rFonts w:ascii="Arial" w:hAnsi="Arial" w:cs="Arial"/>
                                <w:b/>
                                <w:bCs/>
                                <w:color w:val="000000"/>
                                <w:sz w:val="16"/>
                                <w:szCs w:val="16"/>
                              </w:rPr>
                            </w:pPr>
                          </w:p>
                          <w:p w:rsidR="008A256F" w:rsidRDefault="008A256F" w:rsidP="00A4181D">
                            <w:pPr>
                              <w:jc w:val="center"/>
                              <w:rPr>
                                <w:rFonts w:ascii="Arial" w:hAnsi="Arial" w:cs="Arial"/>
                                <w:b/>
                              </w:rPr>
                            </w:pPr>
                            <w:proofErr w:type="spellStart"/>
                            <w:r w:rsidRPr="00A4181D">
                              <w:rPr>
                                <w:rFonts w:ascii="Arial" w:hAnsi="Arial" w:cs="Arial"/>
                                <w:b/>
                              </w:rPr>
                              <w:t>Yr</w:t>
                            </w:r>
                            <w:proofErr w:type="spellEnd"/>
                            <w:r w:rsidRPr="00A4181D">
                              <w:rPr>
                                <w:rFonts w:ascii="Arial" w:hAnsi="Arial" w:cs="Arial"/>
                                <w:b/>
                              </w:rPr>
                              <w:t xml:space="preserve"> 11-13 Success</w:t>
                            </w:r>
                          </w:p>
                          <w:p w:rsidR="008A256F" w:rsidRPr="00A4181D" w:rsidRDefault="008A256F" w:rsidP="00A4181D">
                            <w:pPr>
                              <w:jc w:val="center"/>
                              <w:rPr>
                                <w:rFonts w:eastAsia="Times New Roman"/>
                                <w:lang w:eastAsia="en-NZ"/>
                              </w:rPr>
                            </w:pPr>
                            <w:r w:rsidRPr="00785F65">
                              <w:rPr>
                                <w:rFonts w:ascii="Arial" w:eastAsia="Times New Roman" w:hAnsi="Arial" w:cs="Arial"/>
                                <w:i/>
                                <w:iCs/>
                                <w:color w:val="000000"/>
                                <w:lang w:eastAsia="en-NZ"/>
                              </w:rPr>
                              <w:t>building capacity for academic learning</w:t>
                            </w:r>
                          </w:p>
                          <w:p w:rsidR="008A256F" w:rsidRDefault="008A256F" w:rsidP="00A4181D">
                            <w:pPr>
                              <w:pStyle w:val="ListParagraph"/>
                              <w:numPr>
                                <w:ilvl w:val="0"/>
                                <w:numId w:val="108"/>
                              </w:numPr>
                              <w:rPr>
                                <w:rFonts w:ascii="Arial" w:hAnsi="Arial" w:cs="Arial"/>
                                <w:color w:val="000000"/>
                              </w:rPr>
                            </w:pPr>
                            <w:r w:rsidRPr="00A4181D">
                              <w:rPr>
                                <w:rFonts w:ascii="Arial" w:hAnsi="Arial" w:cs="Arial"/>
                                <w:color w:val="000000"/>
                              </w:rPr>
                              <w:t xml:space="preserve">Leadership </w:t>
                            </w:r>
                            <w:proofErr w:type="spellStart"/>
                            <w:r w:rsidRPr="00A4181D">
                              <w:rPr>
                                <w:rFonts w:ascii="Arial" w:hAnsi="Arial" w:cs="Arial"/>
                                <w:color w:val="000000"/>
                              </w:rPr>
                              <w:t>poutama</w:t>
                            </w:r>
                            <w:proofErr w:type="spellEnd"/>
                          </w:p>
                          <w:p w:rsidR="008A256F" w:rsidRDefault="008A256F" w:rsidP="00A4181D">
                            <w:pPr>
                              <w:pStyle w:val="ListParagraph"/>
                              <w:numPr>
                                <w:ilvl w:val="0"/>
                                <w:numId w:val="108"/>
                              </w:numPr>
                              <w:rPr>
                                <w:rFonts w:ascii="Arial" w:hAnsi="Arial" w:cs="Arial"/>
                                <w:color w:val="000000"/>
                              </w:rPr>
                            </w:pPr>
                            <w:r w:rsidRPr="00A4181D">
                              <w:rPr>
                                <w:rFonts w:ascii="Arial" w:hAnsi="Arial" w:cs="Arial"/>
                                <w:color w:val="000000"/>
                              </w:rPr>
                              <w:t>Learning pathways</w:t>
                            </w:r>
                          </w:p>
                          <w:p w:rsidR="008A256F" w:rsidRDefault="008A256F" w:rsidP="00A4181D">
                            <w:pPr>
                              <w:pStyle w:val="ListParagraph"/>
                              <w:rPr>
                                <w:rFonts w:ascii="Arial" w:hAnsi="Arial" w:cs="Arial"/>
                                <w:color w:val="000000"/>
                              </w:rPr>
                            </w:pPr>
                            <w:r>
                              <w:rPr>
                                <w:rFonts w:ascii="Arial" w:hAnsi="Arial" w:cs="Arial"/>
                                <w:color w:val="000000"/>
                              </w:rPr>
                              <w:t xml:space="preserve">learner &amp; whānau connecting  </w:t>
                            </w:r>
                          </w:p>
                          <w:p w:rsidR="008A256F" w:rsidRDefault="008A256F" w:rsidP="00A4181D">
                            <w:pPr>
                              <w:pStyle w:val="ListParagraph"/>
                              <w:rPr>
                                <w:rFonts w:ascii="Arial" w:hAnsi="Arial" w:cs="Arial"/>
                                <w:color w:val="000000"/>
                              </w:rPr>
                            </w:pPr>
                            <w:r>
                              <w:rPr>
                                <w:rFonts w:ascii="Arial" w:hAnsi="Arial" w:cs="Arial"/>
                                <w:color w:val="000000"/>
                              </w:rPr>
                              <w:t xml:space="preserve">                                      curriculum</w:t>
                            </w:r>
                          </w:p>
                          <w:p w:rsidR="008A256F" w:rsidRDefault="008A256F" w:rsidP="00A4181D">
                            <w:pPr>
                              <w:pStyle w:val="ListParagraph"/>
                              <w:numPr>
                                <w:ilvl w:val="0"/>
                                <w:numId w:val="108"/>
                              </w:numPr>
                              <w:rPr>
                                <w:rFonts w:ascii="Arial" w:hAnsi="Arial" w:cs="Arial"/>
                                <w:color w:val="000000"/>
                              </w:rPr>
                            </w:pPr>
                            <w:r w:rsidRPr="00A4181D">
                              <w:rPr>
                                <w:rFonts w:ascii="Arial" w:hAnsi="Arial" w:cs="Arial"/>
                                <w:color w:val="000000"/>
                              </w:rPr>
                              <w:t xml:space="preserve">NCEA: </w:t>
                            </w:r>
                          </w:p>
                          <w:p w:rsidR="008A256F" w:rsidRPr="00A4181D" w:rsidRDefault="008A256F" w:rsidP="00A4181D">
                            <w:pPr>
                              <w:pStyle w:val="ListParagraph"/>
                              <w:rPr>
                                <w:rFonts w:ascii="Arial" w:hAnsi="Arial" w:cs="Arial"/>
                                <w:color w:val="000000"/>
                              </w:rPr>
                            </w:pPr>
                            <w:r w:rsidRPr="00A4181D">
                              <w:rPr>
                                <w:rFonts w:ascii="Arial" w:hAnsi="Arial" w:cs="Arial"/>
                                <w:color w:val="000000"/>
                              </w:rPr>
                              <w:t>personalised tracking</w:t>
                            </w:r>
                            <w:r>
                              <w:rPr>
                                <w:rFonts w:ascii="Arial" w:hAnsi="Arial" w:cs="Arial"/>
                                <w:color w:val="000000"/>
                              </w:rPr>
                              <w:t xml:space="preserve"> &amp; </w:t>
                            </w:r>
                            <w:r w:rsidRPr="00A4181D">
                              <w:rPr>
                                <w:rFonts w:ascii="Arial" w:hAnsi="Arial" w:cs="Arial"/>
                                <w:color w:val="000000"/>
                              </w:rPr>
                              <w:t>monitoring</w:t>
                            </w:r>
                          </w:p>
                          <w:p w:rsidR="008A256F" w:rsidRPr="00A4181D" w:rsidRDefault="008A256F" w:rsidP="00A4181D">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38.6pt;margin-top:91.35pt;width:236.35pt;height:137.2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">
                <v:textbox>
                  <w:txbxContent>
                    <w:p w:rsidR="008A256F" w:rsidRPr="00A4181D" w:rsidRDefault="008A256F">
                      <w:pPr>
                        <w:rPr>
                          <w:rFonts w:ascii="Arial" w:hAnsi="Arial" w:cs="Arial"/>
                          <w:b/>
                          <w:bCs/>
                          <w:color w:val="000000"/>
                          <w:sz w:val="16"/>
                          <w:szCs w:val="16"/>
                        </w:rPr>
                      </w:pPr>
                    </w:p>
                    <w:p w:rsidR="008A256F" w:rsidRDefault="008A256F" w:rsidP="00A4181D">
                      <w:pPr>
                        <w:jc w:val="center"/>
                        <w:rPr>
                          <w:rFonts w:ascii="Arial" w:hAnsi="Arial" w:cs="Arial"/>
                          <w:b/>
                        </w:rPr>
                      </w:pPr>
                      <w:proofErr w:type="spellStart"/>
                      <w:r w:rsidRPr="00A4181D">
                        <w:rPr>
                          <w:rFonts w:ascii="Arial" w:hAnsi="Arial" w:cs="Arial"/>
                          <w:b/>
                        </w:rPr>
                        <w:t>Yr</w:t>
                      </w:r>
                      <w:proofErr w:type="spellEnd"/>
                      <w:r w:rsidRPr="00A4181D">
                        <w:rPr>
                          <w:rFonts w:ascii="Arial" w:hAnsi="Arial" w:cs="Arial"/>
                          <w:b/>
                        </w:rPr>
                        <w:t xml:space="preserve"> 11-13 Success</w:t>
                      </w:r>
                    </w:p>
                    <w:p w:rsidR="008A256F" w:rsidRPr="00A4181D" w:rsidRDefault="008A256F" w:rsidP="00A4181D">
                      <w:pPr>
                        <w:jc w:val="center"/>
                        <w:rPr>
                          <w:rFonts w:eastAsia="Times New Roman"/>
                          <w:lang w:eastAsia="en-NZ"/>
                        </w:rPr>
                      </w:pPr>
                      <w:r w:rsidRPr="00785F65">
                        <w:rPr>
                          <w:rFonts w:ascii="Arial" w:eastAsia="Times New Roman" w:hAnsi="Arial" w:cs="Arial"/>
                          <w:i/>
                          <w:iCs/>
                          <w:color w:val="000000"/>
                          <w:lang w:eastAsia="en-NZ"/>
                        </w:rPr>
                        <w:t>building capacity for academic learning</w:t>
                      </w:r>
                    </w:p>
                    <w:p w:rsidR="008A256F" w:rsidRDefault="008A256F" w:rsidP="00A4181D">
                      <w:pPr>
                        <w:pStyle w:val="ListParagraph"/>
                        <w:numPr>
                          <w:ilvl w:val="0"/>
                          <w:numId w:val="108"/>
                        </w:numPr>
                        <w:rPr>
                          <w:rFonts w:ascii="Arial" w:hAnsi="Arial" w:cs="Arial"/>
                          <w:color w:val="000000"/>
                        </w:rPr>
                      </w:pPr>
                      <w:r w:rsidRPr="00A4181D">
                        <w:rPr>
                          <w:rFonts w:ascii="Arial" w:hAnsi="Arial" w:cs="Arial"/>
                          <w:color w:val="000000"/>
                        </w:rPr>
                        <w:t xml:space="preserve">Leadership </w:t>
                      </w:r>
                      <w:proofErr w:type="spellStart"/>
                      <w:r w:rsidRPr="00A4181D">
                        <w:rPr>
                          <w:rFonts w:ascii="Arial" w:hAnsi="Arial" w:cs="Arial"/>
                          <w:color w:val="000000"/>
                        </w:rPr>
                        <w:t>poutama</w:t>
                      </w:r>
                      <w:proofErr w:type="spellEnd"/>
                    </w:p>
                    <w:p w:rsidR="008A256F" w:rsidRDefault="008A256F" w:rsidP="00A4181D">
                      <w:pPr>
                        <w:pStyle w:val="ListParagraph"/>
                        <w:numPr>
                          <w:ilvl w:val="0"/>
                          <w:numId w:val="108"/>
                        </w:numPr>
                        <w:rPr>
                          <w:rFonts w:ascii="Arial" w:hAnsi="Arial" w:cs="Arial"/>
                          <w:color w:val="000000"/>
                        </w:rPr>
                      </w:pPr>
                      <w:r w:rsidRPr="00A4181D">
                        <w:rPr>
                          <w:rFonts w:ascii="Arial" w:hAnsi="Arial" w:cs="Arial"/>
                          <w:color w:val="000000"/>
                        </w:rPr>
                        <w:t>Learning pathways</w:t>
                      </w:r>
                    </w:p>
                    <w:p w:rsidR="008A256F" w:rsidRDefault="008A256F" w:rsidP="00A4181D">
                      <w:pPr>
                        <w:pStyle w:val="ListParagraph"/>
                        <w:rPr>
                          <w:rFonts w:ascii="Arial" w:hAnsi="Arial" w:cs="Arial"/>
                          <w:color w:val="000000"/>
                        </w:rPr>
                      </w:pPr>
                      <w:r>
                        <w:rPr>
                          <w:rFonts w:ascii="Arial" w:hAnsi="Arial" w:cs="Arial"/>
                          <w:color w:val="000000"/>
                        </w:rPr>
                        <w:t xml:space="preserve">learner &amp; whānau connecting  </w:t>
                      </w:r>
                    </w:p>
                    <w:p w:rsidR="008A256F" w:rsidRDefault="008A256F" w:rsidP="00A4181D">
                      <w:pPr>
                        <w:pStyle w:val="ListParagraph"/>
                        <w:rPr>
                          <w:rFonts w:ascii="Arial" w:hAnsi="Arial" w:cs="Arial"/>
                          <w:color w:val="000000"/>
                        </w:rPr>
                      </w:pPr>
                      <w:r>
                        <w:rPr>
                          <w:rFonts w:ascii="Arial" w:hAnsi="Arial" w:cs="Arial"/>
                          <w:color w:val="000000"/>
                        </w:rPr>
                        <w:t xml:space="preserve">                                      curriculum</w:t>
                      </w:r>
                    </w:p>
                    <w:p w:rsidR="008A256F" w:rsidRDefault="008A256F" w:rsidP="00A4181D">
                      <w:pPr>
                        <w:pStyle w:val="ListParagraph"/>
                        <w:numPr>
                          <w:ilvl w:val="0"/>
                          <w:numId w:val="108"/>
                        </w:numPr>
                        <w:rPr>
                          <w:rFonts w:ascii="Arial" w:hAnsi="Arial" w:cs="Arial"/>
                          <w:color w:val="000000"/>
                        </w:rPr>
                      </w:pPr>
                      <w:r w:rsidRPr="00A4181D">
                        <w:rPr>
                          <w:rFonts w:ascii="Arial" w:hAnsi="Arial" w:cs="Arial"/>
                          <w:color w:val="000000"/>
                        </w:rPr>
                        <w:t xml:space="preserve">NCEA: </w:t>
                      </w:r>
                    </w:p>
                    <w:p w:rsidR="008A256F" w:rsidRPr="00A4181D" w:rsidRDefault="008A256F" w:rsidP="00A4181D">
                      <w:pPr>
                        <w:pStyle w:val="ListParagraph"/>
                        <w:rPr>
                          <w:rFonts w:ascii="Arial" w:hAnsi="Arial" w:cs="Arial"/>
                          <w:color w:val="000000"/>
                        </w:rPr>
                      </w:pPr>
                      <w:r w:rsidRPr="00A4181D">
                        <w:rPr>
                          <w:rFonts w:ascii="Arial" w:hAnsi="Arial" w:cs="Arial"/>
                          <w:color w:val="000000"/>
                        </w:rPr>
                        <w:t>personalised tracking</w:t>
                      </w:r>
                      <w:r>
                        <w:rPr>
                          <w:rFonts w:ascii="Arial" w:hAnsi="Arial" w:cs="Arial"/>
                          <w:color w:val="000000"/>
                        </w:rPr>
                        <w:t xml:space="preserve"> &amp; </w:t>
                      </w:r>
                      <w:r w:rsidRPr="00A4181D">
                        <w:rPr>
                          <w:rFonts w:ascii="Arial" w:hAnsi="Arial" w:cs="Arial"/>
                          <w:color w:val="000000"/>
                        </w:rPr>
                        <w:t>monitoring</w:t>
                      </w:r>
                    </w:p>
                    <w:p w:rsidR="008A256F" w:rsidRPr="00A4181D" w:rsidRDefault="008A256F" w:rsidP="00A4181D">
                      <w:pPr>
                        <w:rPr>
                          <w:rFonts w:ascii="Arial" w:hAnsi="Arial" w:cs="Arial"/>
                          <w:b/>
                        </w:rPr>
                      </w:pPr>
                    </w:p>
                  </w:txbxContent>
                </v:textbox>
                <w10:wrap type="square" anchorx="margin"/>
              </v:shape>
            </w:pict>
          </mc:Fallback>
        </mc:AlternateContent>
      </w:r>
      <w:r w:rsidR="00A03462" w:rsidRPr="00785F65">
        <w:rPr>
          <w:rFonts w:ascii="Arial" w:eastAsia="Times New Roman" w:hAnsi="Arial" w:cs="Arial"/>
          <w:b/>
          <w:bCs/>
          <w:noProof/>
          <w:color w:val="000000"/>
          <w:lang w:eastAsia="en-NZ"/>
        </w:rPr>
        <mc:AlternateContent>
          <mc:Choice Requires="wps">
            <w:drawing>
              <wp:anchor distT="45720" distB="45720" distL="114300" distR="114300" simplePos="0" relativeHeight="251708416" behindDoc="0" locked="0" layoutInCell="1" allowOverlap="1" wp14:anchorId="1A6643EF" wp14:editId="6048F5BF">
                <wp:simplePos x="0" y="0"/>
                <wp:positionH relativeFrom="margin">
                  <wp:align>left</wp:align>
                </wp:positionH>
                <wp:positionV relativeFrom="paragraph">
                  <wp:posOffset>1160145</wp:posOffset>
                </wp:positionV>
                <wp:extent cx="2860040" cy="1767840"/>
                <wp:effectExtent l="0" t="0" r="16510" b="2286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768415"/>
                        </a:xfrm>
                        <a:prstGeom prst="rect">
                          <a:avLst/>
                        </a:prstGeom>
                        <a:solidFill>
                          <a:srgbClr val="FFFFFF"/>
                        </a:solidFill>
                        <a:ln w="9525">
                          <a:solidFill>
                            <a:srgbClr val="000000"/>
                          </a:solidFill>
                          <a:miter lim="800000"/>
                          <a:headEnd/>
                          <a:tailEnd/>
                        </a:ln>
                      </wps:spPr>
                      <wps:txbx>
                        <w:txbxContent>
                          <w:p w:rsidR="008A256F" w:rsidRPr="00A83CB3" w:rsidRDefault="008A256F" w:rsidP="00DE3E54">
                            <w:pPr>
                              <w:rPr>
                                <w:rFonts w:ascii="Arial" w:eastAsia="Times New Roman" w:hAnsi="Arial" w:cs="Arial"/>
                                <w:b/>
                                <w:bCs/>
                                <w:color w:val="000000"/>
                                <w:sz w:val="16"/>
                                <w:szCs w:val="16"/>
                                <w:lang w:eastAsia="en-NZ"/>
                              </w:rPr>
                            </w:pPr>
                          </w:p>
                          <w:p w:rsidR="008A256F" w:rsidRPr="00785F65" w:rsidRDefault="008A256F" w:rsidP="00DE3E54">
                            <w:pPr>
                              <w:rPr>
                                <w:rFonts w:eastAsia="Times New Roman"/>
                                <w:lang w:eastAsia="en-NZ"/>
                              </w:rPr>
                            </w:pPr>
                            <w:proofErr w:type="spellStart"/>
                            <w:r w:rsidRPr="00785F65">
                              <w:rPr>
                                <w:rFonts w:ascii="Arial" w:eastAsia="Times New Roman" w:hAnsi="Arial" w:cs="Arial"/>
                                <w:b/>
                                <w:bCs/>
                                <w:color w:val="000000"/>
                                <w:lang w:eastAsia="en-NZ"/>
                              </w:rPr>
                              <w:t>Yr</w:t>
                            </w:r>
                            <w:proofErr w:type="spellEnd"/>
                            <w:r w:rsidRPr="00785F65">
                              <w:rPr>
                                <w:rFonts w:ascii="Arial" w:eastAsia="Times New Roman" w:hAnsi="Arial" w:cs="Arial"/>
                                <w:b/>
                                <w:bCs/>
                                <w:color w:val="000000"/>
                                <w:lang w:eastAsia="en-NZ"/>
                              </w:rPr>
                              <w:t xml:space="preserve"> 7-10 Mauri Ora: social learning </w:t>
                            </w:r>
                          </w:p>
                          <w:p w:rsidR="008A256F" w:rsidRPr="00785F65" w:rsidRDefault="008A256F" w:rsidP="00DE3E54">
                            <w:pPr>
                              <w:rPr>
                                <w:rFonts w:eastAsia="Times New Roman"/>
                                <w:lang w:eastAsia="en-NZ"/>
                              </w:rPr>
                            </w:pPr>
                            <w:r w:rsidRPr="00785F65">
                              <w:rPr>
                                <w:rFonts w:ascii="Arial" w:eastAsia="Times New Roman" w:hAnsi="Arial" w:cs="Arial"/>
                                <w:i/>
                                <w:iCs/>
                                <w:color w:val="000000"/>
                                <w:lang w:eastAsia="en-NZ"/>
                              </w:rPr>
                              <w:t>building capacity for academic learning</w:t>
                            </w:r>
                          </w:p>
                          <w:p w:rsidR="008A256F" w:rsidRPr="00641199" w:rsidRDefault="008A256F" w:rsidP="00DE3E54">
                            <w:pPr>
                              <w:rPr>
                                <w:rFonts w:eastAsia="Times New Roman"/>
                                <w:sz w:val="16"/>
                                <w:szCs w:val="16"/>
                                <w:lang w:eastAsia="en-NZ"/>
                              </w:rPr>
                            </w:pPr>
                          </w:p>
                          <w:p w:rsidR="008A256F" w:rsidRPr="00785F65" w:rsidRDefault="008A256F" w:rsidP="00751F4F">
                            <w:pPr>
                              <w:numPr>
                                <w:ilvl w:val="0"/>
                                <w:numId w:val="102"/>
                              </w:numPr>
                              <w:textAlignment w:val="baseline"/>
                              <w:rPr>
                                <w:rFonts w:ascii="Arial" w:eastAsia="Times New Roman" w:hAnsi="Arial" w:cs="Arial"/>
                                <w:color w:val="000000"/>
                                <w:lang w:eastAsia="en-NZ"/>
                              </w:rPr>
                            </w:pPr>
                            <w:r w:rsidRPr="00785F65">
                              <w:rPr>
                                <w:rFonts w:ascii="Arial" w:eastAsia="Times New Roman" w:hAnsi="Arial" w:cs="Arial"/>
                                <w:color w:val="000000"/>
                                <w:lang w:eastAsia="en-NZ"/>
                              </w:rPr>
                              <w:t>align LCŌ values and KCs</w:t>
                            </w:r>
                          </w:p>
                          <w:p w:rsidR="008A256F" w:rsidRPr="00785F65" w:rsidRDefault="008A256F" w:rsidP="00751F4F">
                            <w:pPr>
                              <w:numPr>
                                <w:ilvl w:val="0"/>
                                <w:numId w:val="102"/>
                              </w:numPr>
                              <w:textAlignment w:val="baseline"/>
                              <w:rPr>
                                <w:rFonts w:ascii="Arial" w:eastAsia="Times New Roman" w:hAnsi="Arial" w:cs="Arial"/>
                                <w:color w:val="000000"/>
                                <w:lang w:eastAsia="en-NZ"/>
                              </w:rPr>
                            </w:pPr>
                            <w:r w:rsidRPr="00785F65">
                              <w:rPr>
                                <w:rFonts w:ascii="Arial" w:eastAsia="Times New Roman" w:hAnsi="Arial" w:cs="Arial"/>
                                <w:color w:val="000000"/>
                                <w:lang w:eastAsia="en-NZ"/>
                              </w:rPr>
                              <w:t>backward map across </w:t>
                            </w:r>
                          </w:p>
                          <w:p w:rsidR="008A256F" w:rsidRPr="00785F65" w:rsidRDefault="008A256F" w:rsidP="00DE3E54">
                            <w:pPr>
                              <w:ind w:left="720"/>
                              <w:rPr>
                                <w:rFonts w:eastAsia="Times New Roman"/>
                                <w:lang w:eastAsia="en-NZ"/>
                              </w:rPr>
                            </w:pPr>
                            <w:r w:rsidRPr="00785F65">
                              <w:rPr>
                                <w:rFonts w:ascii="Arial" w:eastAsia="Times New Roman" w:hAnsi="Arial" w:cs="Arial"/>
                                <w:color w:val="000000"/>
                                <w:lang w:eastAsia="en-NZ"/>
                              </w:rPr>
                              <w:t>teaching programmes </w:t>
                            </w:r>
                          </w:p>
                          <w:p w:rsidR="008A256F" w:rsidRPr="00641199" w:rsidRDefault="008A256F" w:rsidP="00DE3E54">
                            <w:pPr>
                              <w:rPr>
                                <w:rFonts w:eastAsia="Times New Roman"/>
                                <w:sz w:val="16"/>
                                <w:szCs w:val="16"/>
                                <w:lang w:eastAsia="en-NZ"/>
                              </w:rPr>
                            </w:pPr>
                          </w:p>
                          <w:p w:rsidR="008A256F" w:rsidRDefault="008A256F" w:rsidP="00DE3E54">
                            <w:r w:rsidRPr="00785F65">
                              <w:rPr>
                                <w:rFonts w:ascii="Arial" w:eastAsia="Times New Roman" w:hAnsi="Arial" w:cs="Arial"/>
                                <w:color w:val="000000"/>
                                <w:lang w:eastAsia="en-NZ"/>
                              </w:rPr>
                              <w:t xml:space="preserve">for clarity of use in </w:t>
                            </w:r>
                            <w:proofErr w:type="spellStart"/>
                            <w:r w:rsidRPr="00785F65">
                              <w:rPr>
                                <w:rFonts w:ascii="Arial" w:eastAsia="Times New Roman" w:hAnsi="Arial" w:cs="Arial"/>
                                <w:color w:val="000000"/>
                                <w:lang w:eastAsia="en-NZ"/>
                              </w:rPr>
                              <w:t>Yr</w:t>
                            </w:r>
                            <w:proofErr w:type="spellEnd"/>
                            <w:r w:rsidRPr="00785F65">
                              <w:rPr>
                                <w:rFonts w:ascii="Arial" w:eastAsia="Times New Roman" w:hAnsi="Arial" w:cs="Arial"/>
                                <w:color w:val="000000"/>
                                <w:lang w:eastAsia="en-NZ"/>
                              </w:rPr>
                              <w:t xml:space="preserve"> 7-10</w:t>
                            </w:r>
                            <w:r>
                              <w:rPr>
                                <w:rFonts w:ascii="Arial" w:eastAsia="Times New Roman" w:hAnsi="Arial" w:cs="Arial"/>
                                <w:color w:val="000000"/>
                                <w:lang w:eastAsia="en-NZ"/>
                              </w:rPr>
                              <w:t xml:space="preserv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643EF" id="_x0000_s1032" type="#_x0000_t202" style="position:absolute;margin-left:0;margin-top:91.35pt;width:225.2pt;height:139.2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">
                <v:textbox>
                  <w:txbxContent>
                    <w:p w:rsidR="008A256F" w:rsidRPr="00A83CB3" w:rsidRDefault="008A256F" w:rsidP="00DE3E54">
                      <w:pPr>
                        <w:rPr>
                          <w:rFonts w:ascii="Arial" w:eastAsia="Times New Roman" w:hAnsi="Arial" w:cs="Arial"/>
                          <w:b/>
                          <w:bCs/>
                          <w:color w:val="000000"/>
                          <w:sz w:val="16"/>
                          <w:szCs w:val="16"/>
                          <w:lang w:eastAsia="en-NZ"/>
                        </w:rPr>
                      </w:pPr>
                    </w:p>
                    <w:p w:rsidR="008A256F" w:rsidRPr="00785F65" w:rsidRDefault="008A256F" w:rsidP="00DE3E54">
                      <w:pPr>
                        <w:rPr>
                          <w:rFonts w:eastAsia="Times New Roman"/>
                          <w:lang w:eastAsia="en-NZ"/>
                        </w:rPr>
                      </w:pPr>
                      <w:proofErr w:type="spellStart"/>
                      <w:r w:rsidRPr="00785F65">
                        <w:rPr>
                          <w:rFonts w:ascii="Arial" w:eastAsia="Times New Roman" w:hAnsi="Arial" w:cs="Arial"/>
                          <w:b/>
                          <w:bCs/>
                          <w:color w:val="000000"/>
                          <w:lang w:eastAsia="en-NZ"/>
                        </w:rPr>
                        <w:t>Yr</w:t>
                      </w:r>
                      <w:proofErr w:type="spellEnd"/>
                      <w:r w:rsidRPr="00785F65">
                        <w:rPr>
                          <w:rFonts w:ascii="Arial" w:eastAsia="Times New Roman" w:hAnsi="Arial" w:cs="Arial"/>
                          <w:b/>
                          <w:bCs/>
                          <w:color w:val="000000"/>
                          <w:lang w:eastAsia="en-NZ"/>
                        </w:rPr>
                        <w:t xml:space="preserve"> 7-10 Mauri Ora: social learning </w:t>
                      </w:r>
                    </w:p>
                    <w:p w:rsidR="008A256F" w:rsidRPr="00785F65" w:rsidRDefault="008A256F" w:rsidP="00DE3E54">
                      <w:pPr>
                        <w:rPr>
                          <w:rFonts w:eastAsia="Times New Roman"/>
                          <w:lang w:eastAsia="en-NZ"/>
                        </w:rPr>
                      </w:pPr>
                      <w:r w:rsidRPr="00785F65">
                        <w:rPr>
                          <w:rFonts w:ascii="Arial" w:eastAsia="Times New Roman" w:hAnsi="Arial" w:cs="Arial"/>
                          <w:i/>
                          <w:iCs/>
                          <w:color w:val="000000"/>
                          <w:lang w:eastAsia="en-NZ"/>
                        </w:rPr>
                        <w:t>building capacity for academic learning</w:t>
                      </w:r>
                    </w:p>
                    <w:p w:rsidR="008A256F" w:rsidRPr="00641199" w:rsidRDefault="008A256F" w:rsidP="00DE3E54">
                      <w:pPr>
                        <w:rPr>
                          <w:rFonts w:eastAsia="Times New Roman"/>
                          <w:sz w:val="16"/>
                          <w:szCs w:val="16"/>
                          <w:lang w:eastAsia="en-NZ"/>
                        </w:rPr>
                      </w:pPr>
                    </w:p>
                    <w:p w:rsidR="008A256F" w:rsidRPr="00785F65" w:rsidRDefault="008A256F" w:rsidP="00751F4F">
                      <w:pPr>
                        <w:numPr>
                          <w:ilvl w:val="0"/>
                          <w:numId w:val="102"/>
                        </w:numPr>
                        <w:textAlignment w:val="baseline"/>
                        <w:rPr>
                          <w:rFonts w:ascii="Arial" w:eastAsia="Times New Roman" w:hAnsi="Arial" w:cs="Arial"/>
                          <w:color w:val="000000"/>
                          <w:lang w:eastAsia="en-NZ"/>
                        </w:rPr>
                      </w:pPr>
                      <w:r w:rsidRPr="00785F65">
                        <w:rPr>
                          <w:rFonts w:ascii="Arial" w:eastAsia="Times New Roman" w:hAnsi="Arial" w:cs="Arial"/>
                          <w:color w:val="000000"/>
                          <w:lang w:eastAsia="en-NZ"/>
                        </w:rPr>
                        <w:t>align LCŌ values and KCs</w:t>
                      </w:r>
                    </w:p>
                    <w:p w:rsidR="008A256F" w:rsidRPr="00785F65" w:rsidRDefault="008A256F" w:rsidP="00751F4F">
                      <w:pPr>
                        <w:numPr>
                          <w:ilvl w:val="0"/>
                          <w:numId w:val="102"/>
                        </w:numPr>
                        <w:textAlignment w:val="baseline"/>
                        <w:rPr>
                          <w:rFonts w:ascii="Arial" w:eastAsia="Times New Roman" w:hAnsi="Arial" w:cs="Arial"/>
                          <w:color w:val="000000"/>
                          <w:lang w:eastAsia="en-NZ"/>
                        </w:rPr>
                      </w:pPr>
                      <w:r w:rsidRPr="00785F65">
                        <w:rPr>
                          <w:rFonts w:ascii="Arial" w:eastAsia="Times New Roman" w:hAnsi="Arial" w:cs="Arial"/>
                          <w:color w:val="000000"/>
                          <w:lang w:eastAsia="en-NZ"/>
                        </w:rPr>
                        <w:t>backward map across </w:t>
                      </w:r>
                    </w:p>
                    <w:p w:rsidR="008A256F" w:rsidRPr="00785F65" w:rsidRDefault="008A256F" w:rsidP="00DE3E54">
                      <w:pPr>
                        <w:ind w:left="720"/>
                        <w:rPr>
                          <w:rFonts w:eastAsia="Times New Roman"/>
                          <w:lang w:eastAsia="en-NZ"/>
                        </w:rPr>
                      </w:pPr>
                      <w:r w:rsidRPr="00785F65">
                        <w:rPr>
                          <w:rFonts w:ascii="Arial" w:eastAsia="Times New Roman" w:hAnsi="Arial" w:cs="Arial"/>
                          <w:color w:val="000000"/>
                          <w:lang w:eastAsia="en-NZ"/>
                        </w:rPr>
                        <w:t>teaching programmes </w:t>
                      </w:r>
                    </w:p>
                    <w:p w:rsidR="008A256F" w:rsidRPr="00641199" w:rsidRDefault="008A256F" w:rsidP="00DE3E54">
                      <w:pPr>
                        <w:rPr>
                          <w:rFonts w:eastAsia="Times New Roman"/>
                          <w:sz w:val="16"/>
                          <w:szCs w:val="16"/>
                          <w:lang w:eastAsia="en-NZ"/>
                        </w:rPr>
                      </w:pPr>
                    </w:p>
                    <w:p w:rsidR="008A256F" w:rsidRDefault="008A256F" w:rsidP="00DE3E54">
                      <w:r w:rsidRPr="00785F65">
                        <w:rPr>
                          <w:rFonts w:ascii="Arial" w:eastAsia="Times New Roman" w:hAnsi="Arial" w:cs="Arial"/>
                          <w:color w:val="000000"/>
                          <w:lang w:eastAsia="en-NZ"/>
                        </w:rPr>
                        <w:t xml:space="preserve">for clarity of use in </w:t>
                      </w:r>
                      <w:proofErr w:type="spellStart"/>
                      <w:r w:rsidRPr="00785F65">
                        <w:rPr>
                          <w:rFonts w:ascii="Arial" w:eastAsia="Times New Roman" w:hAnsi="Arial" w:cs="Arial"/>
                          <w:color w:val="000000"/>
                          <w:lang w:eastAsia="en-NZ"/>
                        </w:rPr>
                        <w:t>Yr</w:t>
                      </w:r>
                      <w:proofErr w:type="spellEnd"/>
                      <w:r w:rsidRPr="00785F65">
                        <w:rPr>
                          <w:rFonts w:ascii="Arial" w:eastAsia="Times New Roman" w:hAnsi="Arial" w:cs="Arial"/>
                          <w:color w:val="000000"/>
                          <w:lang w:eastAsia="en-NZ"/>
                        </w:rPr>
                        <w:t xml:space="preserve"> 7-10</w:t>
                      </w:r>
                      <w:r>
                        <w:rPr>
                          <w:rFonts w:ascii="Arial" w:eastAsia="Times New Roman" w:hAnsi="Arial" w:cs="Arial"/>
                          <w:color w:val="000000"/>
                          <w:lang w:eastAsia="en-NZ"/>
                        </w:rPr>
                        <w:t xml:space="preserve"> learning</w:t>
                      </w:r>
                    </w:p>
                  </w:txbxContent>
                </v:textbox>
                <w10:wrap type="square" anchorx="margin"/>
              </v:shape>
            </w:pict>
          </mc:Fallback>
        </mc:AlternateContent>
      </w:r>
      <w:r w:rsidR="00524DFA">
        <w:rPr>
          <w:lang w:val="en-AU"/>
        </w:rPr>
        <w:br w:type="page"/>
      </w:r>
      <w:bookmarkStart w:id="0" w:name="_GoBack"/>
      <w:bookmarkEnd w:id="0"/>
    </w:p>
    <w:p w:rsidR="00C001B9" w:rsidRDefault="00C001B9" w:rsidP="009A2958">
      <w:pPr>
        <w:spacing w:after="200" w:line="276" w:lineRule="auto"/>
        <w:rPr>
          <w:b/>
        </w:rPr>
      </w:pPr>
      <w:r w:rsidRPr="00F131AB">
        <w:rPr>
          <w:b/>
        </w:rPr>
        <w:lastRenderedPageBreak/>
        <w:t xml:space="preserve">Context 3:  our </w:t>
      </w:r>
      <w:r>
        <w:rPr>
          <w:b/>
        </w:rPr>
        <w:t>Linwood</w:t>
      </w:r>
      <w:r w:rsidRPr="00F131AB">
        <w:rPr>
          <w:b/>
        </w:rPr>
        <w:t xml:space="preserve"> </w:t>
      </w:r>
      <w:r w:rsidR="00576B7E">
        <w:rPr>
          <w:b/>
        </w:rPr>
        <w:t xml:space="preserve">College </w:t>
      </w:r>
      <w:r w:rsidRPr="00F131AB">
        <w:rPr>
          <w:b/>
        </w:rPr>
        <w:t>community</w:t>
      </w:r>
    </w:p>
    <w:p w:rsidR="00EB235A" w:rsidRDefault="00EB235A" w:rsidP="003F6E37">
      <w:pPr>
        <w:spacing w:line="276" w:lineRule="auto"/>
      </w:pPr>
      <w:r>
        <w:t xml:space="preserve">This page deals in generalisation. It therefore needs to be treated with caution as generalisations can be easily misconstrued. </w:t>
      </w:r>
    </w:p>
    <w:p w:rsidR="00EB235A" w:rsidRPr="00CE44DD" w:rsidRDefault="00EB235A" w:rsidP="003F6E37">
      <w:pPr>
        <w:spacing w:line="276" w:lineRule="auto"/>
        <w:rPr>
          <w:sz w:val="16"/>
          <w:szCs w:val="16"/>
        </w:rPr>
      </w:pPr>
    </w:p>
    <w:p w:rsidR="00C001B9" w:rsidRDefault="00C001B9" w:rsidP="003F6E37">
      <w:pPr>
        <w:spacing w:line="276" w:lineRule="auto"/>
      </w:pPr>
      <w:r>
        <w:t>W</w:t>
      </w:r>
      <w:r w:rsidRPr="00522DE4">
        <w:t>e teach in a decile 3 school.</w:t>
      </w:r>
      <w:r>
        <w:t xml:space="preserve">  However, discussing low decile ratings can be dangerous as firstly this is a statistical averaging</w:t>
      </w:r>
      <w:r w:rsidR="008F5A86">
        <w:t>. I</w:t>
      </w:r>
      <w:r>
        <w:t>t doesn’t say anything about the range of students we may have</w:t>
      </w:r>
      <w:r w:rsidR="0035221C">
        <w:t xml:space="preserve"> and </w:t>
      </w:r>
      <w:r w:rsidR="00CC4179">
        <w:t xml:space="preserve">the two </w:t>
      </w:r>
      <w:proofErr w:type="spellStart"/>
      <w:r w:rsidR="0035221C">
        <w:t>Kāhui</w:t>
      </w:r>
      <w:proofErr w:type="spellEnd"/>
      <w:r w:rsidR="0035221C">
        <w:t xml:space="preserve"> </w:t>
      </w:r>
      <w:proofErr w:type="spellStart"/>
      <w:r w:rsidR="0035221C">
        <w:t>Ako</w:t>
      </w:r>
      <w:proofErr w:type="spellEnd"/>
      <w:r w:rsidR="00CC4179">
        <w:t xml:space="preserve"> we are in: </w:t>
      </w:r>
      <w:proofErr w:type="spellStart"/>
      <w:r w:rsidR="00CC4179">
        <w:t>Aupaki</w:t>
      </w:r>
      <w:proofErr w:type="spellEnd"/>
      <w:r w:rsidR="00CC4179">
        <w:t xml:space="preserve"> and Tamai</w:t>
      </w:r>
      <w:r w:rsidR="008F5A86">
        <w:t>. S</w:t>
      </w:r>
      <w:r>
        <w:t xml:space="preserve">econdly, it can lead to deficit thinking and a mindset of student-predestination and lack of teacher agency – “There is very little that we </w:t>
      </w:r>
      <w:r w:rsidR="008F5A86">
        <w:t xml:space="preserve">can do.” </w:t>
      </w:r>
      <w:r>
        <w:t xml:space="preserve">Such </w:t>
      </w:r>
      <w:r w:rsidR="008F5A86">
        <w:t>thinking is dangerously wrong.  LC teachers know how to make a difference</w:t>
      </w:r>
      <w:r w:rsidR="00576B7E">
        <w:t xml:space="preserve"> and we are to make that difference</w:t>
      </w:r>
      <w:r w:rsidR="008F5A86">
        <w:t>.</w:t>
      </w:r>
      <w:r>
        <w:t xml:space="preserve">  </w:t>
      </w:r>
    </w:p>
    <w:p w:rsidR="00C001B9" w:rsidRPr="00CE44DD" w:rsidRDefault="00C001B9" w:rsidP="003F6E37">
      <w:pPr>
        <w:spacing w:line="276" w:lineRule="auto"/>
        <w:rPr>
          <w:sz w:val="16"/>
          <w:szCs w:val="16"/>
        </w:rPr>
      </w:pPr>
    </w:p>
    <w:p w:rsidR="00C001B9" w:rsidRDefault="00C001B9" w:rsidP="003F6E37">
      <w:pPr>
        <w:spacing w:line="276" w:lineRule="auto"/>
      </w:pPr>
      <w:proofErr w:type="gramStart"/>
      <w:r>
        <w:t>However</w:t>
      </w:r>
      <w:proofErr w:type="gramEnd"/>
      <w:r>
        <w:t xml:space="preserve"> it is equally wrong to say that decile does not make it a difference.</w:t>
      </w:r>
      <w:r w:rsidRPr="00C01D21">
        <w:t xml:space="preserve"> </w:t>
      </w:r>
      <w:r>
        <w:t xml:space="preserve"> Research and teachers’ personal experience are adamant that the context of a lower decile school and its community impacts on </w:t>
      </w:r>
      <w:r w:rsidR="00576B7E">
        <w:t xml:space="preserve">certain </w:t>
      </w:r>
      <w:r>
        <w:t xml:space="preserve">students and consequently these students have specific foundational learning needs, particularly in </w:t>
      </w:r>
      <w:r w:rsidRPr="00576B7E">
        <w:t>student agency – agentic learners.</w:t>
      </w:r>
      <w:r>
        <w:t xml:space="preserve"> </w:t>
      </w:r>
    </w:p>
    <w:p w:rsidR="00C001B9" w:rsidRPr="00CE44DD" w:rsidRDefault="00C001B9" w:rsidP="003F6E37">
      <w:pPr>
        <w:spacing w:line="276" w:lineRule="auto"/>
        <w:rPr>
          <w:sz w:val="16"/>
          <w:szCs w:val="16"/>
        </w:rPr>
      </w:pPr>
    </w:p>
    <w:p w:rsidR="008F5A86" w:rsidRDefault="00C001B9" w:rsidP="003F6E37">
      <w:pPr>
        <w:spacing w:line="276" w:lineRule="auto"/>
      </w:pPr>
      <w:r>
        <w:t xml:space="preserve">“The data show these students have particular needs that students in other schools do not have.”  </w:t>
      </w:r>
    </w:p>
    <w:p w:rsidR="00C001B9" w:rsidRDefault="00C001B9" w:rsidP="003F6E37">
      <w:pPr>
        <w:spacing w:line="276" w:lineRule="auto"/>
      </w:pPr>
      <w:r>
        <w:t>Hawk, K., &amp; Hill, J. p3</w:t>
      </w:r>
    </w:p>
    <w:p w:rsidR="00C001B9" w:rsidRPr="00CE44DD" w:rsidRDefault="00C001B9" w:rsidP="003F6E37">
      <w:pPr>
        <w:spacing w:line="276" w:lineRule="auto"/>
        <w:rPr>
          <w:sz w:val="16"/>
          <w:szCs w:val="16"/>
        </w:rPr>
      </w:pPr>
    </w:p>
    <w:p w:rsidR="00C001B9" w:rsidRDefault="00C001B9" w:rsidP="003F6E37">
      <w:pPr>
        <w:spacing w:line="276" w:lineRule="auto"/>
      </w:pPr>
      <w:proofErr w:type="gramStart"/>
      <w:r>
        <w:t>Therefore</w:t>
      </w:r>
      <w:proofErr w:type="gramEnd"/>
      <w:r>
        <w:t xml:space="preserve"> decile </w:t>
      </w:r>
      <w:r>
        <w:rPr>
          <w:i/>
        </w:rPr>
        <w:t xml:space="preserve">does </w:t>
      </w:r>
      <w:r>
        <w:t>make a difference, it is of central importance, but it is how we respond to our being decile 3 which is the key factor.</w:t>
      </w:r>
    </w:p>
    <w:p w:rsidR="00C001B9" w:rsidRPr="00CE44DD" w:rsidRDefault="00C001B9" w:rsidP="003F6E37">
      <w:pPr>
        <w:spacing w:line="276" w:lineRule="auto"/>
        <w:rPr>
          <w:sz w:val="16"/>
          <w:szCs w:val="16"/>
        </w:rPr>
      </w:pPr>
    </w:p>
    <w:p w:rsidR="00C001B9" w:rsidRDefault="008F5A86" w:rsidP="003F6E37">
      <w:pPr>
        <w:spacing w:line="276" w:lineRule="auto"/>
      </w:pPr>
      <w:r>
        <w:t>Many of o</w:t>
      </w:r>
      <w:r w:rsidR="00C001B9">
        <w:t xml:space="preserve">ur students have specific foundational </w:t>
      </w:r>
      <w:r w:rsidR="00576B7E">
        <w:t xml:space="preserve">relational and </w:t>
      </w:r>
      <w:r w:rsidR="00C001B9">
        <w:t xml:space="preserve">learning needs and unless these needs are met </w:t>
      </w:r>
      <w:r w:rsidR="00576B7E">
        <w:t xml:space="preserve">further </w:t>
      </w:r>
      <w:r w:rsidR="00C001B9">
        <w:t xml:space="preserve">learning is </w:t>
      </w:r>
      <w:r>
        <w:t xml:space="preserve">diminished or will not occur. </w:t>
      </w:r>
      <w:r w:rsidR="00C001B9">
        <w:t xml:space="preserve">The </w:t>
      </w:r>
      <w:r w:rsidR="00576B7E">
        <w:t>opportunity</w:t>
      </w:r>
      <w:r w:rsidR="00C001B9">
        <w:t xml:space="preserve"> for teachers, and again it is confirmed by research and teachers’ personal experience, is that only certain teaching approaches and techniques will meet these needs </w:t>
      </w:r>
      <w:r w:rsidR="00576B7E">
        <w:t>and thereby create</w:t>
      </w:r>
      <w:r w:rsidR="00C001B9">
        <w:t xml:space="preserve"> an effective learning environment in LC classrooms. Others won’t. </w:t>
      </w:r>
    </w:p>
    <w:p w:rsidR="00C001B9" w:rsidRPr="00CE44DD" w:rsidRDefault="00C001B9" w:rsidP="003F6E37">
      <w:pPr>
        <w:spacing w:line="276" w:lineRule="auto"/>
        <w:rPr>
          <w:sz w:val="16"/>
          <w:szCs w:val="16"/>
        </w:rPr>
      </w:pPr>
    </w:p>
    <w:p w:rsidR="00C001B9" w:rsidRDefault="00C001B9" w:rsidP="003F6E37">
      <w:pPr>
        <w:spacing w:line="276" w:lineRule="auto"/>
      </w:pPr>
      <w:r>
        <w:t xml:space="preserve">The teaching approaches and techniques that work best at LC are predicated on activating student agency and can be summarised into </w:t>
      </w:r>
      <w:r w:rsidR="00372924">
        <w:t>five</w:t>
      </w:r>
      <w:r>
        <w:t xml:space="preserve"> categories.  These categories themselves overlap:</w:t>
      </w:r>
    </w:p>
    <w:p w:rsidR="00C001B9" w:rsidRDefault="00C001B9" w:rsidP="003F6E37">
      <w:pPr>
        <w:pStyle w:val="ListParagraph"/>
        <w:numPr>
          <w:ilvl w:val="0"/>
          <w:numId w:val="20"/>
        </w:numPr>
        <w:spacing w:line="276" w:lineRule="auto"/>
      </w:pPr>
      <w:r>
        <w:t>culturally responsive and relational pedagogy creating authoritative teaching (</w:t>
      </w:r>
      <w:proofErr w:type="spellStart"/>
      <w:r>
        <w:t>cf</w:t>
      </w:r>
      <w:proofErr w:type="spellEnd"/>
      <w:r>
        <w:t xml:space="preserve"> authoritarian)</w:t>
      </w:r>
    </w:p>
    <w:p w:rsidR="00CC4179" w:rsidRDefault="00CC4179" w:rsidP="00CC4179">
      <w:pPr>
        <w:pStyle w:val="ListParagraph"/>
        <w:spacing w:line="276" w:lineRule="auto"/>
        <w:ind w:left="765"/>
      </w:pPr>
      <w:r>
        <w:t>Culture is an advantage</w:t>
      </w:r>
      <w:r w:rsidR="00576B7E">
        <w:t>.</w:t>
      </w:r>
    </w:p>
    <w:p w:rsidR="00C001B9" w:rsidRDefault="00C001B9" w:rsidP="003F6E37">
      <w:pPr>
        <w:pStyle w:val="ListParagraph"/>
        <w:numPr>
          <w:ilvl w:val="0"/>
          <w:numId w:val="20"/>
        </w:numPr>
        <w:spacing w:line="276" w:lineRule="auto"/>
      </w:pPr>
      <w:r>
        <w:t>teaching which is much more discursive than didactic, though didactic has its place at times</w:t>
      </w:r>
    </w:p>
    <w:p w:rsidR="00C001B9" w:rsidRDefault="00C001B9" w:rsidP="003F6E37">
      <w:pPr>
        <w:pStyle w:val="ListParagraph"/>
        <w:numPr>
          <w:ilvl w:val="0"/>
          <w:numId w:val="20"/>
        </w:numPr>
        <w:spacing w:line="276" w:lineRule="auto"/>
      </w:pPr>
      <w:r>
        <w:t xml:space="preserve">an authentic, </w:t>
      </w:r>
      <w:proofErr w:type="spellStart"/>
      <w:r>
        <w:t>pathwayed</w:t>
      </w:r>
      <w:proofErr w:type="spellEnd"/>
      <w:r>
        <w:t xml:space="preserve"> student-centred curriculum </w:t>
      </w:r>
    </w:p>
    <w:p w:rsidR="00C001B9" w:rsidRDefault="00C001B9" w:rsidP="003F6E37">
      <w:pPr>
        <w:pStyle w:val="ListParagraph"/>
        <w:numPr>
          <w:ilvl w:val="0"/>
          <w:numId w:val="20"/>
        </w:numPr>
        <w:spacing w:line="276" w:lineRule="auto"/>
      </w:pPr>
      <w:r>
        <w:t>an accessible, stepped curriculum through:</w:t>
      </w:r>
    </w:p>
    <w:p w:rsidR="00C001B9" w:rsidRDefault="00C001B9" w:rsidP="00751F4F">
      <w:pPr>
        <w:pStyle w:val="ListParagraph"/>
        <w:numPr>
          <w:ilvl w:val="0"/>
          <w:numId w:val="92"/>
        </w:numPr>
        <w:spacing w:line="276" w:lineRule="auto"/>
      </w:pPr>
      <w:r>
        <w:t>co-construction and other formative assessment practices</w:t>
      </w:r>
      <w:r w:rsidR="00CC4179">
        <w:t>: visible learning</w:t>
      </w:r>
    </w:p>
    <w:p w:rsidR="00C001B9" w:rsidRDefault="00C001B9" w:rsidP="00751F4F">
      <w:pPr>
        <w:pStyle w:val="ListParagraph"/>
        <w:numPr>
          <w:ilvl w:val="0"/>
          <w:numId w:val="92"/>
        </w:numPr>
        <w:spacing w:line="276" w:lineRule="auto"/>
      </w:pPr>
      <w:r>
        <w:t>curriculum-literacy practices</w:t>
      </w:r>
    </w:p>
    <w:p w:rsidR="00372924" w:rsidRDefault="00372924" w:rsidP="00372924">
      <w:pPr>
        <w:pStyle w:val="ListParagraph"/>
        <w:numPr>
          <w:ilvl w:val="0"/>
          <w:numId w:val="20"/>
        </w:numPr>
        <w:spacing w:line="276" w:lineRule="auto"/>
      </w:pPr>
      <w:r>
        <w:t>home-school partnerships</w:t>
      </w:r>
    </w:p>
    <w:p w:rsidR="00C001B9" w:rsidRPr="00CE44DD" w:rsidRDefault="00C001B9" w:rsidP="003F6E37">
      <w:pPr>
        <w:spacing w:line="276" w:lineRule="auto"/>
        <w:rPr>
          <w:sz w:val="16"/>
          <w:szCs w:val="16"/>
        </w:rPr>
      </w:pPr>
    </w:p>
    <w:p w:rsidR="00C001B9" w:rsidRDefault="00C001B9" w:rsidP="003F6E37">
      <w:pPr>
        <w:spacing w:line="276" w:lineRule="auto"/>
      </w:pPr>
      <w:r>
        <w:t>“While the relationship that forms between a student and a teacher in any school is important, the data in this study show that it is not only important to these students but is a prerequisite to learning.”  (Hawk &amp; Hill p3)</w:t>
      </w:r>
    </w:p>
    <w:p w:rsidR="00C001B9" w:rsidRPr="00CE44DD" w:rsidRDefault="00C001B9" w:rsidP="00C001B9">
      <w:pPr>
        <w:rPr>
          <w:sz w:val="16"/>
          <w:szCs w:val="16"/>
        </w:rPr>
      </w:pPr>
    </w:p>
    <w:p w:rsidR="00C001B9" w:rsidRPr="00CE44DD" w:rsidRDefault="00C001B9" w:rsidP="00CE44DD">
      <w:pPr>
        <w:rPr>
          <w:sz w:val="22"/>
          <w:szCs w:val="22"/>
        </w:rPr>
      </w:pPr>
      <w:r w:rsidRPr="00CE44DD">
        <w:rPr>
          <w:sz w:val="22"/>
          <w:szCs w:val="22"/>
        </w:rPr>
        <w:t>References</w:t>
      </w:r>
    </w:p>
    <w:p w:rsidR="00C001B9" w:rsidRPr="00CE44DD" w:rsidRDefault="00C001B9" w:rsidP="00CE44DD">
      <w:pPr>
        <w:rPr>
          <w:sz w:val="22"/>
          <w:szCs w:val="22"/>
        </w:rPr>
      </w:pPr>
      <w:r w:rsidRPr="00CE44DD">
        <w:rPr>
          <w:sz w:val="22"/>
          <w:szCs w:val="22"/>
        </w:rPr>
        <w:t>Hawk, K., &amp; Hill, J. (2000</w:t>
      </w:r>
      <w:proofErr w:type="gramStart"/>
      <w:r w:rsidRPr="00CE44DD">
        <w:rPr>
          <w:sz w:val="22"/>
          <w:szCs w:val="22"/>
        </w:rPr>
        <w:t xml:space="preserve">)  </w:t>
      </w:r>
      <w:r w:rsidRPr="00CE44DD">
        <w:rPr>
          <w:i/>
          <w:sz w:val="22"/>
          <w:szCs w:val="22"/>
        </w:rPr>
        <w:t>Making</w:t>
      </w:r>
      <w:proofErr w:type="gramEnd"/>
      <w:r w:rsidRPr="00CE44DD">
        <w:rPr>
          <w:i/>
          <w:sz w:val="22"/>
          <w:szCs w:val="22"/>
        </w:rPr>
        <w:t xml:space="preserve"> a difference in the classroom:  Effective teaching practice in low decile, multicultural schools.  </w:t>
      </w:r>
      <w:hyperlink r:id="rId17" w:history="1">
        <w:r w:rsidRPr="00CE44DD">
          <w:rPr>
            <w:rStyle w:val="Hyperlink"/>
            <w:sz w:val="22"/>
            <w:szCs w:val="22"/>
          </w:rPr>
          <w:t>www.minedu.govt.nz</w:t>
        </w:r>
      </w:hyperlink>
      <w:r w:rsidRPr="00CE44DD">
        <w:rPr>
          <w:sz w:val="22"/>
          <w:szCs w:val="22"/>
        </w:rPr>
        <w:t xml:space="preserve">     (See </w:t>
      </w:r>
      <w:proofErr w:type="spellStart"/>
      <w:r w:rsidRPr="00CE44DD">
        <w:rPr>
          <w:sz w:val="22"/>
          <w:szCs w:val="22"/>
        </w:rPr>
        <w:t>En</w:t>
      </w:r>
      <w:proofErr w:type="spellEnd"/>
      <w:r w:rsidRPr="00CE44DD">
        <w:rPr>
          <w:sz w:val="22"/>
          <w:szCs w:val="22"/>
        </w:rPr>
        <w:t xml:space="preserve"> for bound copies)</w:t>
      </w:r>
    </w:p>
    <w:p w:rsidR="00C001B9" w:rsidRDefault="00C001B9" w:rsidP="00CE44DD">
      <w:r w:rsidRPr="00CE44DD">
        <w:rPr>
          <w:sz w:val="22"/>
          <w:szCs w:val="22"/>
        </w:rPr>
        <w:t xml:space="preserve">Margaret </w:t>
      </w:r>
      <w:proofErr w:type="spellStart"/>
      <w:r w:rsidRPr="00CE44DD">
        <w:rPr>
          <w:sz w:val="22"/>
          <w:szCs w:val="22"/>
        </w:rPr>
        <w:t>Thorsborne</w:t>
      </w:r>
      <w:proofErr w:type="spellEnd"/>
      <w:r w:rsidRPr="00CE44DD">
        <w:rPr>
          <w:sz w:val="22"/>
          <w:szCs w:val="22"/>
        </w:rPr>
        <w:t xml:space="preserve"> </w:t>
      </w:r>
      <w:hyperlink r:id="rId18" w:history="1">
        <w:r w:rsidRPr="00CE44DD">
          <w:rPr>
            <w:rStyle w:val="Hyperlink"/>
            <w:sz w:val="22"/>
            <w:szCs w:val="22"/>
          </w:rPr>
          <w:t>www.thorsborne.com.au</w:t>
        </w:r>
      </w:hyperlink>
    </w:p>
    <w:p w:rsidR="00C001B9" w:rsidRDefault="00C001B9" w:rsidP="00C001B9">
      <w:r>
        <w:t xml:space="preserve">Greg Jansen &amp; Richard </w:t>
      </w:r>
      <w:proofErr w:type="spellStart"/>
      <w:r>
        <w:t>Matla</w:t>
      </w:r>
      <w:proofErr w:type="spellEnd"/>
      <w:r>
        <w:t xml:space="preserve">  </w:t>
      </w:r>
      <w:hyperlink r:id="rId19" w:history="1">
        <w:r w:rsidRPr="009C58AC">
          <w:rPr>
            <w:rStyle w:val="Hyperlink"/>
          </w:rPr>
          <w:t>www.restorativeschools.org.nz</w:t>
        </w:r>
      </w:hyperlink>
    </w:p>
    <w:p w:rsidR="00C001B9" w:rsidRDefault="00C001B9" w:rsidP="00C001B9"/>
    <w:p w:rsidR="00C001B9" w:rsidRDefault="00C001B9" w:rsidP="00C001B9">
      <w:pPr>
        <w:ind w:left="2880"/>
        <w:rPr>
          <w:i/>
        </w:rPr>
      </w:pPr>
      <w:r>
        <w:rPr>
          <w:i/>
        </w:rPr>
        <w:t xml:space="preserve">       </w:t>
      </w:r>
    </w:p>
    <w:p w:rsidR="00C001B9" w:rsidRDefault="005D48E6" w:rsidP="00C001B9">
      <w:pPr>
        <w:ind w:left="2880"/>
        <w:rPr>
          <w:i/>
        </w:rPr>
      </w:pPr>
      <w:r>
        <w:rPr>
          <w:noProof/>
          <w:lang w:eastAsia="en-NZ"/>
        </w:rPr>
        <w:drawing>
          <wp:anchor distT="0" distB="0" distL="114300" distR="114300" simplePos="0" relativeHeight="251658240" behindDoc="0" locked="0" layoutInCell="1" allowOverlap="1" wp14:anchorId="40FED372" wp14:editId="0B02992E">
            <wp:simplePos x="0" y="0"/>
            <wp:positionH relativeFrom="margin">
              <wp:posOffset>4562858</wp:posOffset>
            </wp:positionH>
            <wp:positionV relativeFrom="paragraph">
              <wp:posOffset>-506287</wp:posOffset>
            </wp:positionV>
            <wp:extent cx="1991995" cy="1137920"/>
            <wp:effectExtent l="0" t="0" r="8255" b="5080"/>
            <wp:wrapSquare wrapText="bothSides"/>
            <wp:docPr id="2" name="Picture 2" descr="http://clipmarks.com/image_cache/Patty2007/512/5844966A-4915-4E66-9326-E881C9CBE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pmarks.com/image_cache/Patty2007/512/5844966A-4915-4E66-9326-E881C9CBEA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1995" cy="1137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001B9" w:rsidRPr="00EB235A" w:rsidRDefault="00CE44DD" w:rsidP="00CE44DD">
      <w:pPr>
        <w:rPr>
          <w:i/>
        </w:rPr>
      </w:pPr>
      <w:r>
        <w:rPr>
          <w:i/>
        </w:rPr>
        <w:t xml:space="preserve">                    </w:t>
      </w:r>
      <w:r w:rsidR="00372924">
        <w:rPr>
          <w:i/>
        </w:rPr>
        <w:t xml:space="preserve">                                     </w:t>
      </w:r>
      <w:r w:rsidR="005D48E6">
        <w:rPr>
          <w:i/>
        </w:rPr>
        <w:t xml:space="preserve">      </w:t>
      </w:r>
      <w:r w:rsidR="00372924">
        <w:rPr>
          <w:i/>
        </w:rPr>
        <w:t xml:space="preserve"> </w:t>
      </w:r>
      <w:proofErr w:type="spellStart"/>
      <w:r w:rsidR="00EB235A" w:rsidRPr="004B427B">
        <w:rPr>
          <w:i/>
        </w:rPr>
        <w:t>ako</w:t>
      </w:r>
      <w:proofErr w:type="spellEnd"/>
      <w:r w:rsidR="00EB235A">
        <w:t>:  verb – to learn and to teach</w:t>
      </w:r>
      <w:r w:rsidR="00C001B9">
        <w:rPr>
          <w:i/>
        </w:rPr>
        <w:t xml:space="preserve">              </w:t>
      </w:r>
    </w:p>
    <w:p w:rsidR="001D5139" w:rsidRDefault="001D5139" w:rsidP="001D5139">
      <w:pPr>
        <w:rPr>
          <w:b/>
          <w:sz w:val="28"/>
          <w:szCs w:val="28"/>
        </w:rPr>
      </w:pPr>
    </w:p>
    <w:p w:rsidR="001D5139" w:rsidRPr="002F25AD" w:rsidRDefault="001D5139" w:rsidP="001D5139">
      <w:pPr>
        <w:jc w:val="center"/>
        <w:rPr>
          <w:b/>
          <w:sz w:val="28"/>
          <w:szCs w:val="28"/>
        </w:rPr>
      </w:pPr>
      <w:r>
        <w:rPr>
          <w:b/>
          <w:sz w:val="28"/>
          <w:szCs w:val="28"/>
        </w:rPr>
        <w:lastRenderedPageBreak/>
        <w:t>Three</w:t>
      </w:r>
      <w:r w:rsidRPr="002F25AD">
        <w:rPr>
          <w:b/>
          <w:sz w:val="28"/>
          <w:szCs w:val="28"/>
        </w:rPr>
        <w:t xml:space="preserve"> Groups of Students</w:t>
      </w:r>
    </w:p>
    <w:p w:rsidR="001D5139" w:rsidRPr="003B1C79" w:rsidRDefault="001D5139" w:rsidP="001D5139">
      <w:pPr>
        <w:rPr>
          <w:sz w:val="16"/>
          <w:szCs w:val="16"/>
        </w:rPr>
      </w:pPr>
    </w:p>
    <w:p w:rsidR="001D5139" w:rsidRDefault="001D5139" w:rsidP="001D5139">
      <w:pPr>
        <w:spacing w:line="276" w:lineRule="auto"/>
      </w:pPr>
      <w:r>
        <w:t xml:space="preserve">Most LC students divide into 2 broad groups:  </w:t>
      </w:r>
    </w:p>
    <w:p w:rsidR="001D5139" w:rsidRDefault="001D5139" w:rsidP="001D5139">
      <w:pPr>
        <w:numPr>
          <w:ilvl w:val="0"/>
          <w:numId w:val="2"/>
        </w:numPr>
        <w:spacing w:line="276" w:lineRule="auto"/>
      </w:pPr>
      <w:r>
        <w:t>students whose learning and/or behavioural needs can be met by the classroom teacher’s teaching techniques and strategies – culturally responsive and relational pedagogy</w:t>
      </w:r>
    </w:p>
    <w:p w:rsidR="001D5139" w:rsidRDefault="001D5139" w:rsidP="001D5139">
      <w:pPr>
        <w:numPr>
          <w:ilvl w:val="0"/>
          <w:numId w:val="2"/>
        </w:numPr>
        <w:spacing w:line="276" w:lineRule="auto"/>
      </w:pPr>
      <w:r>
        <w:t>students whose learning and/or behavioural needs can be met by the classroom teacher if there is extra support</w:t>
      </w:r>
    </w:p>
    <w:p w:rsidR="001D5139" w:rsidRPr="003B1C79" w:rsidRDefault="001D5139" w:rsidP="001D5139">
      <w:pPr>
        <w:rPr>
          <w:sz w:val="16"/>
          <w:szCs w:val="16"/>
        </w:rPr>
      </w:pPr>
    </w:p>
    <w:p w:rsidR="001D5139" w:rsidRPr="0050184E" w:rsidRDefault="001D5139" w:rsidP="001D5139">
      <w:pPr>
        <w:rPr>
          <w:b/>
        </w:rPr>
      </w:pPr>
      <w:r w:rsidRPr="0050184E">
        <w:rPr>
          <w:b/>
        </w:rPr>
        <w:t xml:space="preserve">Group 1 </w:t>
      </w:r>
    </w:p>
    <w:p w:rsidR="001D5139" w:rsidRDefault="001D5139" w:rsidP="001D5139">
      <w:r>
        <w:t>Who are the students whose needs can be met by the classroom teacher?</w:t>
      </w:r>
    </w:p>
    <w:p w:rsidR="001D5139" w:rsidRPr="003B1C79" w:rsidRDefault="001D5139" w:rsidP="001D5139">
      <w:pPr>
        <w:rPr>
          <w:sz w:val="16"/>
          <w:szCs w:val="16"/>
        </w:rPr>
      </w:pPr>
    </w:p>
    <w:p w:rsidR="001D5139" w:rsidRPr="0050184E" w:rsidRDefault="001D5139" w:rsidP="001D5139">
      <w:pPr>
        <w:spacing w:line="276" w:lineRule="auto"/>
        <w:rPr>
          <w:b/>
        </w:rPr>
      </w:pPr>
      <w:r w:rsidRPr="0050184E">
        <w:rPr>
          <w:b/>
        </w:rPr>
        <w:t>Group 2</w:t>
      </w:r>
    </w:p>
    <w:p w:rsidR="001D5139" w:rsidRDefault="001D5139" w:rsidP="001D5139">
      <w:pPr>
        <w:spacing w:line="276" w:lineRule="auto"/>
      </w:pPr>
      <w:r>
        <w:t xml:space="preserve">Who are the students whose needs can be met by the classroom teacher with support </w:t>
      </w:r>
      <w:proofErr w:type="gramStart"/>
      <w:r>
        <w:t>from:</w:t>
      </w:r>
      <w:proofErr w:type="gramEnd"/>
    </w:p>
    <w:p w:rsidR="001D5139" w:rsidRDefault="001D5139" w:rsidP="001D5139">
      <w:pPr>
        <w:numPr>
          <w:ilvl w:val="0"/>
          <w:numId w:val="1"/>
        </w:numPr>
        <w:spacing w:line="276" w:lineRule="auto"/>
      </w:pPr>
      <w:r>
        <w:t xml:space="preserve">the </w:t>
      </w:r>
      <w:proofErr w:type="spellStart"/>
      <w:r>
        <w:t>kaiārahi</w:t>
      </w:r>
      <w:proofErr w:type="spellEnd"/>
      <w:r>
        <w:t xml:space="preserve">? (the </w:t>
      </w:r>
      <w:proofErr w:type="spellStart"/>
      <w:r>
        <w:t>ako</w:t>
      </w:r>
      <w:proofErr w:type="spellEnd"/>
      <w:r>
        <w:t xml:space="preserve"> teacher)</w:t>
      </w:r>
    </w:p>
    <w:p w:rsidR="001D5139" w:rsidRDefault="001D5139" w:rsidP="001D5139">
      <w:pPr>
        <w:numPr>
          <w:ilvl w:val="0"/>
          <w:numId w:val="1"/>
        </w:numPr>
        <w:spacing w:line="276" w:lineRule="auto"/>
      </w:pPr>
      <w:r>
        <w:t>the family and whānau?</w:t>
      </w:r>
    </w:p>
    <w:p w:rsidR="001D5139" w:rsidRDefault="001D5139" w:rsidP="001D5139">
      <w:pPr>
        <w:numPr>
          <w:ilvl w:val="0"/>
          <w:numId w:val="1"/>
        </w:numPr>
        <w:spacing w:line="276" w:lineRule="auto"/>
      </w:pPr>
      <w:r>
        <w:t>the HOLA (leader of learning) and departmental colleagues?</w:t>
      </w:r>
    </w:p>
    <w:p w:rsidR="001D5139" w:rsidRDefault="001D5139" w:rsidP="001D5139">
      <w:pPr>
        <w:numPr>
          <w:ilvl w:val="0"/>
          <w:numId w:val="1"/>
        </w:numPr>
        <w:spacing w:line="276" w:lineRule="auto"/>
      </w:pPr>
      <w:r>
        <w:t xml:space="preserve">the </w:t>
      </w:r>
      <w:proofErr w:type="gramStart"/>
      <w:r>
        <w:t>SCT ?</w:t>
      </w:r>
      <w:proofErr w:type="gramEnd"/>
      <w:r>
        <w:t xml:space="preserve">  Deb Young</w:t>
      </w:r>
    </w:p>
    <w:p w:rsidR="001D5139" w:rsidRDefault="001D5139" w:rsidP="001D5139">
      <w:pPr>
        <w:numPr>
          <w:ilvl w:val="0"/>
          <w:numId w:val="1"/>
        </w:numPr>
        <w:spacing w:line="276" w:lineRule="auto"/>
      </w:pPr>
      <w:r>
        <w:t>the Accelerated Learning Programme (what we choose to call Learning Support)</w:t>
      </w:r>
    </w:p>
    <w:p w:rsidR="001D5139" w:rsidRDefault="001D5139" w:rsidP="001D5139">
      <w:pPr>
        <w:numPr>
          <w:ilvl w:val="0"/>
          <w:numId w:val="1"/>
        </w:numPr>
        <w:spacing w:line="276" w:lineRule="auto"/>
      </w:pPr>
      <w:r>
        <w:t xml:space="preserve">Learning Support </w:t>
      </w:r>
      <w:proofErr w:type="gramStart"/>
      <w:r>
        <w:t>Coordinator ?</w:t>
      </w:r>
      <w:proofErr w:type="gramEnd"/>
      <w:r>
        <w:t xml:space="preserve"> Tracey </w:t>
      </w:r>
      <w:proofErr w:type="spellStart"/>
      <w:r>
        <w:t>Jongens</w:t>
      </w:r>
      <w:proofErr w:type="spellEnd"/>
    </w:p>
    <w:p w:rsidR="001D5139" w:rsidRDefault="001D5139" w:rsidP="001D5139">
      <w:pPr>
        <w:numPr>
          <w:ilvl w:val="0"/>
          <w:numId w:val="1"/>
        </w:numPr>
        <w:spacing w:line="276" w:lineRule="auto"/>
      </w:pPr>
      <w:r>
        <w:t>the dean?</w:t>
      </w:r>
    </w:p>
    <w:p w:rsidR="001D5139" w:rsidRDefault="001D5139" w:rsidP="001D5139">
      <w:pPr>
        <w:numPr>
          <w:ilvl w:val="0"/>
          <w:numId w:val="1"/>
        </w:numPr>
        <w:spacing w:line="276" w:lineRule="auto"/>
      </w:pPr>
      <w:r>
        <w:t>Guidance?  Sue Ingle: Head of Guidance</w:t>
      </w:r>
    </w:p>
    <w:p w:rsidR="001D5139" w:rsidRDefault="001D5139" w:rsidP="001D5139">
      <w:pPr>
        <w:numPr>
          <w:ilvl w:val="0"/>
          <w:numId w:val="1"/>
        </w:numPr>
        <w:spacing w:line="276" w:lineRule="auto"/>
      </w:pPr>
      <w:r>
        <w:t>the school nurses?</w:t>
      </w:r>
    </w:p>
    <w:p w:rsidR="001D5139" w:rsidRDefault="001D5139" w:rsidP="001D5139">
      <w:pPr>
        <w:numPr>
          <w:ilvl w:val="0"/>
          <w:numId w:val="1"/>
        </w:numPr>
        <w:spacing w:line="276" w:lineRule="auto"/>
      </w:pPr>
      <w:r>
        <w:t xml:space="preserve">SLT? </w:t>
      </w:r>
    </w:p>
    <w:p w:rsidR="001D5139" w:rsidRDefault="001D5139" w:rsidP="001D5139">
      <w:pPr>
        <w:numPr>
          <w:ilvl w:val="0"/>
          <w:numId w:val="1"/>
        </w:numPr>
        <w:spacing w:line="276" w:lineRule="auto"/>
      </w:pPr>
      <w:r>
        <w:t>the RTLB service?</w:t>
      </w:r>
    </w:p>
    <w:p w:rsidR="001D5139" w:rsidRDefault="001D5139" w:rsidP="001D5139">
      <w:pPr>
        <w:numPr>
          <w:ilvl w:val="0"/>
          <w:numId w:val="1"/>
        </w:numPr>
        <w:spacing w:line="276" w:lineRule="auto"/>
      </w:pPr>
      <w:r>
        <w:t>MOE Learning Support?</w:t>
      </w:r>
    </w:p>
    <w:p w:rsidR="001D5139" w:rsidRPr="002B723C" w:rsidRDefault="001D5139" w:rsidP="001D5139">
      <w:pPr>
        <w:rPr>
          <w:b/>
          <w:sz w:val="16"/>
          <w:szCs w:val="16"/>
        </w:rPr>
      </w:pPr>
    </w:p>
    <w:p w:rsidR="001D5139" w:rsidRDefault="001D5139" w:rsidP="001D5139">
      <w:r>
        <w:t xml:space="preserve">There is also a small third group. </w:t>
      </w:r>
    </w:p>
    <w:p w:rsidR="001D5139" w:rsidRPr="002B723C" w:rsidRDefault="001D5139" w:rsidP="001D5139">
      <w:pPr>
        <w:rPr>
          <w:sz w:val="16"/>
          <w:szCs w:val="16"/>
        </w:rPr>
      </w:pPr>
    </w:p>
    <w:p w:rsidR="001D5139" w:rsidRPr="0050184E" w:rsidRDefault="001D5139" w:rsidP="001D5139">
      <w:pPr>
        <w:spacing w:line="276" w:lineRule="auto"/>
        <w:rPr>
          <w:b/>
        </w:rPr>
      </w:pPr>
      <w:r w:rsidRPr="0050184E">
        <w:rPr>
          <w:b/>
        </w:rPr>
        <w:t>Group 3</w:t>
      </w:r>
    </w:p>
    <w:p w:rsidR="001D5139" w:rsidRDefault="001D5139" w:rsidP="001D5139">
      <w:pPr>
        <w:spacing w:line="276" w:lineRule="auto"/>
      </w:pPr>
      <w:r>
        <w:t>These students can absorb huge amounts of time and energy if not identified correctly.  They are students whose learning and/or behavioural needs are so extreme that the school and its related support services are unable to meet these needs, or are unable to meet them without unfairly compromising the needs of other students.</w:t>
      </w:r>
    </w:p>
    <w:p w:rsidR="001D5139" w:rsidRPr="002B723C" w:rsidRDefault="001D5139" w:rsidP="001D5139">
      <w:pPr>
        <w:spacing w:line="276" w:lineRule="auto"/>
        <w:rPr>
          <w:sz w:val="16"/>
          <w:szCs w:val="16"/>
        </w:rPr>
      </w:pPr>
    </w:p>
    <w:p w:rsidR="001D5139" w:rsidRPr="009308AE" w:rsidRDefault="001D5139" w:rsidP="001D5139">
      <w:pPr>
        <w:spacing w:line="276" w:lineRule="auto"/>
      </w:pPr>
      <w:r>
        <w:t>This group usually involves the judgement call of how Linwood College is clearly a social institution that cares about each and every individual, but we are not a social working institution per se. Whether or not we should be is a perfectly valid and sensible question to ask, but the present reality is that we aren’t and we are not funded to be and mixing up our roles leads to further difficulties.</w:t>
      </w:r>
    </w:p>
    <w:p w:rsidR="001D5139" w:rsidRPr="00DA17A1" w:rsidRDefault="001D5139" w:rsidP="001D5139">
      <w:pPr>
        <w:rPr>
          <w:sz w:val="16"/>
          <w:szCs w:val="16"/>
        </w:rPr>
      </w:pPr>
    </w:p>
    <w:tbl>
      <w:tblPr>
        <w:tblStyle w:val="TableGrid"/>
        <w:tblW w:w="0" w:type="auto"/>
        <w:tblInd w:w="279" w:type="dxa"/>
        <w:tblLook w:val="04A0" w:firstRow="1" w:lastRow="0" w:firstColumn="1" w:lastColumn="0" w:noHBand="0" w:noVBand="1"/>
      </w:tblPr>
      <w:tblGrid>
        <w:gridCol w:w="9683"/>
      </w:tblGrid>
      <w:tr w:rsidR="001D5139" w:rsidTr="008A256F">
        <w:trPr>
          <w:trHeight w:val="1552"/>
        </w:trPr>
        <w:tc>
          <w:tcPr>
            <w:tcW w:w="9683" w:type="dxa"/>
          </w:tcPr>
          <w:p w:rsidR="001D5139" w:rsidRPr="009308AE" w:rsidRDefault="001D5139" w:rsidP="008A256F">
            <w:pPr>
              <w:rPr>
                <w:sz w:val="16"/>
                <w:szCs w:val="16"/>
              </w:rPr>
            </w:pPr>
            <w:r>
              <w:t xml:space="preserve">                </w:t>
            </w:r>
          </w:p>
          <w:p w:rsidR="001D5139" w:rsidRDefault="001D5139" w:rsidP="008A256F">
            <w:r>
              <w:t xml:space="preserve">      Personalising learning is…</w:t>
            </w:r>
          </w:p>
          <w:p w:rsidR="001D5139" w:rsidRPr="00B97959" w:rsidRDefault="001D5139" w:rsidP="008A256F">
            <w:pPr>
              <w:rPr>
                <w:sz w:val="16"/>
                <w:szCs w:val="16"/>
              </w:rPr>
            </w:pPr>
          </w:p>
          <w:p w:rsidR="001D5139" w:rsidRDefault="001D5139" w:rsidP="008A256F">
            <w:pPr>
              <w:jc w:val="center"/>
            </w:pPr>
            <w:r>
              <w:t>ensuring that every lesson has something</w:t>
            </w:r>
          </w:p>
          <w:p w:rsidR="001D5139" w:rsidRDefault="001D5139" w:rsidP="008A256F">
            <w:pPr>
              <w:jc w:val="center"/>
            </w:pPr>
            <w:r>
              <w:t>relevant and meaningful to each learner</w:t>
            </w:r>
          </w:p>
          <w:p w:rsidR="001D5139" w:rsidRDefault="001D5139" w:rsidP="008A256F">
            <w:pPr>
              <w:jc w:val="center"/>
            </w:pPr>
            <w:r>
              <w:t>no matter the learner’s background or ability.</w:t>
            </w:r>
          </w:p>
          <w:p w:rsidR="001D5139" w:rsidRPr="005D48E6" w:rsidRDefault="001D5139" w:rsidP="008A256F">
            <w:pPr>
              <w:jc w:val="center"/>
              <w:rPr>
                <w:sz w:val="16"/>
                <w:szCs w:val="16"/>
              </w:rPr>
            </w:pPr>
          </w:p>
        </w:tc>
      </w:tr>
    </w:tbl>
    <w:p w:rsidR="001D5139" w:rsidRPr="005D48E6" w:rsidRDefault="001D5139" w:rsidP="001D5139"/>
    <w:tbl>
      <w:tblPr>
        <w:tblStyle w:val="TableGrid"/>
        <w:tblW w:w="0" w:type="auto"/>
        <w:tblInd w:w="1129" w:type="dxa"/>
        <w:tblLook w:val="04A0" w:firstRow="1" w:lastRow="0" w:firstColumn="1" w:lastColumn="0" w:noHBand="0" w:noVBand="1"/>
      </w:tblPr>
      <w:tblGrid>
        <w:gridCol w:w="7768"/>
      </w:tblGrid>
      <w:tr w:rsidR="001D5139" w:rsidTr="008A256F">
        <w:trPr>
          <w:trHeight w:val="1207"/>
        </w:trPr>
        <w:tc>
          <w:tcPr>
            <w:tcW w:w="7768" w:type="dxa"/>
          </w:tcPr>
          <w:p w:rsidR="001D5139" w:rsidRPr="0050184E" w:rsidRDefault="001D5139" w:rsidP="008A256F">
            <w:pPr>
              <w:rPr>
                <w:sz w:val="16"/>
                <w:szCs w:val="16"/>
              </w:rPr>
            </w:pPr>
          </w:p>
          <w:p w:rsidR="001D5139" w:rsidRDefault="001D5139" w:rsidP="008A256F">
            <w:pPr>
              <w:jc w:val="center"/>
            </w:pPr>
            <w:r>
              <w:t>Data is our friend.</w:t>
            </w:r>
          </w:p>
          <w:p w:rsidR="001D5139" w:rsidRPr="0050184E" w:rsidRDefault="001D5139" w:rsidP="008A256F">
            <w:pPr>
              <w:jc w:val="center"/>
              <w:rPr>
                <w:sz w:val="16"/>
                <w:szCs w:val="16"/>
              </w:rPr>
            </w:pPr>
          </w:p>
          <w:p w:rsidR="001D5139" w:rsidRDefault="001D5139" w:rsidP="008A256F">
            <w:pPr>
              <w:jc w:val="center"/>
            </w:pPr>
            <w:r>
              <w:t xml:space="preserve">Never have the conversation until you have gathered the data.  </w:t>
            </w:r>
          </w:p>
        </w:tc>
      </w:tr>
    </w:tbl>
    <w:p w:rsidR="005D48E6" w:rsidRDefault="005D48E6" w:rsidP="005D48E6">
      <w:pPr>
        <w:jc w:val="center"/>
        <w:rPr>
          <w:b/>
        </w:rPr>
      </w:pPr>
      <w:r>
        <w:rPr>
          <w:b/>
          <w:sz w:val="28"/>
          <w:szCs w:val="28"/>
        </w:rPr>
        <w:lastRenderedPageBreak/>
        <w:t xml:space="preserve">Student Voice 1:  </w:t>
      </w:r>
      <w:r w:rsidRPr="00035E29">
        <w:rPr>
          <w:b/>
          <w:sz w:val="28"/>
          <w:szCs w:val="28"/>
        </w:rPr>
        <w:t xml:space="preserve">Being </w:t>
      </w:r>
      <w:r>
        <w:rPr>
          <w:b/>
          <w:sz w:val="28"/>
          <w:szCs w:val="28"/>
        </w:rPr>
        <w:t xml:space="preserve">the </w:t>
      </w:r>
      <w:r w:rsidRPr="00035E29">
        <w:rPr>
          <w:b/>
          <w:sz w:val="28"/>
          <w:szCs w:val="28"/>
        </w:rPr>
        <w:t>Perfect Teacher</w:t>
      </w:r>
    </w:p>
    <w:p w:rsidR="005D48E6" w:rsidRPr="005D48E6" w:rsidRDefault="005D48E6" w:rsidP="005D48E6">
      <w:pPr>
        <w:jc w:val="both"/>
        <w:rPr>
          <w:b/>
          <w:sz w:val="16"/>
          <w:szCs w:val="16"/>
        </w:rPr>
      </w:pPr>
    </w:p>
    <w:p w:rsidR="005D48E6" w:rsidRDefault="005D48E6" w:rsidP="005D48E6">
      <w:pPr>
        <w:spacing w:line="276" w:lineRule="auto"/>
        <w:jc w:val="both"/>
        <w:rPr>
          <w:b/>
        </w:rPr>
      </w:pPr>
      <w:r>
        <w:rPr>
          <w:b/>
        </w:rPr>
        <w:t>SUMMARY</w:t>
      </w:r>
    </w:p>
    <w:tbl>
      <w:tblPr>
        <w:tblStyle w:val="TableGrid"/>
        <w:tblW w:w="0" w:type="auto"/>
        <w:tblLook w:val="04A0" w:firstRow="1" w:lastRow="0" w:firstColumn="1" w:lastColumn="0" w:noHBand="0" w:noVBand="1"/>
      </w:tblPr>
      <w:tblGrid>
        <w:gridCol w:w="5226"/>
        <w:gridCol w:w="5230"/>
      </w:tblGrid>
      <w:tr w:rsidR="005D48E6" w:rsidTr="005D48E6">
        <w:tc>
          <w:tcPr>
            <w:tcW w:w="5226" w:type="dxa"/>
          </w:tcPr>
          <w:p w:rsidR="005D48E6" w:rsidRPr="009C76B9" w:rsidRDefault="005D48E6" w:rsidP="005D48E6">
            <w:pPr>
              <w:spacing w:line="276" w:lineRule="auto"/>
              <w:jc w:val="both"/>
            </w:pPr>
            <w:r w:rsidRPr="009C76B9">
              <w:t>Pedagogy</w:t>
            </w:r>
          </w:p>
        </w:tc>
        <w:tc>
          <w:tcPr>
            <w:tcW w:w="5230" w:type="dxa"/>
          </w:tcPr>
          <w:p w:rsidR="005D48E6" w:rsidRPr="009C76B9" w:rsidRDefault="005D48E6" w:rsidP="005D48E6">
            <w:pPr>
              <w:spacing w:line="276" w:lineRule="auto"/>
              <w:jc w:val="both"/>
            </w:pPr>
            <w:r w:rsidRPr="009C76B9">
              <w:t>Being knowledgeable about their subject</w:t>
            </w:r>
          </w:p>
        </w:tc>
      </w:tr>
      <w:tr w:rsidR="005D48E6" w:rsidTr="005D48E6">
        <w:tc>
          <w:tcPr>
            <w:tcW w:w="5226" w:type="dxa"/>
          </w:tcPr>
          <w:p w:rsidR="005D48E6" w:rsidRPr="009C76B9" w:rsidRDefault="005D48E6" w:rsidP="005D48E6">
            <w:pPr>
              <w:spacing w:line="276" w:lineRule="auto"/>
              <w:jc w:val="both"/>
            </w:pPr>
          </w:p>
        </w:tc>
        <w:tc>
          <w:tcPr>
            <w:tcW w:w="5230" w:type="dxa"/>
          </w:tcPr>
          <w:p w:rsidR="005D48E6" w:rsidRPr="009C76B9" w:rsidRDefault="005D48E6" w:rsidP="005D48E6">
            <w:pPr>
              <w:spacing w:line="276" w:lineRule="auto"/>
              <w:jc w:val="both"/>
            </w:pPr>
            <w:r>
              <w:t>Explains carefully and gives clear instructions</w:t>
            </w:r>
          </w:p>
        </w:tc>
      </w:tr>
      <w:tr w:rsidR="005D48E6" w:rsidTr="005D48E6">
        <w:tc>
          <w:tcPr>
            <w:tcW w:w="5226" w:type="dxa"/>
          </w:tcPr>
          <w:p w:rsidR="005D48E6" w:rsidRPr="009C76B9" w:rsidRDefault="005D48E6" w:rsidP="005D48E6">
            <w:pPr>
              <w:spacing w:line="276" w:lineRule="auto"/>
              <w:jc w:val="both"/>
            </w:pPr>
          </w:p>
        </w:tc>
        <w:tc>
          <w:tcPr>
            <w:tcW w:w="5230" w:type="dxa"/>
          </w:tcPr>
          <w:p w:rsidR="005D48E6" w:rsidRPr="009C76B9" w:rsidRDefault="005D48E6" w:rsidP="005D48E6">
            <w:pPr>
              <w:spacing w:line="276" w:lineRule="auto"/>
              <w:jc w:val="both"/>
            </w:pPr>
            <w:r>
              <w:t>Understands my (</w:t>
            </w:r>
            <w:proofErr w:type="spellStart"/>
            <w:r>
              <w:t>ie</w:t>
            </w:r>
            <w:proofErr w:type="spellEnd"/>
            <w:r>
              <w:t xml:space="preserve"> young people’s) learning needs</w:t>
            </w:r>
          </w:p>
        </w:tc>
      </w:tr>
      <w:tr w:rsidR="005D48E6" w:rsidTr="005D48E6">
        <w:tc>
          <w:tcPr>
            <w:tcW w:w="5226" w:type="dxa"/>
          </w:tcPr>
          <w:p w:rsidR="005D48E6" w:rsidRPr="009C76B9" w:rsidRDefault="005D48E6" w:rsidP="005D48E6">
            <w:pPr>
              <w:spacing w:line="276" w:lineRule="auto"/>
              <w:jc w:val="both"/>
            </w:pPr>
          </w:p>
        </w:tc>
        <w:tc>
          <w:tcPr>
            <w:tcW w:w="5230" w:type="dxa"/>
          </w:tcPr>
          <w:p w:rsidR="005D48E6" w:rsidRPr="009C76B9" w:rsidRDefault="005D48E6" w:rsidP="005D48E6">
            <w:pPr>
              <w:spacing w:line="276" w:lineRule="auto"/>
              <w:jc w:val="both"/>
            </w:pPr>
          </w:p>
        </w:tc>
      </w:tr>
      <w:tr w:rsidR="005D48E6" w:rsidTr="005D48E6">
        <w:tc>
          <w:tcPr>
            <w:tcW w:w="5226" w:type="dxa"/>
          </w:tcPr>
          <w:p w:rsidR="005D48E6" w:rsidRPr="009C76B9" w:rsidRDefault="005D48E6" w:rsidP="005D48E6">
            <w:pPr>
              <w:spacing w:line="276" w:lineRule="auto"/>
              <w:jc w:val="both"/>
            </w:pPr>
            <w:r>
              <w:t>Maintaining and Strengthening Relationships</w:t>
            </w:r>
          </w:p>
        </w:tc>
        <w:tc>
          <w:tcPr>
            <w:tcW w:w="5230" w:type="dxa"/>
          </w:tcPr>
          <w:p w:rsidR="005D48E6" w:rsidRPr="009C76B9" w:rsidRDefault="005D48E6" w:rsidP="005D48E6">
            <w:pPr>
              <w:spacing w:line="276" w:lineRule="auto"/>
              <w:jc w:val="both"/>
            </w:pPr>
            <w:r>
              <w:t>Believes that I can succeed</w:t>
            </w:r>
          </w:p>
        </w:tc>
      </w:tr>
      <w:tr w:rsidR="005D48E6" w:rsidTr="005D48E6">
        <w:tc>
          <w:tcPr>
            <w:tcW w:w="5226" w:type="dxa"/>
          </w:tcPr>
          <w:p w:rsidR="005D48E6" w:rsidRPr="009C76B9" w:rsidRDefault="005D48E6" w:rsidP="005D48E6">
            <w:pPr>
              <w:spacing w:line="276" w:lineRule="auto"/>
              <w:jc w:val="both"/>
            </w:pPr>
          </w:p>
        </w:tc>
        <w:tc>
          <w:tcPr>
            <w:tcW w:w="5230" w:type="dxa"/>
          </w:tcPr>
          <w:p w:rsidR="005D48E6" w:rsidRPr="009C76B9" w:rsidRDefault="005D48E6" w:rsidP="005D48E6">
            <w:pPr>
              <w:spacing w:line="276" w:lineRule="auto"/>
              <w:jc w:val="both"/>
            </w:pPr>
            <w:r>
              <w:t>Has a sense of humour</w:t>
            </w:r>
          </w:p>
        </w:tc>
      </w:tr>
      <w:tr w:rsidR="005D48E6" w:rsidTr="005D48E6">
        <w:tc>
          <w:tcPr>
            <w:tcW w:w="5226" w:type="dxa"/>
          </w:tcPr>
          <w:p w:rsidR="005D48E6" w:rsidRPr="009C76B9" w:rsidRDefault="005D48E6" w:rsidP="005D48E6">
            <w:pPr>
              <w:spacing w:line="276" w:lineRule="auto"/>
              <w:jc w:val="both"/>
            </w:pPr>
          </w:p>
        </w:tc>
        <w:tc>
          <w:tcPr>
            <w:tcW w:w="5230" w:type="dxa"/>
          </w:tcPr>
          <w:p w:rsidR="005D48E6" w:rsidRPr="009C76B9" w:rsidRDefault="005D48E6" w:rsidP="005D48E6">
            <w:pPr>
              <w:spacing w:line="276" w:lineRule="auto"/>
              <w:jc w:val="both"/>
            </w:pPr>
            <w:proofErr w:type="spellStart"/>
            <w:r>
              <w:t>Lets</w:t>
            </w:r>
            <w:proofErr w:type="spellEnd"/>
            <w:r>
              <w:t xml:space="preserve"> kids have a fresh start</w:t>
            </w:r>
          </w:p>
        </w:tc>
      </w:tr>
      <w:tr w:rsidR="005D48E6" w:rsidTr="005D48E6">
        <w:tc>
          <w:tcPr>
            <w:tcW w:w="5226" w:type="dxa"/>
          </w:tcPr>
          <w:p w:rsidR="005D48E6" w:rsidRPr="009C76B9" w:rsidRDefault="005D48E6" w:rsidP="005D48E6">
            <w:pPr>
              <w:spacing w:line="276" w:lineRule="auto"/>
              <w:jc w:val="both"/>
            </w:pPr>
          </w:p>
        </w:tc>
        <w:tc>
          <w:tcPr>
            <w:tcW w:w="5230" w:type="dxa"/>
          </w:tcPr>
          <w:p w:rsidR="005D48E6" w:rsidRPr="009C76B9" w:rsidRDefault="005D48E6" w:rsidP="005D48E6">
            <w:pPr>
              <w:spacing w:line="276" w:lineRule="auto"/>
              <w:jc w:val="both"/>
            </w:pPr>
            <w:r>
              <w:t>Listens to what students have to say</w:t>
            </w:r>
          </w:p>
        </w:tc>
      </w:tr>
      <w:tr w:rsidR="005D48E6" w:rsidTr="005D48E6">
        <w:tc>
          <w:tcPr>
            <w:tcW w:w="5226" w:type="dxa"/>
          </w:tcPr>
          <w:p w:rsidR="005D48E6" w:rsidRPr="009C76B9" w:rsidRDefault="005D48E6" w:rsidP="005D48E6">
            <w:pPr>
              <w:spacing w:line="276" w:lineRule="auto"/>
              <w:jc w:val="both"/>
            </w:pPr>
          </w:p>
        </w:tc>
        <w:tc>
          <w:tcPr>
            <w:tcW w:w="5230" w:type="dxa"/>
          </w:tcPr>
          <w:p w:rsidR="005D48E6" w:rsidRDefault="005D48E6" w:rsidP="005D48E6">
            <w:pPr>
              <w:spacing w:line="276" w:lineRule="auto"/>
              <w:jc w:val="both"/>
            </w:pPr>
            <w:r>
              <w:t>Remains calm</w:t>
            </w:r>
          </w:p>
        </w:tc>
      </w:tr>
      <w:tr w:rsidR="005D48E6" w:rsidTr="005D48E6">
        <w:tc>
          <w:tcPr>
            <w:tcW w:w="5226" w:type="dxa"/>
          </w:tcPr>
          <w:p w:rsidR="005D48E6" w:rsidRPr="009C76B9" w:rsidRDefault="005D48E6" w:rsidP="005D48E6">
            <w:pPr>
              <w:spacing w:line="276" w:lineRule="auto"/>
              <w:jc w:val="both"/>
            </w:pPr>
          </w:p>
        </w:tc>
        <w:tc>
          <w:tcPr>
            <w:tcW w:w="5230" w:type="dxa"/>
          </w:tcPr>
          <w:p w:rsidR="005D48E6" w:rsidRDefault="005D48E6" w:rsidP="005D48E6">
            <w:pPr>
              <w:spacing w:line="276" w:lineRule="auto"/>
              <w:jc w:val="both"/>
            </w:pPr>
            <w:r>
              <w:t>Enjoys working with teenagers like me</w:t>
            </w:r>
          </w:p>
        </w:tc>
      </w:tr>
      <w:tr w:rsidR="005D48E6" w:rsidTr="005D48E6">
        <w:tc>
          <w:tcPr>
            <w:tcW w:w="5226" w:type="dxa"/>
          </w:tcPr>
          <w:p w:rsidR="005D48E6" w:rsidRPr="009C76B9" w:rsidRDefault="005D48E6" w:rsidP="005D48E6">
            <w:pPr>
              <w:spacing w:line="276" w:lineRule="auto"/>
              <w:jc w:val="both"/>
            </w:pPr>
          </w:p>
        </w:tc>
        <w:tc>
          <w:tcPr>
            <w:tcW w:w="5230" w:type="dxa"/>
          </w:tcPr>
          <w:p w:rsidR="005D48E6" w:rsidRDefault="005D48E6" w:rsidP="005D48E6">
            <w:pPr>
              <w:spacing w:line="276" w:lineRule="auto"/>
              <w:jc w:val="both"/>
            </w:pPr>
            <w:r>
              <w:t>Applies the rules reasonably</w:t>
            </w:r>
          </w:p>
        </w:tc>
      </w:tr>
      <w:tr w:rsidR="005D48E6" w:rsidTr="005D48E6">
        <w:tc>
          <w:tcPr>
            <w:tcW w:w="5226" w:type="dxa"/>
          </w:tcPr>
          <w:p w:rsidR="005D48E6" w:rsidRPr="009C76B9" w:rsidRDefault="005D48E6" w:rsidP="005D48E6">
            <w:pPr>
              <w:spacing w:line="276" w:lineRule="auto"/>
              <w:jc w:val="both"/>
            </w:pPr>
          </w:p>
        </w:tc>
        <w:tc>
          <w:tcPr>
            <w:tcW w:w="5230" w:type="dxa"/>
          </w:tcPr>
          <w:p w:rsidR="005D48E6" w:rsidRDefault="005D48E6" w:rsidP="005D48E6">
            <w:pPr>
              <w:spacing w:line="276" w:lineRule="auto"/>
              <w:jc w:val="both"/>
            </w:pPr>
            <w:r>
              <w:t>Respects me as a person</w:t>
            </w:r>
          </w:p>
        </w:tc>
      </w:tr>
    </w:tbl>
    <w:p w:rsidR="005D48E6" w:rsidRPr="0012345C" w:rsidRDefault="005D48E6" w:rsidP="005D48E6">
      <w:pPr>
        <w:spacing w:line="276" w:lineRule="auto"/>
        <w:jc w:val="both"/>
        <w:rPr>
          <w:b/>
          <w:sz w:val="16"/>
          <w:szCs w:val="16"/>
        </w:rPr>
      </w:pPr>
    </w:p>
    <w:p w:rsidR="005D48E6" w:rsidRDefault="005D48E6" w:rsidP="005D48E6">
      <w:pPr>
        <w:spacing w:line="276" w:lineRule="auto"/>
        <w:jc w:val="both"/>
        <w:rPr>
          <w:b/>
        </w:rPr>
      </w:pPr>
      <w:r w:rsidRPr="00035E29">
        <w:rPr>
          <w:b/>
        </w:rPr>
        <w:t>PEDAGOGY</w:t>
      </w:r>
    </w:p>
    <w:p w:rsidR="005D48E6" w:rsidRPr="005D48E6" w:rsidRDefault="005D48E6" w:rsidP="005D48E6">
      <w:pPr>
        <w:spacing w:line="276" w:lineRule="auto"/>
        <w:jc w:val="both"/>
        <w:rPr>
          <w:b/>
          <w:sz w:val="16"/>
          <w:szCs w:val="16"/>
        </w:rPr>
      </w:pPr>
    </w:p>
    <w:p w:rsidR="005D48E6" w:rsidRPr="00035E29" w:rsidRDefault="005D48E6" w:rsidP="005D48E6">
      <w:pPr>
        <w:spacing w:line="276" w:lineRule="auto"/>
        <w:jc w:val="both"/>
        <w:rPr>
          <w:b/>
        </w:rPr>
      </w:pPr>
      <w:r w:rsidRPr="00035E29">
        <w:rPr>
          <w:b/>
        </w:rPr>
        <w:t>Being knowledgeable about their subject</w:t>
      </w:r>
    </w:p>
    <w:p w:rsidR="005D48E6" w:rsidRDefault="005D48E6" w:rsidP="005D48E6">
      <w:pPr>
        <w:pStyle w:val="ListParagraph"/>
        <w:numPr>
          <w:ilvl w:val="0"/>
          <w:numId w:val="40"/>
        </w:numPr>
        <w:spacing w:line="276" w:lineRule="auto"/>
        <w:jc w:val="both"/>
      </w:pPr>
      <w:r w:rsidRPr="00035E29">
        <w:t xml:space="preserve">Students want their teacher to know their subject. It gives them confidence in the teacher and they know that there are things that they will be able to learn from that person. </w:t>
      </w:r>
    </w:p>
    <w:p w:rsidR="005D48E6" w:rsidRDefault="005D48E6" w:rsidP="005D48E6">
      <w:pPr>
        <w:pStyle w:val="ListParagraph"/>
        <w:numPr>
          <w:ilvl w:val="0"/>
          <w:numId w:val="40"/>
        </w:numPr>
        <w:spacing w:line="276" w:lineRule="auto"/>
        <w:jc w:val="both"/>
      </w:pPr>
      <w:r w:rsidRPr="00035E29">
        <w:t xml:space="preserve">They want their teacher to show enthusiasm for their subject and to give it relevance. </w:t>
      </w:r>
    </w:p>
    <w:p w:rsidR="005D48E6" w:rsidRPr="00035E29" w:rsidRDefault="005D48E6" w:rsidP="005D48E6">
      <w:pPr>
        <w:pStyle w:val="ListParagraph"/>
        <w:numPr>
          <w:ilvl w:val="0"/>
          <w:numId w:val="40"/>
        </w:numPr>
        <w:spacing w:line="276" w:lineRule="auto"/>
        <w:jc w:val="both"/>
      </w:pPr>
      <w:r w:rsidRPr="00035E29">
        <w:t>The lesson plan and advance organiser on the board at the start of the lesson are appreciated by many. It is important that teachers are well prepared for each lesson.</w:t>
      </w:r>
    </w:p>
    <w:p w:rsidR="005D48E6" w:rsidRPr="0012345C" w:rsidRDefault="005D48E6" w:rsidP="005D48E6">
      <w:pPr>
        <w:spacing w:line="276" w:lineRule="auto"/>
        <w:jc w:val="both"/>
        <w:rPr>
          <w:sz w:val="16"/>
          <w:szCs w:val="16"/>
        </w:rPr>
      </w:pPr>
    </w:p>
    <w:p w:rsidR="005D48E6" w:rsidRPr="00035E29" w:rsidRDefault="005D48E6" w:rsidP="005D48E6">
      <w:pPr>
        <w:spacing w:line="276" w:lineRule="auto"/>
        <w:jc w:val="both"/>
        <w:rPr>
          <w:b/>
        </w:rPr>
      </w:pPr>
      <w:r w:rsidRPr="00035E29">
        <w:rPr>
          <w:b/>
        </w:rPr>
        <w:t>Explains carefully and gives clear instructions</w:t>
      </w:r>
    </w:p>
    <w:p w:rsidR="005D48E6" w:rsidRDefault="005D48E6" w:rsidP="005D48E6">
      <w:pPr>
        <w:pStyle w:val="ListParagraph"/>
        <w:numPr>
          <w:ilvl w:val="0"/>
          <w:numId w:val="41"/>
        </w:numPr>
        <w:spacing w:line="276" w:lineRule="auto"/>
        <w:jc w:val="both"/>
      </w:pPr>
      <w:r w:rsidRPr="00035E29">
        <w:t>Students want the work explained clearly, possibly in a variety of ways, until they understand.</w:t>
      </w:r>
    </w:p>
    <w:p w:rsidR="005D48E6" w:rsidRDefault="005D48E6" w:rsidP="005D48E6">
      <w:pPr>
        <w:pStyle w:val="ListParagraph"/>
        <w:numPr>
          <w:ilvl w:val="0"/>
          <w:numId w:val="41"/>
        </w:numPr>
        <w:spacing w:line="276" w:lineRule="auto"/>
        <w:jc w:val="both"/>
      </w:pPr>
      <w:r w:rsidRPr="00035E29">
        <w:t xml:space="preserve">Information presented in a visual or practical way is effective. </w:t>
      </w:r>
    </w:p>
    <w:p w:rsidR="005D48E6" w:rsidRPr="00035E29" w:rsidRDefault="005D48E6" w:rsidP="005D48E6">
      <w:pPr>
        <w:pStyle w:val="ListParagraph"/>
        <w:numPr>
          <w:ilvl w:val="0"/>
          <w:numId w:val="41"/>
        </w:numPr>
        <w:spacing w:line="276" w:lineRule="auto"/>
        <w:jc w:val="both"/>
      </w:pPr>
      <w:r w:rsidRPr="00035E29">
        <w:t>Even more important is the individual help, advice and feedback a teacher is able to give them about their learning.</w:t>
      </w:r>
    </w:p>
    <w:p w:rsidR="005D48E6" w:rsidRPr="0012345C" w:rsidRDefault="005D48E6" w:rsidP="005D48E6">
      <w:pPr>
        <w:spacing w:line="276" w:lineRule="auto"/>
        <w:rPr>
          <w:b/>
          <w:sz w:val="16"/>
          <w:szCs w:val="16"/>
        </w:rPr>
      </w:pPr>
    </w:p>
    <w:p w:rsidR="005D48E6" w:rsidRPr="00035E29" w:rsidRDefault="005D48E6" w:rsidP="005D48E6">
      <w:pPr>
        <w:spacing w:line="276" w:lineRule="auto"/>
        <w:jc w:val="both"/>
        <w:rPr>
          <w:b/>
        </w:rPr>
      </w:pPr>
      <w:r w:rsidRPr="00035E29">
        <w:rPr>
          <w:b/>
        </w:rPr>
        <w:t xml:space="preserve">Understands my (i.e. young people’s) learning needs </w:t>
      </w:r>
    </w:p>
    <w:p w:rsidR="005D48E6" w:rsidRDefault="005D48E6" w:rsidP="005D48E6">
      <w:pPr>
        <w:pStyle w:val="ListParagraph"/>
        <w:numPr>
          <w:ilvl w:val="0"/>
          <w:numId w:val="42"/>
        </w:numPr>
        <w:spacing w:line="276" w:lineRule="auto"/>
        <w:jc w:val="both"/>
      </w:pPr>
      <w:r w:rsidRPr="00035E29">
        <w:t xml:space="preserve">Students want work given to them in manageable chunks – not too much at once. They say that sometimes the teacher goes too fast, or is not prepared to go back over the work, or there is too much writing. </w:t>
      </w:r>
    </w:p>
    <w:p w:rsidR="005D48E6" w:rsidRDefault="005D48E6" w:rsidP="005D48E6">
      <w:pPr>
        <w:pStyle w:val="ListParagraph"/>
        <w:numPr>
          <w:ilvl w:val="0"/>
          <w:numId w:val="42"/>
        </w:numPr>
        <w:spacing w:line="276" w:lineRule="auto"/>
        <w:jc w:val="both"/>
      </w:pPr>
      <w:r w:rsidRPr="00035E29">
        <w:t xml:space="preserve">Students want adequate time to complete tasks. </w:t>
      </w:r>
    </w:p>
    <w:p w:rsidR="005D48E6" w:rsidRDefault="005D48E6" w:rsidP="005D48E6">
      <w:pPr>
        <w:pStyle w:val="ListParagraph"/>
        <w:numPr>
          <w:ilvl w:val="0"/>
          <w:numId w:val="42"/>
        </w:numPr>
        <w:spacing w:line="276" w:lineRule="auto"/>
        <w:jc w:val="both"/>
      </w:pPr>
      <w:r>
        <w:t xml:space="preserve">Students </w:t>
      </w:r>
      <w:r w:rsidRPr="00035E29">
        <w:t>appreciate strategies for keeping them engaged and interested such as doing puzzles, quizzes or practical activities, and the occasional opportunity to relax, maybe even listen to music. It is okay to have fun while you learn.</w:t>
      </w:r>
    </w:p>
    <w:p w:rsidR="005D48E6" w:rsidRPr="005D48E6" w:rsidRDefault="005D48E6" w:rsidP="005D48E6">
      <w:pPr>
        <w:spacing w:line="276" w:lineRule="auto"/>
        <w:jc w:val="both"/>
        <w:rPr>
          <w:sz w:val="16"/>
          <w:szCs w:val="16"/>
        </w:rPr>
      </w:pPr>
    </w:p>
    <w:p w:rsidR="005D48E6" w:rsidRPr="00035E29" w:rsidRDefault="005D48E6" w:rsidP="005D48E6">
      <w:pPr>
        <w:spacing w:line="276" w:lineRule="auto"/>
        <w:jc w:val="both"/>
        <w:rPr>
          <w:b/>
        </w:rPr>
      </w:pPr>
      <w:r w:rsidRPr="00035E29">
        <w:rPr>
          <w:b/>
        </w:rPr>
        <w:t>MAINTAINING AND STRENGTHENING RELATIONSHIPS</w:t>
      </w:r>
    </w:p>
    <w:p w:rsidR="005D48E6" w:rsidRPr="0012345C" w:rsidRDefault="005D48E6" w:rsidP="005D48E6">
      <w:pPr>
        <w:spacing w:line="276" w:lineRule="auto"/>
        <w:jc w:val="both"/>
        <w:rPr>
          <w:b/>
          <w:sz w:val="16"/>
          <w:szCs w:val="16"/>
        </w:rPr>
      </w:pPr>
    </w:p>
    <w:p w:rsidR="005D48E6" w:rsidRPr="00035E29" w:rsidRDefault="005D48E6" w:rsidP="005D48E6">
      <w:pPr>
        <w:spacing w:line="276" w:lineRule="auto"/>
        <w:jc w:val="both"/>
        <w:rPr>
          <w:b/>
        </w:rPr>
      </w:pPr>
      <w:r w:rsidRPr="00035E29">
        <w:rPr>
          <w:b/>
        </w:rPr>
        <w:t xml:space="preserve">Believes that I can succeed </w:t>
      </w:r>
    </w:p>
    <w:p w:rsidR="005D48E6" w:rsidRDefault="005D48E6" w:rsidP="005D48E6">
      <w:pPr>
        <w:pStyle w:val="ListParagraph"/>
        <w:numPr>
          <w:ilvl w:val="0"/>
          <w:numId w:val="43"/>
        </w:numPr>
        <w:spacing w:line="276" w:lineRule="auto"/>
        <w:jc w:val="both"/>
      </w:pPr>
      <w:r w:rsidRPr="00035E29">
        <w:t xml:space="preserve">Students appreciate teachers who believe in them and their abilities.  </w:t>
      </w:r>
    </w:p>
    <w:p w:rsidR="005D48E6" w:rsidRDefault="005D48E6" w:rsidP="005D48E6">
      <w:pPr>
        <w:pStyle w:val="ListParagraph"/>
        <w:numPr>
          <w:ilvl w:val="0"/>
          <w:numId w:val="43"/>
        </w:numPr>
        <w:spacing w:line="276" w:lineRule="auto"/>
        <w:jc w:val="both"/>
      </w:pPr>
      <w:r>
        <w:t>Students</w:t>
      </w:r>
      <w:r w:rsidRPr="00035E29">
        <w:t xml:space="preserve"> enjoy written praise in particular but made it clear that all positive feedback is enjoyed.  Not all students, however, want to be singled out publicly.  </w:t>
      </w:r>
    </w:p>
    <w:p w:rsidR="005D48E6" w:rsidRPr="00035E29" w:rsidRDefault="005D48E6" w:rsidP="005D48E6">
      <w:pPr>
        <w:pStyle w:val="ListParagraph"/>
        <w:numPr>
          <w:ilvl w:val="0"/>
          <w:numId w:val="43"/>
        </w:numPr>
        <w:spacing w:line="276" w:lineRule="auto"/>
        <w:jc w:val="both"/>
      </w:pPr>
      <w:r w:rsidRPr="00035E29">
        <w:t>Students enjoy teachers encouraging them to do their best.  The message was that they wanted their teachers to remain positive.</w:t>
      </w:r>
    </w:p>
    <w:p w:rsidR="005D48E6" w:rsidRPr="00035E29" w:rsidRDefault="005D48E6" w:rsidP="005D48E6">
      <w:pPr>
        <w:spacing w:line="276" w:lineRule="auto"/>
        <w:jc w:val="both"/>
        <w:rPr>
          <w:b/>
        </w:rPr>
      </w:pPr>
      <w:r w:rsidRPr="00035E29">
        <w:rPr>
          <w:b/>
        </w:rPr>
        <w:lastRenderedPageBreak/>
        <w:t xml:space="preserve">Has a sense of </w:t>
      </w:r>
      <w:proofErr w:type="gramStart"/>
      <w:r w:rsidRPr="00035E29">
        <w:rPr>
          <w:b/>
        </w:rPr>
        <w:t>humour</w:t>
      </w:r>
      <w:proofErr w:type="gramEnd"/>
    </w:p>
    <w:p w:rsidR="005D48E6" w:rsidRDefault="005D48E6" w:rsidP="005D48E6">
      <w:pPr>
        <w:pStyle w:val="ListParagraph"/>
        <w:numPr>
          <w:ilvl w:val="0"/>
          <w:numId w:val="44"/>
        </w:numPr>
        <w:spacing w:line="276" w:lineRule="auto"/>
        <w:jc w:val="both"/>
      </w:pPr>
      <w:r w:rsidRPr="00035E29">
        <w:t xml:space="preserve">Students like teachers who have a sense of humour.  Teachers who have fun themselves and make learning fun are appreciated.  </w:t>
      </w:r>
    </w:p>
    <w:p w:rsidR="005D48E6" w:rsidRPr="00035E29" w:rsidRDefault="005D48E6" w:rsidP="005D48E6">
      <w:pPr>
        <w:pStyle w:val="ListParagraph"/>
        <w:numPr>
          <w:ilvl w:val="0"/>
          <w:numId w:val="44"/>
        </w:numPr>
        <w:spacing w:line="276" w:lineRule="auto"/>
        <w:jc w:val="both"/>
      </w:pPr>
      <w:r>
        <w:t xml:space="preserve">Students </w:t>
      </w:r>
      <w:r w:rsidRPr="00035E29">
        <w:t>also enjoy when teachers are willing to laugh at their own mistakes, rather than becoming defensive about those situations.</w:t>
      </w:r>
    </w:p>
    <w:p w:rsidR="005D48E6" w:rsidRPr="00D7334A" w:rsidRDefault="005D48E6" w:rsidP="005D48E6">
      <w:pPr>
        <w:spacing w:line="276" w:lineRule="auto"/>
        <w:jc w:val="both"/>
        <w:rPr>
          <w:b/>
          <w:sz w:val="28"/>
          <w:szCs w:val="28"/>
        </w:rPr>
      </w:pPr>
    </w:p>
    <w:p w:rsidR="005D48E6" w:rsidRPr="00035E29" w:rsidRDefault="005D48E6" w:rsidP="005D48E6">
      <w:pPr>
        <w:spacing w:line="276" w:lineRule="auto"/>
        <w:jc w:val="both"/>
        <w:rPr>
          <w:b/>
        </w:rPr>
      </w:pPr>
      <w:proofErr w:type="spellStart"/>
      <w:r w:rsidRPr="00035E29">
        <w:rPr>
          <w:b/>
        </w:rPr>
        <w:t>Lets</w:t>
      </w:r>
      <w:proofErr w:type="spellEnd"/>
      <w:r w:rsidRPr="00035E29">
        <w:rPr>
          <w:b/>
        </w:rPr>
        <w:t xml:space="preserve"> kids have a fresh start </w:t>
      </w:r>
    </w:p>
    <w:p w:rsidR="005D48E6" w:rsidRDefault="005D48E6" w:rsidP="005D48E6">
      <w:pPr>
        <w:pStyle w:val="ListParagraph"/>
        <w:numPr>
          <w:ilvl w:val="0"/>
          <w:numId w:val="45"/>
        </w:numPr>
        <w:spacing w:line="276" w:lineRule="auto"/>
        <w:jc w:val="both"/>
      </w:pPr>
      <w:r w:rsidRPr="00035E29">
        <w:t xml:space="preserve">Teachers should focus on the incident and not the personality when there is a problem. </w:t>
      </w:r>
    </w:p>
    <w:p w:rsidR="005D48E6" w:rsidRPr="00035E29" w:rsidRDefault="005D48E6" w:rsidP="005D48E6">
      <w:pPr>
        <w:pStyle w:val="ListParagraph"/>
        <w:numPr>
          <w:ilvl w:val="0"/>
          <w:numId w:val="45"/>
        </w:numPr>
        <w:spacing w:line="276" w:lineRule="auto"/>
        <w:jc w:val="both"/>
      </w:pPr>
      <w:r w:rsidRPr="00035E29">
        <w:t xml:space="preserve">Students want to be quickly integrated back into the classroom and have a positive relationship with their teacher restored at the end of a negative incident.  They like it when teachers allow them to come back in with dignity and grace.  </w:t>
      </w:r>
    </w:p>
    <w:p w:rsidR="005D48E6" w:rsidRPr="00D7334A" w:rsidRDefault="005D48E6" w:rsidP="005D48E6">
      <w:pPr>
        <w:spacing w:line="276" w:lineRule="auto"/>
        <w:jc w:val="both"/>
        <w:rPr>
          <w:sz w:val="28"/>
          <w:szCs w:val="28"/>
        </w:rPr>
      </w:pPr>
    </w:p>
    <w:p w:rsidR="005D48E6" w:rsidRPr="00035E29" w:rsidRDefault="005D48E6" w:rsidP="005D48E6">
      <w:pPr>
        <w:spacing w:line="276" w:lineRule="auto"/>
        <w:jc w:val="both"/>
        <w:rPr>
          <w:b/>
        </w:rPr>
      </w:pPr>
      <w:r w:rsidRPr="00035E29">
        <w:rPr>
          <w:b/>
        </w:rPr>
        <w:t>Listens to what students have to say</w:t>
      </w:r>
    </w:p>
    <w:p w:rsidR="005D48E6" w:rsidRDefault="005D48E6" w:rsidP="005D48E6">
      <w:pPr>
        <w:pStyle w:val="ListParagraph"/>
        <w:numPr>
          <w:ilvl w:val="0"/>
          <w:numId w:val="46"/>
        </w:numPr>
        <w:spacing w:line="276" w:lineRule="auto"/>
        <w:jc w:val="both"/>
      </w:pPr>
      <w:r w:rsidRPr="00035E29">
        <w:t xml:space="preserve">A strong and consistent message is that students want to be listened to. In all situations, educational or disciplinary, students want to be heard. </w:t>
      </w:r>
    </w:p>
    <w:p w:rsidR="005D48E6" w:rsidRDefault="005D48E6" w:rsidP="005D48E6">
      <w:pPr>
        <w:pStyle w:val="ListParagraph"/>
        <w:numPr>
          <w:ilvl w:val="0"/>
          <w:numId w:val="46"/>
        </w:numPr>
        <w:spacing w:line="276" w:lineRule="auto"/>
        <w:jc w:val="both"/>
      </w:pPr>
      <w:r w:rsidRPr="00035E29">
        <w:t xml:space="preserve">Students appreciate the opportunity to speak one-to-one with teachers. </w:t>
      </w:r>
    </w:p>
    <w:p w:rsidR="005D48E6" w:rsidRPr="00035E29" w:rsidRDefault="005D48E6" w:rsidP="005D48E6">
      <w:pPr>
        <w:pStyle w:val="ListParagraph"/>
        <w:numPr>
          <w:ilvl w:val="0"/>
          <w:numId w:val="46"/>
        </w:numPr>
        <w:spacing w:line="276" w:lineRule="auto"/>
        <w:jc w:val="both"/>
      </w:pPr>
      <w:r w:rsidRPr="00035E29">
        <w:t>The teachers they respect the most listen carefully and are flexible enough tailor their responses accordingly.</w:t>
      </w:r>
    </w:p>
    <w:p w:rsidR="005D48E6" w:rsidRPr="00D7334A" w:rsidRDefault="005D48E6" w:rsidP="005D48E6">
      <w:pPr>
        <w:spacing w:line="276" w:lineRule="auto"/>
        <w:jc w:val="both"/>
        <w:rPr>
          <w:sz w:val="28"/>
          <w:szCs w:val="28"/>
        </w:rPr>
      </w:pPr>
    </w:p>
    <w:p w:rsidR="005D48E6" w:rsidRPr="00035E29" w:rsidRDefault="005D48E6" w:rsidP="005D48E6">
      <w:pPr>
        <w:spacing w:line="276" w:lineRule="auto"/>
        <w:jc w:val="both"/>
        <w:rPr>
          <w:b/>
        </w:rPr>
      </w:pPr>
      <w:r w:rsidRPr="00035E29">
        <w:rPr>
          <w:b/>
        </w:rPr>
        <w:t xml:space="preserve">Remains calm </w:t>
      </w:r>
    </w:p>
    <w:p w:rsidR="005D48E6" w:rsidRDefault="005D48E6" w:rsidP="005D48E6">
      <w:pPr>
        <w:pStyle w:val="ListParagraph"/>
        <w:numPr>
          <w:ilvl w:val="0"/>
          <w:numId w:val="47"/>
        </w:numPr>
        <w:spacing w:line="276" w:lineRule="auto"/>
        <w:jc w:val="both"/>
      </w:pPr>
      <w:r w:rsidRPr="00035E29">
        <w:t xml:space="preserve">Students respect teachers who keep calm in all situations.  They do not like teachers to show anger or yell. </w:t>
      </w:r>
    </w:p>
    <w:p w:rsidR="005D48E6" w:rsidRDefault="005D48E6" w:rsidP="005D48E6">
      <w:pPr>
        <w:pStyle w:val="ListParagraph"/>
        <w:numPr>
          <w:ilvl w:val="0"/>
          <w:numId w:val="47"/>
        </w:numPr>
        <w:spacing w:line="276" w:lineRule="auto"/>
        <w:jc w:val="both"/>
      </w:pPr>
      <w:r w:rsidRPr="00035E29">
        <w:t xml:space="preserve">Students prefer a friendly, calm and settled classroom environment. </w:t>
      </w:r>
    </w:p>
    <w:p w:rsidR="005D48E6" w:rsidRPr="00035E29" w:rsidRDefault="005D48E6" w:rsidP="005D48E6">
      <w:pPr>
        <w:pStyle w:val="ListParagraph"/>
        <w:numPr>
          <w:ilvl w:val="0"/>
          <w:numId w:val="47"/>
        </w:numPr>
        <w:spacing w:line="276" w:lineRule="auto"/>
        <w:jc w:val="both"/>
      </w:pPr>
      <w:r w:rsidRPr="00035E29">
        <w:t>They respect a teacher who is confident and who shows they are in charge of the classroom.</w:t>
      </w:r>
    </w:p>
    <w:p w:rsidR="005D48E6" w:rsidRDefault="005D48E6" w:rsidP="005D48E6">
      <w:pPr>
        <w:spacing w:line="276" w:lineRule="auto"/>
        <w:jc w:val="both"/>
        <w:rPr>
          <w:b/>
        </w:rPr>
      </w:pPr>
    </w:p>
    <w:p w:rsidR="005D48E6" w:rsidRPr="00035E29" w:rsidRDefault="005D48E6" w:rsidP="005D48E6">
      <w:pPr>
        <w:spacing w:line="276" w:lineRule="auto"/>
        <w:jc w:val="both"/>
        <w:rPr>
          <w:b/>
        </w:rPr>
      </w:pPr>
      <w:r w:rsidRPr="00035E29">
        <w:rPr>
          <w:b/>
        </w:rPr>
        <w:t xml:space="preserve">Enjoys working with teenagers like me </w:t>
      </w:r>
    </w:p>
    <w:p w:rsidR="005D48E6" w:rsidRPr="00035E29" w:rsidRDefault="005D48E6" w:rsidP="005D48E6">
      <w:pPr>
        <w:pStyle w:val="ListParagraph"/>
        <w:numPr>
          <w:ilvl w:val="0"/>
          <w:numId w:val="48"/>
        </w:numPr>
        <w:spacing w:line="276" w:lineRule="auto"/>
        <w:jc w:val="both"/>
      </w:pPr>
      <w:r w:rsidRPr="00035E29">
        <w:t>Teachers should show they want to be in class and in the school with the students.</w:t>
      </w:r>
    </w:p>
    <w:p w:rsidR="005D48E6" w:rsidRDefault="005D48E6" w:rsidP="005D48E6">
      <w:pPr>
        <w:pStyle w:val="ListParagraph"/>
        <w:numPr>
          <w:ilvl w:val="0"/>
          <w:numId w:val="48"/>
        </w:numPr>
        <w:spacing w:line="276" w:lineRule="auto"/>
        <w:jc w:val="both"/>
      </w:pPr>
      <w:r w:rsidRPr="00035E29">
        <w:t xml:space="preserve">Teachers should understand what it is to be a teenager in this community and the issues that adolescents face. </w:t>
      </w:r>
    </w:p>
    <w:p w:rsidR="005D48E6" w:rsidRPr="00035E29" w:rsidRDefault="005D48E6" w:rsidP="005D48E6">
      <w:pPr>
        <w:pStyle w:val="ListParagraph"/>
        <w:numPr>
          <w:ilvl w:val="0"/>
          <w:numId w:val="48"/>
        </w:numPr>
        <w:spacing w:line="276" w:lineRule="auto"/>
        <w:jc w:val="both"/>
      </w:pPr>
      <w:r w:rsidRPr="00035E29">
        <w:t xml:space="preserve">Students like teachers to greet them around the school and maybe stop for a short chat, </w:t>
      </w:r>
      <w:r>
        <w:t xml:space="preserve">but add this should be positive </w:t>
      </w:r>
      <w:r w:rsidRPr="00035E29">
        <w:t>and friendly, not intrusive.</w:t>
      </w:r>
    </w:p>
    <w:p w:rsidR="005D48E6" w:rsidRPr="00D7334A" w:rsidRDefault="005D48E6" w:rsidP="005D48E6">
      <w:pPr>
        <w:spacing w:line="276" w:lineRule="auto"/>
        <w:jc w:val="both"/>
        <w:rPr>
          <w:sz w:val="28"/>
          <w:szCs w:val="28"/>
        </w:rPr>
      </w:pPr>
    </w:p>
    <w:p w:rsidR="005D48E6" w:rsidRPr="00035E29" w:rsidRDefault="005D48E6" w:rsidP="005D48E6">
      <w:pPr>
        <w:spacing w:line="276" w:lineRule="auto"/>
        <w:jc w:val="both"/>
        <w:rPr>
          <w:b/>
        </w:rPr>
      </w:pPr>
      <w:r w:rsidRPr="00035E29">
        <w:rPr>
          <w:b/>
        </w:rPr>
        <w:t>Applies the rules reasonably</w:t>
      </w:r>
    </w:p>
    <w:p w:rsidR="005D48E6" w:rsidRDefault="005D48E6" w:rsidP="005D48E6">
      <w:pPr>
        <w:pStyle w:val="ListParagraph"/>
        <w:numPr>
          <w:ilvl w:val="0"/>
          <w:numId w:val="49"/>
        </w:numPr>
        <w:spacing w:line="276" w:lineRule="auto"/>
        <w:jc w:val="both"/>
      </w:pPr>
      <w:r w:rsidRPr="00035E29">
        <w:t>Students do not mind teachers being a “wee bit strict.”  They want realistic and fair boundaries.</w:t>
      </w:r>
    </w:p>
    <w:p w:rsidR="005D48E6" w:rsidRPr="00035E29" w:rsidRDefault="005D48E6" w:rsidP="005D48E6">
      <w:pPr>
        <w:pStyle w:val="ListParagraph"/>
        <w:numPr>
          <w:ilvl w:val="0"/>
          <w:numId w:val="49"/>
        </w:numPr>
        <w:spacing w:line="276" w:lineRule="auto"/>
        <w:jc w:val="both"/>
      </w:pPr>
      <w:r w:rsidRPr="00035E29">
        <w:t>Students do not enjoy teachers who apply the rules rigidly or who set numerous detentions and referrals. Sometimes discussing a misdemeanour and drawing attention to appropriate behaviour is all that is necessary.</w:t>
      </w:r>
    </w:p>
    <w:p w:rsidR="005D48E6" w:rsidRPr="00D7334A" w:rsidRDefault="005D48E6" w:rsidP="005D48E6">
      <w:pPr>
        <w:spacing w:line="276" w:lineRule="auto"/>
        <w:jc w:val="both"/>
        <w:rPr>
          <w:sz w:val="28"/>
          <w:szCs w:val="28"/>
        </w:rPr>
      </w:pPr>
    </w:p>
    <w:p w:rsidR="005D48E6" w:rsidRPr="00035E29" w:rsidRDefault="005D48E6" w:rsidP="005D48E6">
      <w:pPr>
        <w:spacing w:line="276" w:lineRule="auto"/>
        <w:jc w:val="both"/>
        <w:rPr>
          <w:b/>
        </w:rPr>
      </w:pPr>
      <w:r w:rsidRPr="00035E29">
        <w:rPr>
          <w:b/>
        </w:rPr>
        <w:t>Respects me as a person</w:t>
      </w:r>
    </w:p>
    <w:p w:rsidR="005D48E6" w:rsidRDefault="005D48E6" w:rsidP="005D48E6">
      <w:pPr>
        <w:pStyle w:val="ListParagraph"/>
        <w:numPr>
          <w:ilvl w:val="0"/>
          <w:numId w:val="50"/>
        </w:numPr>
        <w:spacing w:line="276" w:lineRule="auto"/>
        <w:jc w:val="both"/>
      </w:pPr>
      <w:r w:rsidRPr="00035E29">
        <w:t xml:space="preserve">Teachers should model respectful relationships with students in all settings.  </w:t>
      </w:r>
    </w:p>
    <w:p w:rsidR="005D48E6" w:rsidRDefault="005D48E6" w:rsidP="005D48E6">
      <w:pPr>
        <w:pStyle w:val="ListParagraph"/>
        <w:numPr>
          <w:ilvl w:val="0"/>
          <w:numId w:val="50"/>
        </w:numPr>
        <w:spacing w:line="276" w:lineRule="auto"/>
        <w:jc w:val="both"/>
      </w:pPr>
      <w:r w:rsidRPr="00035E29">
        <w:t>Students like and expect staff to use manners such as “please” and “thank you,” even when enforcing school rules and routines or other difficult situations.</w:t>
      </w:r>
    </w:p>
    <w:p w:rsidR="005D48E6" w:rsidRDefault="005D48E6" w:rsidP="005D48E6">
      <w:pPr>
        <w:spacing w:line="276" w:lineRule="auto"/>
        <w:jc w:val="both"/>
      </w:pPr>
    </w:p>
    <w:p w:rsidR="005D48E6" w:rsidRDefault="005D48E6" w:rsidP="005D48E6">
      <w:pPr>
        <w:pStyle w:val="NoSpacing"/>
        <w:spacing w:line="276" w:lineRule="auto"/>
        <w:rPr>
          <w:rFonts w:ascii="Times New Roman" w:hAnsi="Times New Roman" w:cs="Times New Roman"/>
        </w:rPr>
      </w:pPr>
    </w:p>
    <w:p w:rsidR="005D48E6" w:rsidRDefault="005D48E6" w:rsidP="005D48E6">
      <w:pPr>
        <w:pStyle w:val="NoSpacing"/>
        <w:spacing w:line="276" w:lineRule="auto"/>
        <w:rPr>
          <w:rFonts w:ascii="Times New Roman" w:hAnsi="Times New Roman" w:cs="Times New Roman"/>
        </w:rPr>
      </w:pPr>
    </w:p>
    <w:p w:rsidR="005D48E6" w:rsidRPr="00C66CE7" w:rsidRDefault="005D48E6" w:rsidP="005D48E6">
      <w:pPr>
        <w:jc w:val="center"/>
        <w:rPr>
          <w:b/>
          <w:sz w:val="28"/>
          <w:szCs w:val="28"/>
        </w:rPr>
      </w:pPr>
      <w:r w:rsidRPr="00C66CE7">
        <w:rPr>
          <w:b/>
          <w:sz w:val="28"/>
          <w:szCs w:val="28"/>
        </w:rPr>
        <w:lastRenderedPageBreak/>
        <w:t>Student Voice</w:t>
      </w:r>
      <w:r>
        <w:rPr>
          <w:b/>
          <w:sz w:val="28"/>
          <w:szCs w:val="28"/>
        </w:rPr>
        <w:t xml:space="preserve"> 2</w:t>
      </w:r>
      <w:r w:rsidRPr="00C66CE7">
        <w:rPr>
          <w:b/>
          <w:sz w:val="28"/>
          <w:szCs w:val="28"/>
        </w:rPr>
        <w:t>:  Student View of Effective Teachers</w:t>
      </w:r>
    </w:p>
    <w:p w:rsidR="005D48E6" w:rsidRDefault="005D48E6" w:rsidP="005D48E6">
      <w:r>
        <w:rPr>
          <w:noProof/>
          <w:lang w:eastAsia="en-NZ"/>
        </w:rPr>
        <mc:AlternateContent>
          <mc:Choice Requires="wps">
            <w:drawing>
              <wp:anchor distT="0" distB="0" distL="114300" distR="114300" simplePos="0" relativeHeight="251747328" behindDoc="0" locked="0" layoutInCell="1" allowOverlap="1" wp14:anchorId="0EA19E11" wp14:editId="6939A0EE">
                <wp:simplePos x="0" y="0"/>
                <wp:positionH relativeFrom="margin">
                  <wp:align>left</wp:align>
                </wp:positionH>
                <wp:positionV relativeFrom="paragraph">
                  <wp:posOffset>147955</wp:posOffset>
                </wp:positionV>
                <wp:extent cx="6358269" cy="1600200"/>
                <wp:effectExtent l="0" t="0" r="23495" b="1905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69" cy="1600200"/>
                        </a:xfrm>
                        <a:prstGeom prst="rect">
                          <a:avLst/>
                        </a:prstGeom>
                        <a:solidFill>
                          <a:srgbClr val="FFFFFF"/>
                        </a:solidFill>
                        <a:ln w="9525">
                          <a:solidFill>
                            <a:srgbClr val="000000"/>
                          </a:solidFill>
                          <a:miter lim="800000"/>
                          <a:headEnd/>
                          <a:tailEnd/>
                        </a:ln>
                      </wps:spPr>
                      <wps:txbx>
                        <w:txbxContent>
                          <w:p w:rsidR="008A256F" w:rsidRDefault="008A256F" w:rsidP="005D48E6">
                            <w:pPr>
                              <w:spacing w:line="276" w:lineRule="auto"/>
                              <w:rPr>
                                <w:i/>
                              </w:rPr>
                            </w:pPr>
                            <w:r>
                              <w:rPr>
                                <w:i/>
                              </w:rPr>
                              <w:t>“</w:t>
                            </w:r>
                            <w:r w:rsidRPr="00EB006E">
                              <w:rPr>
                                <w:i/>
                              </w:rPr>
                              <w:t xml:space="preserve">When I think about my years at </w:t>
                            </w:r>
                            <w:r>
                              <w:rPr>
                                <w:i/>
                              </w:rPr>
                              <w:t>school</w:t>
                            </w:r>
                            <w:r w:rsidRPr="00EB006E">
                              <w:rPr>
                                <w:i/>
                              </w:rPr>
                              <w:t>, the teacher who helps me learn is a teacher who</w:t>
                            </w:r>
                            <w:r>
                              <w:rPr>
                                <w:i/>
                              </w:rPr>
                              <w:t xml:space="preserve"> I know is interested in me as </w:t>
                            </w:r>
                            <w:r w:rsidRPr="00EB006E">
                              <w:rPr>
                                <w:i/>
                              </w:rPr>
                              <w:t>a person</w:t>
                            </w:r>
                            <w:r>
                              <w:rPr>
                                <w:i/>
                              </w:rPr>
                              <w:t>. The teacher</w:t>
                            </w:r>
                            <w:r w:rsidRPr="00EB006E">
                              <w:rPr>
                                <w:i/>
                              </w:rPr>
                              <w:t xml:space="preserve"> look</w:t>
                            </w:r>
                            <w:r>
                              <w:rPr>
                                <w:i/>
                              </w:rPr>
                              <w:t>s</w:t>
                            </w:r>
                            <w:r w:rsidRPr="00EB006E">
                              <w:rPr>
                                <w:i/>
                              </w:rPr>
                              <w:t xml:space="preserve"> happy.  They look like they want to be at </w:t>
                            </w:r>
                            <w:r>
                              <w:rPr>
                                <w:i/>
                              </w:rPr>
                              <w:t>school</w:t>
                            </w:r>
                            <w:r w:rsidRPr="00EB006E">
                              <w:rPr>
                                <w:i/>
                              </w:rPr>
                              <w:t xml:space="preserve"> and that they want to teach my class and me.  They interact with students.  They chat at interval and lunchtime.</w:t>
                            </w:r>
                            <w:r>
                              <w:rPr>
                                <w:i/>
                              </w:rPr>
                              <w:t>”</w:t>
                            </w:r>
                          </w:p>
                          <w:p w:rsidR="008A256F" w:rsidRPr="002F5214" w:rsidRDefault="008A256F" w:rsidP="005D48E6">
                            <w:pPr>
                              <w:spacing w:line="276" w:lineRule="auto"/>
                              <w:rPr>
                                <w:sz w:val="16"/>
                                <w:szCs w:val="16"/>
                              </w:rPr>
                            </w:pPr>
                          </w:p>
                          <w:p w:rsidR="008A256F" w:rsidRDefault="008A256F" w:rsidP="005D48E6">
                            <w:pPr>
                              <w:spacing w:line="276" w:lineRule="auto"/>
                            </w:pPr>
                            <w:r>
                              <w:rPr>
                                <w:i/>
                              </w:rPr>
                              <w:t xml:space="preserve">“The teachers who help me learn are those </w:t>
                            </w:r>
                            <w:r w:rsidRPr="00EB006E">
                              <w:rPr>
                                <w:i/>
                              </w:rPr>
                              <w:t xml:space="preserve">I know believe that I can get better in their subject and when I go into their classes they will have work for me which is at my level so at the end of that period I will be better at </w:t>
                            </w:r>
                            <w:r>
                              <w:rPr>
                                <w:i/>
                              </w:rPr>
                              <w:t>whatever we are doin</w:t>
                            </w:r>
                            <w:r w:rsidRPr="00EB006E">
                              <w:rPr>
                                <w:i/>
                              </w:rPr>
                              <w:t>g.</w:t>
                            </w:r>
                            <w:r>
                              <w:t xml:space="preserve">”  </w:t>
                            </w:r>
                          </w:p>
                          <w:p w:rsidR="008A256F" w:rsidRDefault="008A256F" w:rsidP="005D48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19E11" id="Text Box 30" o:spid="_x0000_s1033" type="#_x0000_t202" style="position:absolute;margin-left:0;margin-top:11.65pt;width:500.65pt;height:126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">
                <v:textbox>
                  <w:txbxContent>
                    <w:p w:rsidR="008A256F" w:rsidRDefault="008A256F" w:rsidP="005D48E6">
                      <w:pPr>
                        <w:spacing w:line="276" w:lineRule="auto"/>
                        <w:rPr>
                          <w:i/>
                        </w:rPr>
                      </w:pPr>
                      <w:r>
                        <w:rPr>
                          <w:i/>
                        </w:rPr>
                        <w:t>“</w:t>
                      </w:r>
                      <w:r w:rsidRPr="00EB006E">
                        <w:rPr>
                          <w:i/>
                        </w:rPr>
                        <w:t xml:space="preserve">When I think about my years at </w:t>
                      </w:r>
                      <w:r>
                        <w:rPr>
                          <w:i/>
                        </w:rPr>
                        <w:t>school</w:t>
                      </w:r>
                      <w:r w:rsidRPr="00EB006E">
                        <w:rPr>
                          <w:i/>
                        </w:rPr>
                        <w:t>, the teacher who helps me learn is a teacher who</w:t>
                      </w:r>
                      <w:r>
                        <w:rPr>
                          <w:i/>
                        </w:rPr>
                        <w:t xml:space="preserve"> I know is interested in me as </w:t>
                      </w:r>
                      <w:r w:rsidRPr="00EB006E">
                        <w:rPr>
                          <w:i/>
                        </w:rPr>
                        <w:t>a person</w:t>
                      </w:r>
                      <w:r>
                        <w:rPr>
                          <w:i/>
                        </w:rPr>
                        <w:t>. The teacher</w:t>
                      </w:r>
                      <w:r w:rsidRPr="00EB006E">
                        <w:rPr>
                          <w:i/>
                        </w:rPr>
                        <w:t xml:space="preserve"> look</w:t>
                      </w:r>
                      <w:r>
                        <w:rPr>
                          <w:i/>
                        </w:rPr>
                        <w:t>s</w:t>
                      </w:r>
                      <w:r w:rsidRPr="00EB006E">
                        <w:rPr>
                          <w:i/>
                        </w:rPr>
                        <w:t xml:space="preserve"> happy.  They look like they want to be at </w:t>
                      </w:r>
                      <w:r>
                        <w:rPr>
                          <w:i/>
                        </w:rPr>
                        <w:t>school</w:t>
                      </w:r>
                      <w:r w:rsidRPr="00EB006E">
                        <w:rPr>
                          <w:i/>
                        </w:rPr>
                        <w:t xml:space="preserve"> and that they want to teach my class and me.  They interact with students.  They chat at interval and lunchtime.</w:t>
                      </w:r>
                      <w:r>
                        <w:rPr>
                          <w:i/>
                        </w:rPr>
                        <w:t>”</w:t>
                      </w:r>
                    </w:p>
                    <w:p w:rsidR="008A256F" w:rsidRPr="002F5214" w:rsidRDefault="008A256F" w:rsidP="005D48E6">
                      <w:pPr>
                        <w:spacing w:line="276" w:lineRule="auto"/>
                        <w:rPr>
                          <w:sz w:val="16"/>
                          <w:szCs w:val="16"/>
                        </w:rPr>
                      </w:pPr>
                    </w:p>
                    <w:p w:rsidR="008A256F" w:rsidRDefault="008A256F" w:rsidP="005D48E6">
                      <w:pPr>
                        <w:spacing w:line="276" w:lineRule="auto"/>
                      </w:pPr>
                      <w:r>
                        <w:rPr>
                          <w:i/>
                        </w:rPr>
                        <w:t xml:space="preserve">“The teachers who help me learn are those </w:t>
                      </w:r>
                      <w:r w:rsidRPr="00EB006E">
                        <w:rPr>
                          <w:i/>
                        </w:rPr>
                        <w:t xml:space="preserve">I know believe that I can get better in their subject and when I go into their classes they will have work for me which is at my level so at the end of that period I will be better at </w:t>
                      </w:r>
                      <w:r>
                        <w:rPr>
                          <w:i/>
                        </w:rPr>
                        <w:t>whatever we are doin</w:t>
                      </w:r>
                      <w:r w:rsidRPr="00EB006E">
                        <w:rPr>
                          <w:i/>
                        </w:rPr>
                        <w:t>g.</w:t>
                      </w:r>
                      <w:r>
                        <w:t xml:space="preserve">”  </w:t>
                      </w:r>
                    </w:p>
                    <w:p w:rsidR="008A256F" w:rsidRDefault="008A256F" w:rsidP="005D48E6"/>
                  </w:txbxContent>
                </v:textbox>
                <w10:wrap anchorx="margin"/>
              </v:shape>
            </w:pict>
          </mc:Fallback>
        </mc:AlternateContent>
      </w:r>
    </w:p>
    <w:p w:rsidR="005D48E6" w:rsidRDefault="005D48E6" w:rsidP="005D48E6"/>
    <w:p w:rsidR="005D48E6" w:rsidRDefault="005D48E6" w:rsidP="005D48E6"/>
    <w:p w:rsidR="005D48E6" w:rsidRDefault="005D48E6" w:rsidP="005D48E6"/>
    <w:p w:rsidR="005D48E6" w:rsidRDefault="005D48E6" w:rsidP="005D48E6"/>
    <w:p w:rsidR="005D48E6" w:rsidRDefault="005D48E6" w:rsidP="005D48E6"/>
    <w:p w:rsidR="005D48E6" w:rsidRDefault="005D48E6" w:rsidP="005D48E6"/>
    <w:p w:rsidR="005D48E6" w:rsidRDefault="005D48E6" w:rsidP="005D48E6"/>
    <w:p w:rsidR="005D48E6" w:rsidRDefault="005D48E6" w:rsidP="005D48E6"/>
    <w:p w:rsidR="005D48E6" w:rsidRDefault="005D48E6" w:rsidP="005D48E6"/>
    <w:p w:rsidR="005D48E6" w:rsidRPr="002F5214" w:rsidRDefault="005D48E6" w:rsidP="005D48E6">
      <w:r>
        <w:t xml:space="preserve"> </w:t>
      </w:r>
    </w:p>
    <w:p w:rsidR="005D48E6" w:rsidRPr="00D24F1F" w:rsidRDefault="005D48E6" w:rsidP="005D48E6">
      <w:pPr>
        <w:spacing w:line="276" w:lineRule="auto"/>
        <w:rPr>
          <w:b/>
        </w:rPr>
      </w:pPr>
      <w:r w:rsidRPr="00D24F1F">
        <w:rPr>
          <w:b/>
        </w:rPr>
        <w:t>The learning teacher</w:t>
      </w:r>
    </w:p>
    <w:p w:rsidR="005D48E6" w:rsidRDefault="005D48E6" w:rsidP="005D48E6">
      <w:pPr>
        <w:pStyle w:val="ListParagraph"/>
        <w:numPr>
          <w:ilvl w:val="0"/>
          <w:numId w:val="71"/>
        </w:numPr>
        <w:spacing w:line="276" w:lineRule="auto"/>
      </w:pPr>
      <w:r>
        <w:t>Respects the students</w:t>
      </w:r>
    </w:p>
    <w:p w:rsidR="005D48E6" w:rsidRDefault="005D48E6" w:rsidP="005D48E6">
      <w:pPr>
        <w:pStyle w:val="ListParagraph"/>
        <w:numPr>
          <w:ilvl w:val="0"/>
          <w:numId w:val="71"/>
        </w:numPr>
        <w:spacing w:line="276" w:lineRule="auto"/>
      </w:pPr>
      <w:r w:rsidRPr="00EB006E">
        <w:t>Gets to know the students and relates to them</w:t>
      </w:r>
    </w:p>
    <w:p w:rsidR="005D48E6" w:rsidRDefault="005D48E6" w:rsidP="005D48E6">
      <w:pPr>
        <w:pStyle w:val="ListParagraph"/>
        <w:numPr>
          <w:ilvl w:val="0"/>
          <w:numId w:val="71"/>
        </w:numPr>
        <w:spacing w:line="276" w:lineRule="auto"/>
      </w:pPr>
      <w:r>
        <w:t>Works on students’ strengths</w:t>
      </w:r>
    </w:p>
    <w:p w:rsidR="005D48E6" w:rsidRDefault="005D48E6" w:rsidP="005D48E6">
      <w:pPr>
        <w:pStyle w:val="ListParagraph"/>
        <w:numPr>
          <w:ilvl w:val="0"/>
          <w:numId w:val="71"/>
        </w:numPr>
        <w:spacing w:line="276" w:lineRule="auto"/>
      </w:pPr>
      <w:r>
        <w:t>Has authority so c</w:t>
      </w:r>
      <w:r w:rsidRPr="00EB006E">
        <w:t xml:space="preserve">an take a joke </w:t>
      </w:r>
      <w:r>
        <w:t>and</w:t>
      </w:r>
      <w:r w:rsidRPr="00EB006E">
        <w:t xml:space="preserve"> control the class</w:t>
      </w:r>
    </w:p>
    <w:p w:rsidR="005D48E6" w:rsidRPr="00EB006E" w:rsidRDefault="005D48E6" w:rsidP="005D48E6">
      <w:pPr>
        <w:pStyle w:val="ListParagraph"/>
        <w:numPr>
          <w:ilvl w:val="0"/>
          <w:numId w:val="71"/>
        </w:numPr>
        <w:spacing w:line="276" w:lineRule="auto"/>
      </w:pPr>
      <w:r>
        <w:t>Sets boundaries and sticks to them</w:t>
      </w:r>
      <w:r w:rsidRPr="00EB006E">
        <w:t xml:space="preserve"> </w:t>
      </w:r>
      <w:r>
        <w:t>yet g</w:t>
      </w:r>
      <w:r w:rsidRPr="00EB006E">
        <w:t>ives second chances</w:t>
      </w:r>
    </w:p>
    <w:p w:rsidR="005D48E6" w:rsidRPr="00D24F1F" w:rsidRDefault="005D48E6" w:rsidP="005D48E6">
      <w:pPr>
        <w:pStyle w:val="ListParagraph"/>
        <w:numPr>
          <w:ilvl w:val="0"/>
          <w:numId w:val="71"/>
        </w:numPr>
        <w:spacing w:line="276" w:lineRule="auto"/>
      </w:pPr>
      <w:r>
        <w:t>Listens to students’ opinions</w:t>
      </w:r>
    </w:p>
    <w:p w:rsidR="005D48E6" w:rsidRPr="00254191" w:rsidRDefault="005D48E6" w:rsidP="005D48E6">
      <w:pPr>
        <w:spacing w:line="276" w:lineRule="auto"/>
        <w:rPr>
          <w:sz w:val="16"/>
          <w:szCs w:val="16"/>
        </w:rPr>
      </w:pPr>
    </w:p>
    <w:p w:rsidR="005D48E6" w:rsidRDefault="005D48E6" w:rsidP="005D48E6">
      <w:pPr>
        <w:pStyle w:val="ListParagraph"/>
        <w:numPr>
          <w:ilvl w:val="0"/>
          <w:numId w:val="71"/>
        </w:numPr>
        <w:spacing w:line="276" w:lineRule="auto"/>
      </w:pPr>
      <w:r>
        <w:t>Is on time and is at the door greeting us</w:t>
      </w:r>
    </w:p>
    <w:p w:rsidR="005D48E6" w:rsidRDefault="005D48E6" w:rsidP="005D48E6">
      <w:pPr>
        <w:pStyle w:val="ListParagraph"/>
        <w:numPr>
          <w:ilvl w:val="0"/>
          <w:numId w:val="71"/>
        </w:numPr>
        <w:spacing w:line="276" w:lineRule="auto"/>
      </w:pPr>
      <w:r>
        <w:t>Is prepared</w:t>
      </w:r>
    </w:p>
    <w:p w:rsidR="005D48E6" w:rsidRDefault="005D48E6" w:rsidP="005D48E6">
      <w:pPr>
        <w:pStyle w:val="ListParagraph"/>
        <w:numPr>
          <w:ilvl w:val="0"/>
          <w:numId w:val="71"/>
        </w:numPr>
        <w:spacing w:line="276" w:lineRule="auto"/>
      </w:pPr>
      <w:r>
        <w:t>Explains what the lesson will be</w:t>
      </w:r>
    </w:p>
    <w:p w:rsidR="005D48E6" w:rsidRDefault="005D48E6" w:rsidP="005D48E6">
      <w:pPr>
        <w:pStyle w:val="ListParagraph"/>
        <w:numPr>
          <w:ilvl w:val="0"/>
          <w:numId w:val="71"/>
        </w:numPr>
        <w:spacing w:line="276" w:lineRule="auto"/>
      </w:pPr>
      <w:r>
        <w:t>Links this lesson to the last one</w:t>
      </w:r>
    </w:p>
    <w:p w:rsidR="005D48E6" w:rsidRPr="00254191" w:rsidRDefault="005D48E6" w:rsidP="005D48E6">
      <w:pPr>
        <w:pStyle w:val="ListParagraph"/>
        <w:spacing w:line="276" w:lineRule="auto"/>
        <w:rPr>
          <w:sz w:val="16"/>
          <w:szCs w:val="16"/>
        </w:rPr>
      </w:pPr>
    </w:p>
    <w:p w:rsidR="005D48E6" w:rsidRPr="00100A48" w:rsidRDefault="005D48E6" w:rsidP="005D48E6">
      <w:pPr>
        <w:pStyle w:val="ListParagraph"/>
        <w:numPr>
          <w:ilvl w:val="0"/>
          <w:numId w:val="71"/>
        </w:numPr>
        <w:spacing w:line="276" w:lineRule="auto"/>
      </w:pPr>
      <w:r>
        <w:t>Sets</w:t>
      </w:r>
      <w:r w:rsidRPr="00100A48">
        <w:t xml:space="preserve"> work for the </w:t>
      </w:r>
      <w:r>
        <w:t xml:space="preserve">different </w:t>
      </w:r>
      <w:r w:rsidRPr="00100A48">
        <w:t>ability levels</w:t>
      </w:r>
      <w:r>
        <w:t>; doesn’t just teach to the middle</w:t>
      </w:r>
      <w:r w:rsidRPr="00100A48">
        <w:t xml:space="preserve"> </w:t>
      </w:r>
    </w:p>
    <w:p w:rsidR="005D48E6" w:rsidRDefault="005D48E6" w:rsidP="005D48E6">
      <w:pPr>
        <w:pStyle w:val="ListParagraph"/>
        <w:numPr>
          <w:ilvl w:val="0"/>
          <w:numId w:val="71"/>
        </w:numPr>
        <w:spacing w:line="276" w:lineRule="auto"/>
      </w:pPr>
      <w:r>
        <w:t xml:space="preserve">Pushes us as knows what we can do </w:t>
      </w:r>
    </w:p>
    <w:p w:rsidR="005D48E6" w:rsidRDefault="005D48E6" w:rsidP="005D48E6">
      <w:pPr>
        <w:pStyle w:val="ListParagraph"/>
        <w:numPr>
          <w:ilvl w:val="0"/>
          <w:numId w:val="71"/>
        </w:numPr>
        <w:spacing w:line="276" w:lineRule="auto"/>
      </w:pPr>
      <w:r>
        <w:t>Knows ways to find time to help me one to one</w:t>
      </w:r>
    </w:p>
    <w:p w:rsidR="005D48E6" w:rsidRDefault="005D48E6" w:rsidP="005D48E6">
      <w:pPr>
        <w:pStyle w:val="ListParagraph"/>
        <w:numPr>
          <w:ilvl w:val="0"/>
          <w:numId w:val="71"/>
        </w:numPr>
        <w:spacing w:line="276" w:lineRule="auto"/>
      </w:pPr>
      <w:r>
        <w:t xml:space="preserve">Has a variety of work in the </w:t>
      </w:r>
      <w:proofErr w:type="gramStart"/>
      <w:r>
        <w:t>lesson</w:t>
      </w:r>
      <w:proofErr w:type="gramEnd"/>
    </w:p>
    <w:p w:rsidR="005D48E6" w:rsidRPr="00393478" w:rsidRDefault="005D48E6" w:rsidP="005D48E6">
      <w:pPr>
        <w:pStyle w:val="ListParagraph"/>
        <w:numPr>
          <w:ilvl w:val="0"/>
          <w:numId w:val="71"/>
        </w:numPr>
        <w:spacing w:line="276" w:lineRule="auto"/>
      </w:pPr>
      <w:r>
        <w:t>Can help me as k</w:t>
      </w:r>
      <w:r w:rsidRPr="00393478">
        <w:t>nows different ways of explaining content</w:t>
      </w:r>
    </w:p>
    <w:p w:rsidR="005D48E6" w:rsidRDefault="005D48E6" w:rsidP="005D48E6">
      <w:pPr>
        <w:pStyle w:val="ListParagraph"/>
        <w:numPr>
          <w:ilvl w:val="0"/>
          <w:numId w:val="71"/>
        </w:numPr>
        <w:spacing w:line="276" w:lineRule="auto"/>
      </w:pPr>
      <w:r>
        <w:t>Gives an example of how it relates to life after school</w:t>
      </w:r>
    </w:p>
    <w:p w:rsidR="005D48E6" w:rsidRPr="00066B88" w:rsidRDefault="005D48E6" w:rsidP="005D48E6">
      <w:pPr>
        <w:pStyle w:val="ListParagraph"/>
        <w:numPr>
          <w:ilvl w:val="0"/>
          <w:numId w:val="71"/>
        </w:numPr>
        <w:spacing w:line="276" w:lineRule="auto"/>
      </w:pPr>
      <w:r>
        <w:t>Sometimes makes work fun</w:t>
      </w:r>
    </w:p>
    <w:p w:rsidR="005D48E6" w:rsidRPr="00C66CE7" w:rsidRDefault="005D48E6" w:rsidP="005D48E6">
      <w:pPr>
        <w:pStyle w:val="ListParagraph"/>
        <w:numPr>
          <w:ilvl w:val="0"/>
          <w:numId w:val="71"/>
        </w:numPr>
        <w:spacing w:line="276" w:lineRule="auto"/>
      </w:pPr>
      <w:r>
        <w:t>Leaves you to get on with it</w:t>
      </w:r>
    </w:p>
    <w:p w:rsidR="005D48E6" w:rsidRPr="00C66CE7" w:rsidRDefault="005D48E6" w:rsidP="005D48E6">
      <w:pPr>
        <w:pStyle w:val="ListParagraph"/>
        <w:spacing w:line="276" w:lineRule="auto"/>
        <w:rPr>
          <w:sz w:val="16"/>
          <w:szCs w:val="16"/>
        </w:rPr>
      </w:pPr>
    </w:p>
    <w:p w:rsidR="005D48E6" w:rsidRDefault="005D48E6" w:rsidP="005D48E6">
      <w:pPr>
        <w:spacing w:line="276" w:lineRule="auto"/>
      </w:pPr>
      <w:r w:rsidRPr="00D24F1F">
        <w:rPr>
          <w:b/>
        </w:rPr>
        <w:t>The “un-learning” teacher</w:t>
      </w:r>
      <w:r>
        <w:t>, the teacher who makes it hard for me to learn –</w:t>
      </w:r>
    </w:p>
    <w:p w:rsidR="005D48E6" w:rsidRDefault="005D48E6" w:rsidP="005D48E6">
      <w:pPr>
        <w:pStyle w:val="ListParagraph"/>
        <w:numPr>
          <w:ilvl w:val="0"/>
          <w:numId w:val="72"/>
        </w:numPr>
        <w:spacing w:line="276" w:lineRule="auto"/>
      </w:pPr>
      <w:r>
        <w:t>Becomes angry</w:t>
      </w:r>
    </w:p>
    <w:p w:rsidR="005D48E6" w:rsidRDefault="005D48E6" w:rsidP="005D48E6">
      <w:pPr>
        <w:pStyle w:val="ListParagraph"/>
        <w:numPr>
          <w:ilvl w:val="0"/>
          <w:numId w:val="72"/>
        </w:numPr>
        <w:spacing w:line="276" w:lineRule="auto"/>
      </w:pPr>
      <w:r>
        <w:t>Yells which isn’t the same as using a loud voice sometimes</w:t>
      </w:r>
    </w:p>
    <w:p w:rsidR="005D48E6" w:rsidRDefault="005D48E6" w:rsidP="005D48E6">
      <w:pPr>
        <w:pStyle w:val="ListParagraph"/>
        <w:numPr>
          <w:ilvl w:val="0"/>
          <w:numId w:val="72"/>
        </w:numPr>
        <w:spacing w:line="276" w:lineRule="auto"/>
      </w:pPr>
      <w:r>
        <w:t>Disorganised</w:t>
      </w:r>
    </w:p>
    <w:p w:rsidR="005D48E6" w:rsidRDefault="005D48E6" w:rsidP="005D48E6">
      <w:pPr>
        <w:pStyle w:val="ListParagraph"/>
        <w:numPr>
          <w:ilvl w:val="0"/>
          <w:numId w:val="72"/>
        </w:numPr>
        <w:spacing w:line="276" w:lineRule="auto"/>
      </w:pPr>
      <w:r>
        <w:t>Not confident</w:t>
      </w:r>
    </w:p>
    <w:p w:rsidR="005D48E6" w:rsidRDefault="005D48E6" w:rsidP="005D48E6">
      <w:pPr>
        <w:pStyle w:val="ListParagraph"/>
        <w:numPr>
          <w:ilvl w:val="0"/>
          <w:numId w:val="72"/>
        </w:numPr>
        <w:spacing w:line="276" w:lineRule="auto"/>
      </w:pPr>
      <w:r>
        <w:t>Leaves the class</w:t>
      </w:r>
    </w:p>
    <w:p w:rsidR="005D48E6" w:rsidRPr="00726DC1" w:rsidRDefault="005D48E6" w:rsidP="005D48E6">
      <w:pPr>
        <w:pStyle w:val="ListParagraph"/>
        <w:numPr>
          <w:ilvl w:val="0"/>
          <w:numId w:val="72"/>
        </w:numPr>
        <w:spacing w:line="276" w:lineRule="auto"/>
      </w:pPr>
      <w:r>
        <w:t>Late</w:t>
      </w:r>
    </w:p>
    <w:p w:rsidR="005D48E6" w:rsidRPr="000B123A" w:rsidRDefault="005D48E6" w:rsidP="005D48E6">
      <w:pPr>
        <w:pStyle w:val="ListParagraph"/>
        <w:numPr>
          <w:ilvl w:val="0"/>
          <w:numId w:val="72"/>
        </w:numPr>
        <w:spacing w:line="276" w:lineRule="auto"/>
      </w:pPr>
      <w:r>
        <w:t>Can’t explain why the work is important for me.  Says “because you’re going to be tested on it.”</w:t>
      </w:r>
    </w:p>
    <w:p w:rsidR="005D48E6" w:rsidRPr="00ED37CF" w:rsidRDefault="005D48E6" w:rsidP="005D48E6">
      <w:pPr>
        <w:pStyle w:val="ListParagraph"/>
        <w:numPr>
          <w:ilvl w:val="0"/>
          <w:numId w:val="72"/>
        </w:numPr>
        <w:spacing w:line="276" w:lineRule="auto"/>
        <w:rPr>
          <w:i/>
        </w:rPr>
      </w:pPr>
      <w:r>
        <w:t xml:space="preserve">Takes too long explaining                                                                               </w:t>
      </w:r>
    </w:p>
    <w:p w:rsidR="005D48E6" w:rsidRDefault="005D48E6" w:rsidP="005D48E6">
      <w:pPr>
        <w:pStyle w:val="ListParagraph"/>
        <w:numPr>
          <w:ilvl w:val="0"/>
          <w:numId w:val="72"/>
        </w:numPr>
        <w:spacing w:line="276" w:lineRule="auto"/>
      </w:pPr>
      <w:r>
        <w:t>Too much writing when I don’t understand</w:t>
      </w:r>
    </w:p>
    <w:p w:rsidR="005D48E6" w:rsidRDefault="005D48E6" w:rsidP="005D48E6">
      <w:pPr>
        <w:pStyle w:val="ListParagraph"/>
        <w:numPr>
          <w:ilvl w:val="0"/>
          <w:numId w:val="72"/>
        </w:numPr>
        <w:spacing w:line="276" w:lineRule="auto"/>
      </w:pPr>
      <w:r>
        <w:t>Too much screen time.  Get the balance of digital and face to face teaching right.</w:t>
      </w:r>
    </w:p>
    <w:p w:rsidR="005D48E6" w:rsidRDefault="005D48E6" w:rsidP="005D48E6">
      <w:pPr>
        <w:pStyle w:val="ListParagraph"/>
        <w:numPr>
          <w:ilvl w:val="0"/>
          <w:numId w:val="72"/>
        </w:numPr>
        <w:spacing w:line="276" w:lineRule="auto"/>
      </w:pPr>
      <w:r>
        <w:t>Becomes mad when student can’t complete work because it’s too hard</w:t>
      </w:r>
    </w:p>
    <w:p w:rsidR="005D48E6" w:rsidRDefault="005D48E6" w:rsidP="005D48E6">
      <w:pPr>
        <w:pStyle w:val="ListParagraph"/>
        <w:numPr>
          <w:ilvl w:val="0"/>
          <w:numId w:val="72"/>
        </w:numPr>
        <w:spacing w:line="276" w:lineRule="auto"/>
      </w:pPr>
      <w:r>
        <w:t>Makes us work in silence for reasons we don’t understand</w:t>
      </w:r>
    </w:p>
    <w:p w:rsidR="005D48E6" w:rsidRDefault="005D48E6" w:rsidP="005D48E6">
      <w:pPr>
        <w:pStyle w:val="ListParagraph"/>
        <w:numPr>
          <w:ilvl w:val="0"/>
          <w:numId w:val="72"/>
        </w:numPr>
        <w:spacing w:line="276" w:lineRule="auto"/>
      </w:pPr>
      <w:r>
        <w:t>Refers for no reason or refers the “next” person who isn’t the right person</w:t>
      </w:r>
    </w:p>
    <w:p w:rsidR="005D48E6" w:rsidRDefault="005D48E6" w:rsidP="004300F5">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Student Voice 3: </w:t>
      </w:r>
      <w:r w:rsidRPr="00C66CE7">
        <w:rPr>
          <w:rFonts w:ascii="Times New Roman" w:hAnsi="Times New Roman" w:cs="Times New Roman"/>
          <w:b/>
          <w:sz w:val="28"/>
          <w:szCs w:val="28"/>
        </w:rPr>
        <w:t>Māori</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Rangatahi</w:t>
      </w:r>
      <w:proofErr w:type="spellEnd"/>
      <w:r>
        <w:rPr>
          <w:rFonts w:ascii="Times New Roman" w:hAnsi="Times New Roman" w:cs="Times New Roman"/>
          <w:b/>
          <w:sz w:val="28"/>
          <w:szCs w:val="28"/>
        </w:rPr>
        <w:t xml:space="preserve"> Voice</w:t>
      </w:r>
      <w:r w:rsidR="004300F5">
        <w:rPr>
          <w:rFonts w:ascii="Times New Roman" w:hAnsi="Times New Roman" w:cs="Times New Roman"/>
          <w:b/>
          <w:sz w:val="28"/>
          <w:szCs w:val="28"/>
        </w:rPr>
        <w:t>.</w:t>
      </w:r>
    </w:p>
    <w:p w:rsidR="005D48E6" w:rsidRPr="00EA059C" w:rsidRDefault="005D48E6" w:rsidP="005D48E6">
      <w:pPr>
        <w:pStyle w:val="NoSpacing"/>
        <w:jc w:val="center"/>
        <w:rPr>
          <w:rFonts w:ascii="Times New Roman" w:hAnsi="Times New Roman" w:cs="Times New Roman"/>
          <w:b/>
          <w:sz w:val="16"/>
          <w:szCs w:val="16"/>
        </w:rPr>
      </w:pPr>
    </w:p>
    <w:p w:rsidR="005D48E6" w:rsidRPr="004300F5" w:rsidRDefault="005D48E6" w:rsidP="004300F5">
      <w:pPr>
        <w:pStyle w:val="NoSpacing"/>
        <w:rPr>
          <w:rFonts w:ascii="Times New Roman" w:hAnsi="Times New Roman" w:cs="Times New Roman"/>
          <w:i/>
          <w:szCs w:val="24"/>
        </w:rPr>
      </w:pPr>
      <w:r w:rsidRPr="004300F5">
        <w:rPr>
          <w:rFonts w:ascii="Times New Roman" w:hAnsi="Times New Roman" w:cs="Times New Roman"/>
          <w:i/>
          <w:szCs w:val="24"/>
        </w:rPr>
        <w:t>“What teacher actions make me learn best?”</w:t>
      </w:r>
    </w:p>
    <w:p w:rsidR="005D48E6" w:rsidRPr="00271200" w:rsidRDefault="004300F5" w:rsidP="004300F5">
      <w:pPr>
        <w:pStyle w:val="NoSpacing"/>
        <w:rPr>
          <w:rFonts w:ascii="Times New Roman" w:hAnsi="Times New Roman" w:cs="Times New Roman"/>
        </w:rPr>
      </w:pPr>
      <w:r>
        <w:rPr>
          <w:rFonts w:ascii="Times New Roman" w:hAnsi="Times New Roman" w:cs="Times New Roman"/>
        </w:rPr>
        <w:t>“</w:t>
      </w:r>
      <w:r w:rsidR="005D48E6" w:rsidRPr="004300F5">
        <w:rPr>
          <w:rFonts w:ascii="Times New Roman" w:hAnsi="Times New Roman" w:cs="Times New Roman"/>
          <w:b/>
          <w:i/>
        </w:rPr>
        <w:t>The teacher knows m</w:t>
      </w:r>
      <w:r w:rsidRPr="004300F5">
        <w:rPr>
          <w:rFonts w:ascii="Times New Roman" w:hAnsi="Times New Roman" w:cs="Times New Roman"/>
          <w:b/>
          <w:i/>
        </w:rPr>
        <w:t xml:space="preserve">e </w:t>
      </w:r>
      <w:r w:rsidR="005D48E6" w:rsidRPr="004300F5">
        <w:rPr>
          <w:rFonts w:ascii="Times New Roman" w:hAnsi="Times New Roman" w:cs="Times New Roman"/>
          <w:b/>
          <w:i/>
        </w:rPr>
        <w:t>and wants me to do wel</w:t>
      </w:r>
      <w:r w:rsidRPr="004300F5">
        <w:rPr>
          <w:rFonts w:ascii="Times New Roman" w:hAnsi="Times New Roman" w:cs="Times New Roman"/>
          <w:b/>
          <w:i/>
        </w:rPr>
        <w:t xml:space="preserve">l </w:t>
      </w:r>
      <w:r w:rsidR="005D48E6" w:rsidRPr="004300F5">
        <w:rPr>
          <w:rFonts w:ascii="Times New Roman" w:hAnsi="Times New Roman" w:cs="Times New Roman"/>
          <w:b/>
          <w:i/>
        </w:rPr>
        <w:t>so knows</w:t>
      </w:r>
      <w:r w:rsidRPr="004300F5">
        <w:rPr>
          <w:rFonts w:ascii="Times New Roman" w:hAnsi="Times New Roman" w:cs="Times New Roman"/>
          <w:b/>
          <w:i/>
        </w:rPr>
        <w:t xml:space="preserve"> me and</w:t>
      </w:r>
      <w:r w:rsidR="005D48E6" w:rsidRPr="004300F5">
        <w:rPr>
          <w:rFonts w:ascii="Times New Roman" w:hAnsi="Times New Roman" w:cs="Times New Roman"/>
          <w:b/>
          <w:i/>
        </w:rPr>
        <w:t xml:space="preserve"> how to make the work </w:t>
      </w:r>
      <w:r w:rsidRPr="004300F5">
        <w:rPr>
          <w:rFonts w:ascii="Times New Roman" w:hAnsi="Times New Roman" w:cs="Times New Roman"/>
          <w:b/>
          <w:i/>
        </w:rPr>
        <w:t xml:space="preserve">right for </w:t>
      </w:r>
      <w:r w:rsidR="005D48E6" w:rsidRPr="004300F5">
        <w:rPr>
          <w:rFonts w:ascii="Times New Roman" w:hAnsi="Times New Roman" w:cs="Times New Roman"/>
          <w:b/>
          <w:i/>
        </w:rPr>
        <w:t>me.</w:t>
      </w:r>
      <w:r w:rsidRPr="004300F5">
        <w:rPr>
          <w:rFonts w:ascii="Times New Roman" w:hAnsi="Times New Roman" w:cs="Times New Roman"/>
          <w:b/>
          <w:i/>
        </w:rPr>
        <w:t>”</w:t>
      </w:r>
    </w:p>
    <w:p w:rsidR="005D48E6" w:rsidRPr="004300F5" w:rsidRDefault="005D48E6" w:rsidP="005D48E6">
      <w:pPr>
        <w:pStyle w:val="NoSpacing"/>
        <w:rPr>
          <w:rFonts w:ascii="Times New Roman" w:hAnsi="Times New Roman" w:cs="Times New Roman"/>
          <w:sz w:val="16"/>
          <w:szCs w:val="16"/>
        </w:rPr>
      </w:pPr>
    </w:p>
    <w:p w:rsidR="005D48E6" w:rsidRPr="00271200"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Acts if we are e</w:t>
      </w:r>
      <w:r w:rsidRPr="00271200">
        <w:rPr>
          <w:rFonts w:ascii="Times New Roman" w:hAnsi="Times New Roman" w:cs="Times New Roman"/>
        </w:rPr>
        <w:t>qual</w:t>
      </w:r>
      <w:r>
        <w:rPr>
          <w:rFonts w:ascii="Times New Roman" w:hAnsi="Times New Roman" w:cs="Times New Roman"/>
        </w:rPr>
        <w:t>s – not any better or higher than us</w:t>
      </w:r>
    </w:p>
    <w:p w:rsidR="005D48E6" w:rsidRPr="00271200"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Strict when</w:t>
      </w:r>
      <w:r w:rsidRPr="00271200">
        <w:rPr>
          <w:rFonts w:ascii="Times New Roman" w:hAnsi="Times New Roman" w:cs="Times New Roman"/>
        </w:rPr>
        <w:t xml:space="preserve"> needs to be</w:t>
      </w:r>
      <w:r>
        <w:rPr>
          <w:rFonts w:ascii="Times New Roman" w:hAnsi="Times New Roman" w:cs="Times New Roman"/>
        </w:rPr>
        <w:t xml:space="preserve"> but acts reasonably</w:t>
      </w:r>
    </w:p>
    <w:p w:rsidR="005D48E6" w:rsidRPr="00271200" w:rsidRDefault="005D48E6" w:rsidP="005D48E6">
      <w:pPr>
        <w:pStyle w:val="NoSpacing"/>
        <w:numPr>
          <w:ilvl w:val="0"/>
          <w:numId w:val="73"/>
        </w:numPr>
        <w:spacing w:line="276" w:lineRule="auto"/>
        <w:rPr>
          <w:rFonts w:ascii="Times New Roman" w:hAnsi="Times New Roman" w:cs="Times New Roman"/>
        </w:rPr>
      </w:pPr>
      <w:r w:rsidRPr="00271200">
        <w:rPr>
          <w:rFonts w:ascii="Times New Roman" w:hAnsi="Times New Roman" w:cs="Times New Roman"/>
        </w:rPr>
        <w:t xml:space="preserve">Entertaining </w:t>
      </w:r>
      <w:r>
        <w:rPr>
          <w:rFonts w:ascii="Times New Roman" w:hAnsi="Times New Roman" w:cs="Times New Roman"/>
        </w:rPr>
        <w:t>sometimes.  Can joke and</w:t>
      </w:r>
      <w:r w:rsidRPr="00271200">
        <w:rPr>
          <w:rFonts w:ascii="Times New Roman" w:hAnsi="Times New Roman" w:cs="Times New Roman"/>
        </w:rPr>
        <w:t xml:space="preserve"> take </w:t>
      </w:r>
      <w:r>
        <w:rPr>
          <w:rFonts w:ascii="Times New Roman" w:hAnsi="Times New Roman" w:cs="Times New Roman"/>
        </w:rPr>
        <w:t>a joke</w:t>
      </w:r>
    </w:p>
    <w:p w:rsidR="005D48E6" w:rsidRPr="00271200"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R</w:t>
      </w:r>
      <w:r w:rsidRPr="00271200">
        <w:rPr>
          <w:rFonts w:ascii="Times New Roman" w:hAnsi="Times New Roman" w:cs="Times New Roman"/>
        </w:rPr>
        <w:t>espectful</w:t>
      </w:r>
      <w:r>
        <w:rPr>
          <w:rFonts w:ascii="Times New Roman" w:hAnsi="Times New Roman" w:cs="Times New Roman"/>
        </w:rPr>
        <w:t xml:space="preserve"> of us so we are of her</w:t>
      </w:r>
    </w:p>
    <w:p w:rsidR="005D48E6"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We like him and know he works hard for each one of us.  He respects us so we want to keep his respect.  We don’t want to let him down.</w:t>
      </w:r>
    </w:p>
    <w:p w:rsidR="005D48E6" w:rsidRDefault="005D48E6" w:rsidP="005D48E6">
      <w:pPr>
        <w:pStyle w:val="NoSpacing"/>
        <w:numPr>
          <w:ilvl w:val="0"/>
          <w:numId w:val="73"/>
        </w:numPr>
        <w:spacing w:line="276" w:lineRule="auto"/>
        <w:rPr>
          <w:rFonts w:ascii="Times New Roman" w:hAnsi="Times New Roman" w:cs="Times New Roman"/>
        </w:rPr>
      </w:pPr>
      <w:r w:rsidRPr="00271200">
        <w:rPr>
          <w:rFonts w:ascii="Times New Roman" w:hAnsi="Times New Roman" w:cs="Times New Roman"/>
        </w:rPr>
        <w:t>Students mir</w:t>
      </w:r>
      <w:r>
        <w:rPr>
          <w:rFonts w:ascii="Times New Roman" w:hAnsi="Times New Roman" w:cs="Times New Roman"/>
        </w:rPr>
        <w:t>ror the teacher’s mood so if they are grumpy we will be too.</w:t>
      </w:r>
    </w:p>
    <w:p w:rsidR="005D48E6" w:rsidRPr="00BC149A" w:rsidRDefault="005D48E6" w:rsidP="005D48E6">
      <w:pPr>
        <w:pStyle w:val="NoSpacing"/>
        <w:spacing w:line="276" w:lineRule="auto"/>
        <w:ind w:left="720"/>
        <w:rPr>
          <w:rFonts w:ascii="Times New Roman" w:hAnsi="Times New Roman" w:cs="Times New Roman"/>
          <w:sz w:val="16"/>
          <w:szCs w:val="16"/>
        </w:rPr>
      </w:pPr>
    </w:p>
    <w:p w:rsidR="005D48E6" w:rsidRPr="00271200"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 xml:space="preserve">Teacher has both the content-knowledge and the </w:t>
      </w:r>
      <w:r w:rsidRPr="00271200">
        <w:rPr>
          <w:rFonts w:ascii="Times New Roman" w:hAnsi="Times New Roman" w:cs="Times New Roman"/>
        </w:rPr>
        <w:t>strategies</w:t>
      </w:r>
      <w:r>
        <w:rPr>
          <w:rFonts w:ascii="Times New Roman" w:hAnsi="Times New Roman" w:cs="Times New Roman"/>
        </w:rPr>
        <w:t xml:space="preserve"> to help me learn it</w:t>
      </w:r>
    </w:p>
    <w:p w:rsidR="005D48E6" w:rsidRPr="00271200"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Flexible with content so can connect the</w:t>
      </w:r>
      <w:r w:rsidRPr="00271200">
        <w:rPr>
          <w:rFonts w:ascii="Times New Roman" w:hAnsi="Times New Roman" w:cs="Times New Roman"/>
        </w:rPr>
        <w:t xml:space="preserve"> work</w:t>
      </w:r>
      <w:r>
        <w:rPr>
          <w:rFonts w:ascii="Times New Roman" w:hAnsi="Times New Roman" w:cs="Times New Roman"/>
        </w:rPr>
        <w:t xml:space="preserve"> we’re doing with the world</w:t>
      </w:r>
    </w:p>
    <w:p w:rsidR="005D48E6"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It becomes interesting to me</w:t>
      </w:r>
    </w:p>
    <w:p w:rsidR="005D48E6" w:rsidRPr="00271200"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Makes it</w:t>
      </w:r>
      <w:r w:rsidRPr="00271200">
        <w:rPr>
          <w:rFonts w:ascii="Times New Roman" w:hAnsi="Times New Roman" w:cs="Times New Roman"/>
        </w:rPr>
        <w:t xml:space="preserve"> </w:t>
      </w:r>
      <w:r>
        <w:rPr>
          <w:rFonts w:ascii="Times New Roman" w:hAnsi="Times New Roman" w:cs="Times New Roman"/>
        </w:rPr>
        <w:t>up to date</w:t>
      </w:r>
      <w:r w:rsidRPr="00271200">
        <w:rPr>
          <w:rFonts w:ascii="Times New Roman" w:hAnsi="Times New Roman" w:cs="Times New Roman"/>
        </w:rPr>
        <w:t xml:space="preserve"> and </w:t>
      </w:r>
      <w:r>
        <w:rPr>
          <w:rFonts w:ascii="Times New Roman" w:hAnsi="Times New Roman" w:cs="Times New Roman"/>
        </w:rPr>
        <w:t xml:space="preserve">gives </w:t>
      </w:r>
      <w:r w:rsidRPr="00271200">
        <w:rPr>
          <w:rFonts w:ascii="Times New Roman" w:hAnsi="Times New Roman" w:cs="Times New Roman"/>
        </w:rPr>
        <w:t>variety</w:t>
      </w:r>
    </w:p>
    <w:p w:rsidR="005D48E6" w:rsidRPr="00271200"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Teacher t</w:t>
      </w:r>
      <w:r w:rsidRPr="00271200">
        <w:rPr>
          <w:rFonts w:ascii="Times New Roman" w:hAnsi="Times New Roman" w:cs="Times New Roman"/>
        </w:rPr>
        <w:t>alks of past experiences</w:t>
      </w:r>
    </w:p>
    <w:p w:rsidR="005D48E6" w:rsidRPr="00271200"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Teacher b</w:t>
      </w:r>
      <w:r w:rsidRPr="00271200">
        <w:rPr>
          <w:rFonts w:ascii="Times New Roman" w:hAnsi="Times New Roman" w:cs="Times New Roman"/>
        </w:rPr>
        <w:t xml:space="preserve">rings in </w:t>
      </w:r>
      <w:r>
        <w:rPr>
          <w:rFonts w:ascii="Times New Roman" w:hAnsi="Times New Roman" w:cs="Times New Roman"/>
        </w:rPr>
        <w:t>own</w:t>
      </w:r>
      <w:r w:rsidRPr="00271200">
        <w:rPr>
          <w:rFonts w:ascii="Times New Roman" w:hAnsi="Times New Roman" w:cs="Times New Roman"/>
        </w:rPr>
        <w:t xml:space="preserve"> life to </w:t>
      </w:r>
      <w:r>
        <w:rPr>
          <w:rFonts w:ascii="Times New Roman" w:hAnsi="Times New Roman" w:cs="Times New Roman"/>
        </w:rPr>
        <w:t>their</w:t>
      </w:r>
      <w:r w:rsidRPr="00271200">
        <w:rPr>
          <w:rFonts w:ascii="Times New Roman" w:hAnsi="Times New Roman" w:cs="Times New Roman"/>
        </w:rPr>
        <w:t xml:space="preserve"> teaching</w:t>
      </w:r>
    </w:p>
    <w:p w:rsidR="005D48E6" w:rsidRPr="00BC149A" w:rsidRDefault="005D48E6" w:rsidP="005D48E6">
      <w:pPr>
        <w:pStyle w:val="NoSpacing"/>
        <w:spacing w:line="276" w:lineRule="auto"/>
        <w:rPr>
          <w:rFonts w:ascii="Times New Roman" w:hAnsi="Times New Roman" w:cs="Times New Roman"/>
          <w:sz w:val="16"/>
          <w:szCs w:val="16"/>
        </w:rPr>
      </w:pPr>
    </w:p>
    <w:p w:rsidR="005D48E6"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Teacher m</w:t>
      </w:r>
      <w:r w:rsidRPr="00271200">
        <w:rPr>
          <w:rFonts w:ascii="Times New Roman" w:hAnsi="Times New Roman" w:cs="Times New Roman"/>
        </w:rPr>
        <w:t>ove</w:t>
      </w:r>
      <w:r>
        <w:rPr>
          <w:rFonts w:ascii="Times New Roman" w:hAnsi="Times New Roman" w:cs="Times New Roman"/>
        </w:rPr>
        <w:t>s</w:t>
      </w:r>
      <w:r w:rsidRPr="00271200">
        <w:rPr>
          <w:rFonts w:ascii="Times New Roman" w:hAnsi="Times New Roman" w:cs="Times New Roman"/>
        </w:rPr>
        <w:t xml:space="preserve"> around the class</w:t>
      </w:r>
      <w:r>
        <w:rPr>
          <w:rFonts w:ascii="Times New Roman" w:hAnsi="Times New Roman" w:cs="Times New Roman"/>
        </w:rPr>
        <w:t xml:space="preserve"> so I can ask questions individually</w:t>
      </w:r>
    </w:p>
    <w:p w:rsidR="005D48E6"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There’s no way I’ll put my hand up to ask a question in front of the class.  I did that in Year 9 and got ripped out.</w:t>
      </w:r>
    </w:p>
    <w:p w:rsidR="005D48E6" w:rsidRPr="00BC149A" w:rsidRDefault="005D48E6" w:rsidP="005D48E6">
      <w:pPr>
        <w:pStyle w:val="NoSpacing"/>
        <w:spacing w:line="276" w:lineRule="auto"/>
        <w:ind w:left="720"/>
        <w:rPr>
          <w:rFonts w:ascii="Times New Roman" w:hAnsi="Times New Roman" w:cs="Times New Roman"/>
          <w:sz w:val="16"/>
          <w:szCs w:val="16"/>
        </w:rPr>
      </w:pPr>
    </w:p>
    <w:p w:rsidR="005D48E6" w:rsidRPr="00271200" w:rsidRDefault="005D48E6" w:rsidP="005D48E6">
      <w:pPr>
        <w:pStyle w:val="NoSpacing"/>
        <w:numPr>
          <w:ilvl w:val="0"/>
          <w:numId w:val="73"/>
        </w:numPr>
        <w:spacing w:line="276" w:lineRule="auto"/>
        <w:rPr>
          <w:rFonts w:ascii="Times New Roman" w:hAnsi="Times New Roman" w:cs="Times New Roman"/>
        </w:rPr>
      </w:pPr>
      <w:r w:rsidRPr="00271200">
        <w:rPr>
          <w:rFonts w:ascii="Times New Roman" w:hAnsi="Times New Roman" w:cs="Times New Roman"/>
        </w:rPr>
        <w:t>S</w:t>
      </w:r>
      <w:r>
        <w:rPr>
          <w:rFonts w:ascii="Times New Roman" w:hAnsi="Times New Roman" w:cs="Times New Roman"/>
        </w:rPr>
        <w:t>tays on content until it’s understood.  Will repeat things to the whole class and then will work with groups and individuals if necessary.</w:t>
      </w:r>
    </w:p>
    <w:p w:rsidR="005D48E6" w:rsidRPr="00BC149A" w:rsidRDefault="005D48E6" w:rsidP="005D48E6">
      <w:pPr>
        <w:pStyle w:val="NoSpacing"/>
        <w:spacing w:line="276" w:lineRule="auto"/>
        <w:rPr>
          <w:rFonts w:ascii="Times New Roman" w:hAnsi="Times New Roman" w:cs="Times New Roman"/>
          <w:sz w:val="16"/>
          <w:szCs w:val="16"/>
        </w:rPr>
      </w:pPr>
    </w:p>
    <w:p w:rsidR="005D48E6" w:rsidRPr="00271200"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Can’t/</w:t>
      </w:r>
      <w:r w:rsidRPr="00271200">
        <w:rPr>
          <w:rFonts w:ascii="Times New Roman" w:hAnsi="Times New Roman" w:cs="Times New Roman"/>
        </w:rPr>
        <w:t xml:space="preserve">won’t </w:t>
      </w:r>
      <w:r>
        <w:rPr>
          <w:rFonts w:ascii="Times New Roman" w:hAnsi="Times New Roman" w:cs="Times New Roman"/>
        </w:rPr>
        <w:t>explain</w:t>
      </w:r>
    </w:p>
    <w:p w:rsidR="005D48E6" w:rsidRPr="00271200" w:rsidRDefault="005D48E6" w:rsidP="005D48E6">
      <w:pPr>
        <w:pStyle w:val="NoSpacing"/>
        <w:numPr>
          <w:ilvl w:val="0"/>
          <w:numId w:val="73"/>
        </w:numPr>
        <w:spacing w:line="276" w:lineRule="auto"/>
        <w:rPr>
          <w:rFonts w:ascii="Times New Roman" w:hAnsi="Times New Roman" w:cs="Times New Roman"/>
        </w:rPr>
      </w:pPr>
      <w:r w:rsidRPr="00271200">
        <w:rPr>
          <w:rFonts w:ascii="Times New Roman" w:hAnsi="Times New Roman" w:cs="Times New Roman"/>
        </w:rPr>
        <w:t>Just on w</w:t>
      </w:r>
      <w:r>
        <w:rPr>
          <w:rFonts w:ascii="Times New Roman" w:hAnsi="Times New Roman" w:cs="Times New Roman"/>
        </w:rPr>
        <w:t>hiteboard</w:t>
      </w:r>
    </w:p>
    <w:p w:rsidR="005D48E6"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Often l</w:t>
      </w:r>
      <w:r w:rsidRPr="00271200">
        <w:rPr>
          <w:rFonts w:ascii="Times New Roman" w:hAnsi="Times New Roman" w:cs="Times New Roman"/>
        </w:rPr>
        <w:t xml:space="preserve">ate – if the teacher can’t be bothered </w:t>
      </w:r>
      <w:r>
        <w:rPr>
          <w:rFonts w:ascii="Times New Roman" w:hAnsi="Times New Roman" w:cs="Times New Roman"/>
        </w:rPr>
        <w:t>or is disorganised why should I try?</w:t>
      </w:r>
    </w:p>
    <w:p w:rsidR="005D48E6" w:rsidRDefault="005D48E6" w:rsidP="005D48E6">
      <w:pPr>
        <w:pStyle w:val="NoSpacing"/>
        <w:numPr>
          <w:ilvl w:val="0"/>
          <w:numId w:val="73"/>
        </w:numPr>
        <w:spacing w:line="276" w:lineRule="auto"/>
        <w:rPr>
          <w:rFonts w:ascii="Times New Roman" w:hAnsi="Times New Roman" w:cs="Times New Roman"/>
        </w:rPr>
      </w:pPr>
      <w:r>
        <w:rPr>
          <w:rFonts w:ascii="Times New Roman" w:hAnsi="Times New Roman" w:cs="Times New Roman"/>
        </w:rPr>
        <w:t>Rambles</w:t>
      </w:r>
    </w:p>
    <w:p w:rsidR="004300F5" w:rsidRDefault="00254191" w:rsidP="004300F5">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w:t>
      </w:r>
    </w:p>
    <w:p w:rsidR="00EF654D" w:rsidRDefault="00EF654D" w:rsidP="004300F5">
      <w:pPr>
        <w:pStyle w:val="NoSpacing"/>
        <w:spacing w:line="276" w:lineRule="auto"/>
        <w:jc w:val="center"/>
        <w:rPr>
          <w:rFonts w:ascii="Times New Roman" w:hAnsi="Times New Roman" w:cs="Times New Roman"/>
          <w:b/>
          <w:sz w:val="28"/>
          <w:szCs w:val="28"/>
        </w:rPr>
      </w:pPr>
    </w:p>
    <w:p w:rsidR="004300F5" w:rsidRPr="00BC149A" w:rsidRDefault="004300F5" w:rsidP="004300F5">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Student Voice 4: GATE </w:t>
      </w:r>
      <w:r w:rsidRPr="00170319">
        <w:rPr>
          <w:rFonts w:ascii="Times New Roman" w:hAnsi="Times New Roman" w:cs="Times New Roman"/>
          <w:b/>
          <w:sz w:val="28"/>
          <w:szCs w:val="28"/>
        </w:rPr>
        <w:t>Student Voice</w:t>
      </w:r>
    </w:p>
    <w:p w:rsidR="004300F5" w:rsidRDefault="004300F5" w:rsidP="004300F5">
      <w:pPr>
        <w:pStyle w:val="NoSpacing"/>
        <w:spacing w:line="276" w:lineRule="auto"/>
        <w:jc w:val="center"/>
        <w:rPr>
          <w:rFonts w:ascii="Times New Roman" w:hAnsi="Times New Roman" w:cs="Times New Roman"/>
        </w:rPr>
      </w:pPr>
      <w:r>
        <w:rPr>
          <w:rFonts w:ascii="Times New Roman" w:hAnsi="Times New Roman" w:cs="Times New Roman"/>
        </w:rPr>
        <w:t>Gate students were asked about their views of effective teaching.</w:t>
      </w:r>
    </w:p>
    <w:p w:rsidR="004300F5" w:rsidRPr="00BC149A" w:rsidRDefault="004300F5" w:rsidP="004300F5">
      <w:pPr>
        <w:pStyle w:val="NoSpacing"/>
        <w:spacing w:line="276" w:lineRule="auto"/>
        <w:rPr>
          <w:rFonts w:ascii="Times New Roman" w:hAnsi="Times New Roman" w:cs="Times New Roman"/>
          <w:sz w:val="16"/>
          <w:szCs w:val="16"/>
        </w:rPr>
      </w:pPr>
      <w:r>
        <w:rPr>
          <w:rFonts w:ascii="Times New Roman" w:hAnsi="Times New Roman" w:cs="Times New Roman"/>
        </w:rPr>
        <w:t xml:space="preserve"> </w:t>
      </w:r>
    </w:p>
    <w:p w:rsidR="004300F5" w:rsidRPr="00BC149A" w:rsidRDefault="004300F5" w:rsidP="004300F5">
      <w:pPr>
        <w:pStyle w:val="NoSpacing"/>
        <w:spacing w:line="276" w:lineRule="auto"/>
        <w:rPr>
          <w:rFonts w:ascii="Times New Roman" w:hAnsi="Times New Roman" w:cs="Times New Roman"/>
          <w:b/>
        </w:rPr>
      </w:pPr>
      <w:r w:rsidRPr="00170319">
        <w:rPr>
          <w:rFonts w:ascii="Times New Roman" w:hAnsi="Times New Roman" w:cs="Times New Roman"/>
          <w:b/>
        </w:rPr>
        <w:t>Good Teachers</w:t>
      </w:r>
      <w:r>
        <w:rPr>
          <w:rFonts w:ascii="Times New Roman" w:hAnsi="Times New Roman" w:cs="Times New Roman"/>
          <w:b/>
        </w:rPr>
        <w:t>…</w:t>
      </w:r>
    </w:p>
    <w:p w:rsidR="004300F5" w:rsidRPr="004300F5" w:rsidRDefault="004300F5" w:rsidP="004300F5">
      <w:pPr>
        <w:pStyle w:val="NoSpacing"/>
        <w:numPr>
          <w:ilvl w:val="0"/>
          <w:numId w:val="74"/>
        </w:numPr>
        <w:spacing w:line="276" w:lineRule="auto"/>
        <w:rPr>
          <w:rFonts w:ascii="Times New Roman" w:hAnsi="Times New Roman" w:cs="Times New Roman"/>
        </w:rPr>
      </w:pPr>
      <w:r>
        <w:rPr>
          <w:rFonts w:ascii="Times New Roman" w:hAnsi="Times New Roman" w:cs="Times New Roman"/>
        </w:rPr>
        <w:t>f</w:t>
      </w:r>
      <w:r w:rsidRPr="00170319">
        <w:rPr>
          <w:rFonts w:ascii="Times New Roman" w:hAnsi="Times New Roman" w:cs="Times New Roman"/>
        </w:rPr>
        <w:t>acilitate good group work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 use</w:t>
      </w:r>
      <w:r w:rsidRPr="00170319">
        <w:rPr>
          <w:rFonts w:ascii="Times New Roman" w:hAnsi="Times New Roman" w:cs="Times New Roman"/>
        </w:rPr>
        <w:t xml:space="preserve"> humour</w:t>
      </w:r>
    </w:p>
    <w:p w:rsidR="004300F5" w:rsidRDefault="004300F5" w:rsidP="004300F5">
      <w:pPr>
        <w:pStyle w:val="NoSpacing"/>
        <w:numPr>
          <w:ilvl w:val="0"/>
          <w:numId w:val="74"/>
        </w:numPr>
        <w:spacing w:line="276" w:lineRule="auto"/>
        <w:rPr>
          <w:rFonts w:ascii="Times New Roman" w:hAnsi="Times New Roman" w:cs="Times New Roman"/>
        </w:rPr>
      </w:pPr>
      <w:r>
        <w:rPr>
          <w:rFonts w:ascii="Times New Roman" w:hAnsi="Times New Roman" w:cs="Times New Roman"/>
        </w:rPr>
        <w:t>c</w:t>
      </w:r>
      <w:r w:rsidRPr="00170319">
        <w:rPr>
          <w:rFonts w:ascii="Times New Roman" w:hAnsi="Times New Roman" w:cs="Times New Roman"/>
        </w:rPr>
        <w:t xml:space="preserve">an explain what is in their heads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 are interesting</w:t>
      </w:r>
    </w:p>
    <w:p w:rsidR="004300F5" w:rsidRPr="00170319" w:rsidRDefault="004300F5" w:rsidP="004300F5">
      <w:pPr>
        <w:pStyle w:val="NoSpacing"/>
        <w:numPr>
          <w:ilvl w:val="0"/>
          <w:numId w:val="74"/>
        </w:numPr>
        <w:spacing w:line="276" w:lineRule="auto"/>
        <w:rPr>
          <w:rFonts w:ascii="Times New Roman" w:hAnsi="Times New Roman" w:cs="Times New Roman"/>
        </w:rPr>
      </w:pPr>
      <w:proofErr w:type="gramStart"/>
      <w:r w:rsidRPr="00170319">
        <w:rPr>
          <w:rFonts w:ascii="Times New Roman" w:hAnsi="Times New Roman" w:cs="Times New Roman"/>
        </w:rPr>
        <w:t>so</w:t>
      </w:r>
      <w:proofErr w:type="gramEnd"/>
      <w:r w:rsidRPr="00170319">
        <w:rPr>
          <w:rFonts w:ascii="Times New Roman" w:hAnsi="Times New Roman" w:cs="Times New Roman"/>
        </w:rPr>
        <w:t xml:space="preserve"> students can understand 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 let</w:t>
      </w:r>
      <w:r w:rsidRPr="00170319">
        <w:rPr>
          <w:rFonts w:ascii="Times New Roman" w:hAnsi="Times New Roman" w:cs="Times New Roman"/>
        </w:rPr>
        <w:t xml:space="preserve"> us use equipment independently</w:t>
      </w:r>
    </w:p>
    <w:p w:rsidR="004300F5" w:rsidRPr="00BC149A" w:rsidRDefault="004300F5" w:rsidP="004300F5">
      <w:pPr>
        <w:pStyle w:val="NoSpacing"/>
        <w:numPr>
          <w:ilvl w:val="0"/>
          <w:numId w:val="74"/>
        </w:numPr>
        <w:spacing w:line="276" w:lineRule="auto"/>
        <w:rPr>
          <w:rFonts w:ascii="Times New Roman" w:hAnsi="Times New Roman" w:cs="Times New Roman"/>
        </w:rPr>
      </w:pPr>
      <w:r>
        <w:rPr>
          <w:rFonts w:ascii="Times New Roman" w:hAnsi="Times New Roman" w:cs="Times New Roman"/>
        </w:rPr>
        <w:t>understand</w:t>
      </w:r>
      <w:r w:rsidRPr="00170319">
        <w:rPr>
          <w:rFonts w:ascii="Times New Roman" w:hAnsi="Times New Roman" w:cs="Times New Roman"/>
        </w:rPr>
        <w:t xml:space="preserve"> us and wants to understand us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7. let </w:t>
      </w:r>
      <w:r w:rsidRPr="00170319">
        <w:rPr>
          <w:rFonts w:ascii="Times New Roman" w:hAnsi="Times New Roman" w:cs="Times New Roman"/>
        </w:rPr>
        <w:t>us be in charge of our own learning</w:t>
      </w:r>
    </w:p>
    <w:p w:rsidR="004300F5" w:rsidRPr="00BC149A" w:rsidRDefault="004300F5" w:rsidP="004300F5">
      <w:pPr>
        <w:pStyle w:val="NoSpacing"/>
        <w:spacing w:line="276" w:lineRule="auto"/>
        <w:rPr>
          <w:rFonts w:ascii="Times New Roman" w:hAnsi="Times New Roman" w:cs="Times New Roman"/>
          <w:b/>
          <w:sz w:val="16"/>
          <w:szCs w:val="16"/>
        </w:rPr>
      </w:pPr>
    </w:p>
    <w:p w:rsidR="004300F5" w:rsidRPr="00BC149A" w:rsidRDefault="004300F5" w:rsidP="004300F5">
      <w:pPr>
        <w:pStyle w:val="NoSpacing"/>
        <w:spacing w:line="276" w:lineRule="auto"/>
        <w:rPr>
          <w:rFonts w:ascii="Times New Roman" w:hAnsi="Times New Roman" w:cs="Times New Roman"/>
          <w:b/>
        </w:rPr>
      </w:pPr>
      <w:r w:rsidRPr="00170319">
        <w:rPr>
          <w:rFonts w:ascii="Times New Roman" w:hAnsi="Times New Roman" w:cs="Times New Roman"/>
          <w:b/>
        </w:rPr>
        <w:t>Bad Teachers</w:t>
      </w:r>
      <w:r>
        <w:rPr>
          <w:rFonts w:ascii="Times New Roman" w:hAnsi="Times New Roman" w:cs="Times New Roman"/>
          <w:b/>
        </w:rPr>
        <w:t>…</w:t>
      </w:r>
    </w:p>
    <w:p w:rsidR="004300F5" w:rsidRPr="004300F5" w:rsidRDefault="004300F5" w:rsidP="004300F5">
      <w:pPr>
        <w:pStyle w:val="NoSpacing"/>
        <w:numPr>
          <w:ilvl w:val="0"/>
          <w:numId w:val="75"/>
        </w:numPr>
        <w:spacing w:line="276" w:lineRule="auto"/>
        <w:rPr>
          <w:rFonts w:ascii="Times New Roman" w:hAnsi="Times New Roman" w:cs="Times New Roman"/>
        </w:rPr>
      </w:pPr>
      <w:r w:rsidRPr="00170319">
        <w:rPr>
          <w:rFonts w:ascii="Times New Roman" w:hAnsi="Times New Roman" w:cs="Times New Roman"/>
        </w:rPr>
        <w:t>don’t give challenging work</w:t>
      </w:r>
      <w:r w:rsidRPr="004300F5">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5. </w:t>
      </w:r>
      <w:r w:rsidRPr="00170319">
        <w:rPr>
          <w:rFonts w:ascii="Times New Roman" w:hAnsi="Times New Roman" w:cs="Times New Roman"/>
        </w:rPr>
        <w:t>don’t listen to students</w:t>
      </w:r>
    </w:p>
    <w:p w:rsidR="004300F5" w:rsidRPr="00170319" w:rsidRDefault="004300F5" w:rsidP="004300F5">
      <w:pPr>
        <w:pStyle w:val="NoSpacing"/>
        <w:numPr>
          <w:ilvl w:val="0"/>
          <w:numId w:val="75"/>
        </w:numPr>
        <w:spacing w:line="276" w:lineRule="auto"/>
        <w:rPr>
          <w:rFonts w:ascii="Times New Roman" w:hAnsi="Times New Roman" w:cs="Times New Roman"/>
        </w:rPr>
      </w:pPr>
      <w:r w:rsidRPr="00170319">
        <w:rPr>
          <w:rFonts w:ascii="Times New Roman" w:hAnsi="Times New Roman" w:cs="Times New Roman"/>
        </w:rPr>
        <w:t>let classes talk too much</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 shout</w:t>
      </w:r>
    </w:p>
    <w:p w:rsidR="004300F5" w:rsidRPr="004300F5" w:rsidRDefault="004300F5" w:rsidP="004300F5">
      <w:pPr>
        <w:pStyle w:val="NoSpacing"/>
        <w:numPr>
          <w:ilvl w:val="0"/>
          <w:numId w:val="75"/>
        </w:numPr>
        <w:spacing w:line="276" w:lineRule="auto"/>
        <w:rPr>
          <w:rFonts w:ascii="Times New Roman" w:hAnsi="Times New Roman" w:cs="Times New Roman"/>
        </w:rPr>
      </w:pPr>
      <w:r w:rsidRPr="00170319">
        <w:rPr>
          <w:rFonts w:ascii="Times New Roman" w:hAnsi="Times New Roman" w:cs="Times New Roman"/>
        </w:rPr>
        <w:t>don’t use the “right way” to get class to settle down</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7. </w:t>
      </w:r>
      <w:r w:rsidRPr="00170319">
        <w:rPr>
          <w:rFonts w:ascii="Times New Roman" w:hAnsi="Times New Roman" w:cs="Times New Roman"/>
        </w:rPr>
        <w:t>don’t like being with us</w:t>
      </w:r>
    </w:p>
    <w:p w:rsidR="004300F5" w:rsidRPr="003F1ABB" w:rsidRDefault="004300F5" w:rsidP="004300F5">
      <w:pPr>
        <w:pStyle w:val="NoSpacing"/>
        <w:numPr>
          <w:ilvl w:val="0"/>
          <w:numId w:val="75"/>
        </w:numPr>
        <w:spacing w:line="276" w:lineRule="auto"/>
        <w:rPr>
          <w:rFonts w:ascii="Times New Roman" w:hAnsi="Times New Roman" w:cs="Times New Roman"/>
        </w:rPr>
      </w:pPr>
      <w:r w:rsidRPr="00170319">
        <w:rPr>
          <w:rFonts w:ascii="Times New Roman" w:hAnsi="Times New Roman" w:cs="Times New Roman"/>
        </w:rPr>
        <w:t>use too many commands</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 b</w:t>
      </w:r>
      <w:r w:rsidRPr="00170319">
        <w:rPr>
          <w:rFonts w:ascii="Times New Roman" w:hAnsi="Times New Roman" w:cs="Times New Roman"/>
        </w:rPr>
        <w:t xml:space="preserve">ully us with put us downs </w:t>
      </w:r>
      <w:r>
        <w:rPr>
          <w:rFonts w:ascii="Times New Roman" w:hAnsi="Times New Roman" w:cs="Times New Roman"/>
        </w:rPr>
        <w:t>&amp;</w:t>
      </w:r>
      <w:r w:rsidRPr="00170319">
        <w:rPr>
          <w:rFonts w:ascii="Times New Roman" w:hAnsi="Times New Roman" w:cs="Times New Roman"/>
        </w:rPr>
        <w:t xml:space="preserve"> sarcasm</w:t>
      </w:r>
    </w:p>
    <w:p w:rsidR="005D48E6" w:rsidRDefault="005D48E6" w:rsidP="005D48E6">
      <w:pPr>
        <w:pStyle w:val="NoSpacing"/>
        <w:spacing w:line="276" w:lineRule="auto"/>
        <w:ind w:left="720"/>
        <w:rPr>
          <w:rFonts w:ascii="Times New Roman" w:hAnsi="Times New Roman" w:cs="Times New Roman"/>
        </w:rPr>
      </w:pPr>
    </w:p>
    <w:p w:rsidR="00543CA0" w:rsidRPr="00EF654D" w:rsidRDefault="00543CA0" w:rsidP="00543CA0">
      <w:pPr>
        <w:spacing w:line="276" w:lineRule="auto"/>
        <w:jc w:val="center"/>
        <w:rPr>
          <w:b/>
          <w:sz w:val="28"/>
          <w:szCs w:val="28"/>
        </w:rPr>
      </w:pPr>
      <w:proofErr w:type="spellStart"/>
      <w:r w:rsidRPr="00EF654D">
        <w:rPr>
          <w:b/>
          <w:sz w:val="28"/>
          <w:szCs w:val="28"/>
        </w:rPr>
        <w:lastRenderedPageBreak/>
        <w:t>Poutama</w:t>
      </w:r>
      <w:proofErr w:type="spellEnd"/>
      <w:r w:rsidRPr="00EF654D">
        <w:rPr>
          <w:b/>
          <w:sz w:val="28"/>
          <w:szCs w:val="28"/>
        </w:rPr>
        <w:t xml:space="preserve"> Pounamu</w:t>
      </w:r>
    </w:p>
    <w:p w:rsidR="00543CA0" w:rsidRPr="00254191" w:rsidRDefault="00543CA0" w:rsidP="00543CA0">
      <w:pPr>
        <w:spacing w:line="276" w:lineRule="auto"/>
        <w:rPr>
          <w:b/>
          <w:sz w:val="16"/>
          <w:szCs w:val="16"/>
        </w:rPr>
      </w:pPr>
    </w:p>
    <w:p w:rsidR="00543CA0" w:rsidRDefault="00543CA0" w:rsidP="00543CA0">
      <w:pPr>
        <w:spacing w:line="276" w:lineRule="auto"/>
        <w:rPr>
          <w:b/>
        </w:rPr>
      </w:pPr>
      <w:r w:rsidRPr="00BC149A">
        <w:rPr>
          <w:b/>
        </w:rPr>
        <w:t>Cultural relationships involve</w:t>
      </w:r>
    </w:p>
    <w:p w:rsidR="00543CA0" w:rsidRPr="00EF654D" w:rsidRDefault="00543CA0" w:rsidP="00543CA0">
      <w:pPr>
        <w:spacing w:line="276" w:lineRule="auto"/>
        <w:rPr>
          <w:b/>
          <w:sz w:val="16"/>
          <w:szCs w:val="16"/>
        </w:rPr>
      </w:pPr>
    </w:p>
    <w:p w:rsidR="00543CA0" w:rsidRDefault="00543CA0" w:rsidP="00543CA0">
      <w:pPr>
        <w:pStyle w:val="ListParagraph"/>
        <w:numPr>
          <w:ilvl w:val="0"/>
          <w:numId w:val="114"/>
        </w:numPr>
        <w:spacing w:line="276" w:lineRule="auto"/>
      </w:pPr>
      <w:proofErr w:type="spellStart"/>
      <w:r w:rsidRPr="00EA059C">
        <w:rPr>
          <w:b/>
        </w:rPr>
        <w:t>wh</w:t>
      </w:r>
      <w:proofErr w:type="spellEnd"/>
      <w:r w:rsidRPr="00EA059C">
        <w:rPr>
          <w:b/>
          <w:lang w:val="mi-NZ"/>
        </w:rPr>
        <w:t>ā</w:t>
      </w:r>
      <w:proofErr w:type="spellStart"/>
      <w:r w:rsidRPr="00EA059C">
        <w:rPr>
          <w:b/>
        </w:rPr>
        <w:t>nau</w:t>
      </w:r>
      <w:proofErr w:type="spellEnd"/>
      <w:r>
        <w:t xml:space="preserve"> type relationships that demonstrate that we care for our learners and have high expectations for their learning</w:t>
      </w:r>
    </w:p>
    <w:p w:rsidR="00543CA0" w:rsidRDefault="00543CA0" w:rsidP="00543CA0">
      <w:pPr>
        <w:pStyle w:val="ListParagraph"/>
        <w:numPr>
          <w:ilvl w:val="0"/>
          <w:numId w:val="114"/>
        </w:numPr>
        <w:spacing w:line="276" w:lineRule="auto"/>
      </w:pPr>
      <w:r>
        <w:t xml:space="preserve">understanding </w:t>
      </w:r>
      <w:r w:rsidRPr="00EA059C">
        <w:rPr>
          <w:b/>
        </w:rPr>
        <w:t>whakapapa</w:t>
      </w:r>
      <w:r>
        <w:t xml:space="preserve"> and knowing who our learners are: their cultural experiences and prior knowledge are foundational to their identity as learners</w:t>
      </w:r>
    </w:p>
    <w:p w:rsidR="00543CA0" w:rsidRDefault="00543CA0" w:rsidP="00543CA0">
      <w:pPr>
        <w:pStyle w:val="ListParagraph"/>
        <w:numPr>
          <w:ilvl w:val="0"/>
          <w:numId w:val="114"/>
        </w:numPr>
        <w:spacing w:line="276" w:lineRule="auto"/>
      </w:pPr>
      <w:r>
        <w:t xml:space="preserve">promoting a common vision or </w:t>
      </w:r>
      <w:r w:rsidRPr="00EA059C">
        <w:rPr>
          <w:b/>
        </w:rPr>
        <w:t>kaupapa</w:t>
      </w:r>
      <w:r>
        <w:t xml:space="preserve"> that is focused on the potential of all learners to thrive in the education system without compromising who they are. </w:t>
      </w:r>
    </w:p>
    <w:p w:rsidR="00543CA0" w:rsidRPr="00EF654D" w:rsidRDefault="00543CA0" w:rsidP="00543CA0">
      <w:pPr>
        <w:pStyle w:val="ListParagraph"/>
        <w:spacing w:line="276" w:lineRule="auto"/>
        <w:rPr>
          <w:sz w:val="36"/>
          <w:szCs w:val="36"/>
        </w:rPr>
      </w:pPr>
    </w:p>
    <w:p w:rsidR="00543CA0" w:rsidRDefault="00543CA0" w:rsidP="00543CA0">
      <w:pPr>
        <w:spacing w:line="276" w:lineRule="auto"/>
        <w:rPr>
          <w:b/>
        </w:rPr>
      </w:pPr>
      <w:r w:rsidRPr="00BC149A">
        <w:rPr>
          <w:b/>
        </w:rPr>
        <w:t>Responsive pedagogy involves:</w:t>
      </w:r>
    </w:p>
    <w:p w:rsidR="00543CA0" w:rsidRPr="00EF654D" w:rsidRDefault="00543CA0" w:rsidP="00543CA0">
      <w:pPr>
        <w:spacing w:line="276" w:lineRule="auto"/>
        <w:rPr>
          <w:b/>
          <w:sz w:val="16"/>
          <w:szCs w:val="16"/>
        </w:rPr>
      </w:pPr>
    </w:p>
    <w:p w:rsidR="00543CA0" w:rsidRDefault="00543CA0" w:rsidP="00543CA0">
      <w:pPr>
        <w:pStyle w:val="ListParagraph"/>
        <w:numPr>
          <w:ilvl w:val="0"/>
          <w:numId w:val="100"/>
        </w:numPr>
        <w:spacing w:line="276" w:lineRule="auto"/>
      </w:pPr>
      <w:r w:rsidRPr="00C17117">
        <w:rPr>
          <w:b/>
        </w:rPr>
        <w:t>Wānanga</w:t>
      </w:r>
      <w:r>
        <w:t xml:space="preserve"> – decision-making and learning practices that are responsive to a range of relevant contextual information, including evidence, then building from the learner’s own prior knowledge and experiences</w:t>
      </w:r>
    </w:p>
    <w:p w:rsidR="00543CA0" w:rsidRDefault="00543CA0" w:rsidP="00543CA0">
      <w:pPr>
        <w:pStyle w:val="ListParagraph"/>
        <w:numPr>
          <w:ilvl w:val="0"/>
          <w:numId w:val="100"/>
        </w:numPr>
        <w:spacing w:line="276" w:lineRule="auto"/>
      </w:pPr>
      <w:proofErr w:type="spellStart"/>
      <w:r w:rsidRPr="00C17117">
        <w:rPr>
          <w:b/>
        </w:rPr>
        <w:t>Ako</w:t>
      </w:r>
      <w:proofErr w:type="spellEnd"/>
      <w:r>
        <w:t xml:space="preserve"> – promoting reciprocal responsibilities to engage with each other in on-going, interactive dialogue and sense-making</w:t>
      </w:r>
    </w:p>
    <w:p w:rsidR="00543CA0" w:rsidRPr="00EF654D" w:rsidRDefault="00543CA0" w:rsidP="00543CA0">
      <w:pPr>
        <w:pStyle w:val="ListParagraph"/>
        <w:numPr>
          <w:ilvl w:val="0"/>
          <w:numId w:val="100"/>
        </w:numPr>
        <w:spacing w:line="276" w:lineRule="auto"/>
      </w:pPr>
      <w:r w:rsidRPr="00C17117">
        <w:rPr>
          <w:b/>
        </w:rPr>
        <w:t xml:space="preserve">Mahi </w:t>
      </w:r>
      <w:proofErr w:type="spellStart"/>
      <w:r w:rsidRPr="00C17117">
        <w:rPr>
          <w:b/>
        </w:rPr>
        <w:t>ngātahi</w:t>
      </w:r>
      <w:proofErr w:type="spellEnd"/>
      <w:r>
        <w:t xml:space="preserve"> – where teachers, learners and whānau share in the power of contributing their own sense-making to the learning of others</w:t>
      </w:r>
    </w:p>
    <w:p w:rsidR="00543CA0" w:rsidRDefault="00543CA0" w:rsidP="00543CA0">
      <w:pPr>
        <w:jc w:val="center"/>
        <w:rPr>
          <w:b/>
          <w:sz w:val="28"/>
          <w:szCs w:val="28"/>
        </w:rPr>
      </w:pPr>
      <w:r w:rsidRPr="00984755">
        <w:rPr>
          <w:rFonts w:eastAsia="Times New Roman"/>
          <w:noProof/>
          <w:lang w:eastAsia="en-NZ"/>
        </w:rPr>
        <w:drawing>
          <wp:anchor distT="0" distB="0" distL="114300" distR="114300" simplePos="0" relativeHeight="251759616" behindDoc="0" locked="0" layoutInCell="1" allowOverlap="1" wp14:anchorId="1B82748D" wp14:editId="76BDF566">
            <wp:simplePos x="0" y="0"/>
            <wp:positionH relativeFrom="margin">
              <wp:posOffset>1198353</wp:posOffset>
            </wp:positionH>
            <wp:positionV relativeFrom="paragraph">
              <wp:posOffset>113018</wp:posOffset>
            </wp:positionV>
            <wp:extent cx="4079875" cy="3147695"/>
            <wp:effectExtent l="0" t="0" r="0" b="0"/>
            <wp:wrapNone/>
            <wp:docPr id="1026" name="Picture 2" descr="https://poutamapounamu.org.nz/assets/img/site/Mauri-Ora-v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s://poutamapounamu.org.nz/assets/img/site/Mauri-Ora-v2.jpg"/>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9875" cy="3147695"/>
                    </a:xfrm>
                    <a:prstGeom prst="rect">
                      <a:avLst/>
                    </a:prstGeom>
                    <a:noFill/>
                    <a:extLst/>
                  </pic:spPr>
                </pic:pic>
              </a:graphicData>
            </a:graphic>
            <wp14:sizeRelH relativeFrom="margin">
              <wp14:pctWidth>0</wp14:pctWidth>
            </wp14:sizeRelH>
            <wp14:sizeRelV relativeFrom="margin">
              <wp14:pctHeight>0</wp14:pctHeight>
            </wp14:sizeRelV>
          </wp:anchor>
        </w:drawing>
      </w:r>
    </w:p>
    <w:p w:rsidR="00543CA0" w:rsidRDefault="00543CA0" w:rsidP="00543CA0">
      <w:pPr>
        <w:jc w:val="center"/>
        <w:rPr>
          <w:b/>
          <w:sz w:val="28"/>
          <w:szCs w:val="28"/>
        </w:rPr>
      </w:pPr>
    </w:p>
    <w:p w:rsidR="00543CA0" w:rsidRDefault="00543CA0" w:rsidP="00543CA0"/>
    <w:p w:rsidR="00543CA0" w:rsidRDefault="00543CA0" w:rsidP="00543CA0">
      <w:r>
        <w:t xml:space="preserve">      </w:t>
      </w:r>
      <w:r>
        <w:tab/>
      </w:r>
    </w:p>
    <w:p w:rsidR="00543CA0" w:rsidRDefault="00543CA0" w:rsidP="00543CA0"/>
    <w:p w:rsidR="00543CA0" w:rsidRDefault="00543CA0" w:rsidP="00543CA0"/>
    <w:p w:rsidR="00543CA0" w:rsidRDefault="00543CA0" w:rsidP="00543CA0">
      <w:pPr>
        <w:jc w:val="center"/>
      </w:pPr>
    </w:p>
    <w:p w:rsidR="00543CA0" w:rsidRDefault="00543CA0" w:rsidP="00543CA0">
      <w:pPr>
        <w:jc w:val="center"/>
      </w:pPr>
    </w:p>
    <w:p w:rsidR="00543CA0" w:rsidRDefault="00543CA0" w:rsidP="00543CA0">
      <w:pPr>
        <w:jc w:val="center"/>
      </w:pPr>
    </w:p>
    <w:p w:rsidR="00543CA0" w:rsidRDefault="00543CA0" w:rsidP="00543CA0">
      <w:pPr>
        <w:jc w:val="center"/>
        <w:rPr>
          <w:b/>
          <w:sz w:val="28"/>
          <w:szCs w:val="28"/>
        </w:rPr>
      </w:pPr>
    </w:p>
    <w:p w:rsidR="00543CA0" w:rsidRDefault="00543CA0" w:rsidP="00543CA0">
      <w:pPr>
        <w:jc w:val="center"/>
        <w:rPr>
          <w:b/>
          <w:sz w:val="28"/>
          <w:szCs w:val="28"/>
        </w:rPr>
      </w:pPr>
    </w:p>
    <w:p w:rsidR="00543CA0" w:rsidRDefault="00543CA0" w:rsidP="00543CA0">
      <w:pPr>
        <w:jc w:val="center"/>
        <w:rPr>
          <w:b/>
          <w:sz w:val="28"/>
          <w:szCs w:val="28"/>
        </w:rPr>
      </w:pPr>
    </w:p>
    <w:p w:rsidR="00543CA0" w:rsidRDefault="00543CA0" w:rsidP="00543CA0">
      <w:pPr>
        <w:jc w:val="center"/>
        <w:rPr>
          <w:b/>
          <w:sz w:val="28"/>
          <w:szCs w:val="28"/>
        </w:rPr>
      </w:pPr>
    </w:p>
    <w:p w:rsidR="00543CA0" w:rsidRDefault="00543CA0" w:rsidP="00543CA0">
      <w:pPr>
        <w:jc w:val="center"/>
        <w:rPr>
          <w:b/>
          <w:sz w:val="28"/>
          <w:szCs w:val="28"/>
        </w:rPr>
      </w:pPr>
    </w:p>
    <w:p w:rsidR="00543CA0" w:rsidRDefault="00543CA0" w:rsidP="00543CA0">
      <w:pPr>
        <w:jc w:val="center"/>
        <w:rPr>
          <w:b/>
          <w:sz w:val="28"/>
          <w:szCs w:val="28"/>
        </w:rPr>
      </w:pPr>
    </w:p>
    <w:p w:rsidR="00543CA0" w:rsidRDefault="00543CA0" w:rsidP="00543CA0">
      <w:pPr>
        <w:jc w:val="center"/>
        <w:rPr>
          <w:b/>
          <w:sz w:val="28"/>
          <w:szCs w:val="28"/>
        </w:rPr>
      </w:pPr>
    </w:p>
    <w:p w:rsidR="00543CA0" w:rsidRPr="0033752F" w:rsidRDefault="00543CA0" w:rsidP="00543CA0">
      <w:pPr>
        <w:pBdr>
          <w:bottom w:val="single" w:sz="12" w:space="1" w:color="auto"/>
        </w:pBdr>
        <w:spacing w:line="276" w:lineRule="auto"/>
        <w:jc w:val="center"/>
        <w:rPr>
          <w:b/>
          <w:sz w:val="44"/>
          <w:szCs w:val="44"/>
        </w:rPr>
      </w:pPr>
    </w:p>
    <w:p w:rsidR="00543CA0" w:rsidRPr="0033752F" w:rsidRDefault="00543CA0" w:rsidP="00543CA0">
      <w:pPr>
        <w:spacing w:line="276" w:lineRule="auto"/>
        <w:jc w:val="center"/>
        <w:rPr>
          <w:b/>
          <w:sz w:val="16"/>
          <w:szCs w:val="16"/>
        </w:rPr>
      </w:pPr>
    </w:p>
    <w:p w:rsidR="00543CA0" w:rsidRPr="0033752F" w:rsidRDefault="00543CA0" w:rsidP="00543CA0">
      <w:pPr>
        <w:spacing w:line="276" w:lineRule="auto"/>
        <w:jc w:val="center"/>
        <w:rPr>
          <w:b/>
          <w:sz w:val="16"/>
          <w:szCs w:val="16"/>
        </w:rPr>
      </w:pPr>
    </w:p>
    <w:p w:rsidR="00543CA0" w:rsidRDefault="00543CA0" w:rsidP="00543CA0">
      <w:pPr>
        <w:spacing w:line="276" w:lineRule="auto"/>
        <w:jc w:val="center"/>
        <w:rPr>
          <w:b/>
          <w:sz w:val="28"/>
          <w:szCs w:val="28"/>
        </w:rPr>
      </w:pPr>
      <w:r w:rsidRPr="00984755">
        <w:rPr>
          <w:b/>
          <w:noProof/>
          <w:sz w:val="28"/>
          <w:szCs w:val="28"/>
          <w:lang w:eastAsia="en-NZ"/>
        </w:rPr>
        <mc:AlternateContent>
          <mc:Choice Requires="wps">
            <w:drawing>
              <wp:anchor distT="45720" distB="45720" distL="114300" distR="114300" simplePos="0" relativeHeight="251758592" behindDoc="0" locked="0" layoutInCell="1" allowOverlap="1" wp14:anchorId="707C4263" wp14:editId="6A0BC560">
                <wp:simplePos x="0" y="0"/>
                <wp:positionH relativeFrom="margin">
                  <wp:align>center</wp:align>
                </wp:positionH>
                <wp:positionV relativeFrom="paragraph">
                  <wp:posOffset>8890</wp:posOffset>
                </wp:positionV>
                <wp:extent cx="4364355" cy="1466215"/>
                <wp:effectExtent l="0" t="0" r="1714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1466215"/>
                        </a:xfrm>
                        <a:prstGeom prst="rect">
                          <a:avLst/>
                        </a:prstGeom>
                        <a:solidFill>
                          <a:srgbClr val="FFFFFF"/>
                        </a:solidFill>
                        <a:ln w="9525">
                          <a:solidFill>
                            <a:srgbClr val="000000"/>
                          </a:solidFill>
                          <a:miter lim="800000"/>
                          <a:headEnd/>
                          <a:tailEnd/>
                        </a:ln>
                      </wps:spPr>
                      <wps:txbx>
                        <w:txbxContent>
                          <w:p w:rsidR="008A256F" w:rsidRDefault="008A256F" w:rsidP="00543CA0">
                            <w:pPr>
                              <w:jc w:val="center"/>
                              <w:rPr>
                                <w:b/>
                                <w:sz w:val="28"/>
                                <w:szCs w:val="28"/>
                              </w:rPr>
                            </w:pPr>
                            <w:r>
                              <w:rPr>
                                <w:b/>
                                <w:sz w:val="28"/>
                                <w:szCs w:val="28"/>
                              </w:rPr>
                              <w:t>The LC Behaviour Equation</w:t>
                            </w:r>
                          </w:p>
                          <w:p w:rsidR="008A256F" w:rsidRDefault="008A256F" w:rsidP="00543CA0"/>
                          <w:p w:rsidR="008A256F" w:rsidRDefault="008A256F" w:rsidP="00543CA0">
                            <w:r>
                              <w:t xml:space="preserve"> </w:t>
                            </w:r>
                            <w:r>
                              <w:tab/>
                            </w:r>
                            <w:r>
                              <w:tab/>
                              <w:t xml:space="preserve">AR             </w:t>
                            </w:r>
                            <w:r>
                              <w:tab/>
                              <w:t>Appropriate Relationships</w:t>
                            </w:r>
                          </w:p>
                          <w:p w:rsidR="008A256F" w:rsidRDefault="008A256F" w:rsidP="00543CA0">
                            <w:pPr>
                              <w:ind w:left="720" w:firstLine="720"/>
                            </w:pPr>
                            <w:r>
                              <w:t>AA</w:t>
                            </w:r>
                            <w:r w:rsidRPr="00984755">
                              <w:t xml:space="preserve"> </w:t>
                            </w:r>
                            <w:r>
                              <w:tab/>
                            </w:r>
                            <w:r>
                              <w:tab/>
                              <w:t>Appropriate Assessment</w:t>
                            </w:r>
                          </w:p>
                          <w:p w:rsidR="008A256F" w:rsidRDefault="008A256F" w:rsidP="00543CA0">
                            <w:pPr>
                              <w:ind w:left="720" w:firstLine="720"/>
                            </w:pPr>
                            <w:r>
                              <w:t>AC</w:t>
                            </w:r>
                            <w:r>
                              <w:tab/>
                            </w:r>
                            <w:r>
                              <w:tab/>
                              <w:t>Appropriate Content</w:t>
                            </w:r>
                          </w:p>
                          <w:p w:rsidR="008A256F" w:rsidRPr="00984755" w:rsidRDefault="008A256F" w:rsidP="00543CA0">
                            <w:pPr>
                              <w:rPr>
                                <w:u w:val="single"/>
                              </w:rPr>
                            </w:pPr>
                            <w:r>
                              <w:t xml:space="preserve">         </w:t>
                            </w:r>
                            <w:r>
                              <w:tab/>
                              <w:t xml:space="preserve">         + </w:t>
                            </w:r>
                            <w:r w:rsidRPr="00984755">
                              <w:rPr>
                                <w:u w:val="single"/>
                              </w:rPr>
                              <w:t>AD</w:t>
                            </w:r>
                            <w:r>
                              <w:tab/>
                              <w:t xml:space="preserve">         + </w:t>
                            </w:r>
                            <w:r w:rsidRPr="00984755">
                              <w:rPr>
                                <w:u w:val="single"/>
                              </w:rPr>
                              <w:t>Appropriate Delivery</w:t>
                            </w:r>
                          </w:p>
                          <w:p w:rsidR="008A256F" w:rsidRPr="0033752F" w:rsidRDefault="008A256F" w:rsidP="00543CA0">
                            <w:pPr>
                              <w:rPr>
                                <w:sz w:val="16"/>
                                <w:szCs w:val="16"/>
                              </w:rPr>
                            </w:pPr>
                          </w:p>
                          <w:p w:rsidR="008A256F" w:rsidRDefault="008A256F" w:rsidP="00543CA0">
                            <w:r>
                              <w:tab/>
                            </w:r>
                            <w:r>
                              <w:tab/>
                              <w:t>AB</w:t>
                            </w:r>
                            <w:r w:rsidRPr="00984755">
                              <w:t xml:space="preserve"> </w:t>
                            </w:r>
                            <w:r>
                              <w:tab/>
                            </w:r>
                            <w:r>
                              <w:tab/>
                              <w:t>Appropriate Behaviour</w:t>
                            </w:r>
                          </w:p>
                          <w:p w:rsidR="008A256F" w:rsidRPr="00984755" w:rsidRDefault="008A256F" w:rsidP="00543CA0">
                            <w:pPr>
                              <w:rPr>
                                <w:b/>
                                <w:sz w:val="28"/>
                                <w:szCs w:val="28"/>
                              </w:rPr>
                            </w:pPr>
                          </w:p>
                          <w:p w:rsidR="008A256F" w:rsidRDefault="008A256F" w:rsidP="00543CA0">
                            <w:r>
                              <w:t xml:space="preserve">  </w:t>
                            </w:r>
                            <w:r>
                              <w:tab/>
                            </w:r>
                            <w:r>
                              <w:tab/>
                            </w:r>
                            <w:r>
                              <w:tab/>
                            </w:r>
                            <w:r>
                              <w:tab/>
                            </w:r>
                            <w:r>
                              <w:tab/>
                            </w:r>
                            <w:r>
                              <w:tab/>
                              <w:t xml:space="preserve">    </w:t>
                            </w:r>
                          </w:p>
                          <w:p w:rsidR="008A256F" w:rsidRDefault="008A256F" w:rsidP="00543C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C4263" id="_x0000_s1034" type="#_x0000_t202" style="position:absolute;left:0;text-align:left;margin-left:0;margin-top:.7pt;width:343.65pt;height:115.45pt;z-index:251758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">
                <v:textbox>
                  <w:txbxContent>
                    <w:p w:rsidR="008A256F" w:rsidRDefault="008A256F" w:rsidP="00543CA0">
                      <w:pPr>
                        <w:jc w:val="center"/>
                        <w:rPr>
                          <w:b/>
                          <w:sz w:val="28"/>
                          <w:szCs w:val="28"/>
                        </w:rPr>
                      </w:pPr>
                      <w:r>
                        <w:rPr>
                          <w:b/>
                          <w:sz w:val="28"/>
                          <w:szCs w:val="28"/>
                        </w:rPr>
                        <w:t>The LC Behaviour Equation</w:t>
                      </w:r>
                    </w:p>
                    <w:p w:rsidR="008A256F" w:rsidRDefault="008A256F" w:rsidP="00543CA0"/>
                    <w:p w:rsidR="008A256F" w:rsidRDefault="008A256F" w:rsidP="00543CA0">
                      <w:r>
                        <w:t xml:space="preserve"> </w:t>
                      </w:r>
                      <w:r>
                        <w:tab/>
                      </w:r>
                      <w:r>
                        <w:tab/>
                        <w:t xml:space="preserve">AR             </w:t>
                      </w:r>
                      <w:r>
                        <w:tab/>
                        <w:t>Appropriate Relationships</w:t>
                      </w:r>
                    </w:p>
                    <w:p w:rsidR="008A256F" w:rsidRDefault="008A256F" w:rsidP="00543CA0">
                      <w:pPr>
                        <w:ind w:left="720" w:firstLine="720"/>
                      </w:pPr>
                      <w:r>
                        <w:t>AA</w:t>
                      </w:r>
                      <w:r w:rsidRPr="00984755">
                        <w:t xml:space="preserve"> </w:t>
                      </w:r>
                      <w:r>
                        <w:tab/>
                      </w:r>
                      <w:r>
                        <w:tab/>
                        <w:t>Appropriate Assessment</w:t>
                      </w:r>
                    </w:p>
                    <w:p w:rsidR="008A256F" w:rsidRDefault="008A256F" w:rsidP="00543CA0">
                      <w:pPr>
                        <w:ind w:left="720" w:firstLine="720"/>
                      </w:pPr>
                      <w:r>
                        <w:t>AC</w:t>
                      </w:r>
                      <w:r>
                        <w:tab/>
                      </w:r>
                      <w:r>
                        <w:tab/>
                        <w:t>Appropriate Content</w:t>
                      </w:r>
                    </w:p>
                    <w:p w:rsidR="008A256F" w:rsidRPr="00984755" w:rsidRDefault="008A256F" w:rsidP="00543CA0">
                      <w:pPr>
                        <w:rPr>
                          <w:u w:val="single"/>
                        </w:rPr>
                      </w:pPr>
                      <w:r>
                        <w:t xml:space="preserve">         </w:t>
                      </w:r>
                      <w:r>
                        <w:tab/>
                        <w:t xml:space="preserve">         + </w:t>
                      </w:r>
                      <w:r w:rsidRPr="00984755">
                        <w:rPr>
                          <w:u w:val="single"/>
                        </w:rPr>
                        <w:t>AD</w:t>
                      </w:r>
                      <w:r>
                        <w:tab/>
                        <w:t xml:space="preserve">         + </w:t>
                      </w:r>
                      <w:r w:rsidRPr="00984755">
                        <w:rPr>
                          <w:u w:val="single"/>
                        </w:rPr>
                        <w:t>Appropriate Delivery</w:t>
                      </w:r>
                    </w:p>
                    <w:p w:rsidR="008A256F" w:rsidRPr="0033752F" w:rsidRDefault="008A256F" w:rsidP="00543CA0">
                      <w:pPr>
                        <w:rPr>
                          <w:sz w:val="16"/>
                          <w:szCs w:val="16"/>
                        </w:rPr>
                      </w:pPr>
                    </w:p>
                    <w:p w:rsidR="008A256F" w:rsidRDefault="008A256F" w:rsidP="00543CA0">
                      <w:r>
                        <w:tab/>
                      </w:r>
                      <w:r>
                        <w:tab/>
                        <w:t>AB</w:t>
                      </w:r>
                      <w:r w:rsidRPr="00984755">
                        <w:t xml:space="preserve"> </w:t>
                      </w:r>
                      <w:r>
                        <w:tab/>
                      </w:r>
                      <w:r>
                        <w:tab/>
                        <w:t>Appropriate Behaviour</w:t>
                      </w:r>
                    </w:p>
                    <w:p w:rsidR="008A256F" w:rsidRPr="00984755" w:rsidRDefault="008A256F" w:rsidP="00543CA0">
                      <w:pPr>
                        <w:rPr>
                          <w:b/>
                          <w:sz w:val="28"/>
                          <w:szCs w:val="28"/>
                        </w:rPr>
                      </w:pPr>
                    </w:p>
                    <w:p w:rsidR="008A256F" w:rsidRDefault="008A256F" w:rsidP="00543CA0">
                      <w:r>
                        <w:t xml:space="preserve">  </w:t>
                      </w:r>
                      <w:r>
                        <w:tab/>
                      </w:r>
                      <w:r>
                        <w:tab/>
                      </w:r>
                      <w:r>
                        <w:tab/>
                      </w:r>
                      <w:r>
                        <w:tab/>
                      </w:r>
                      <w:r>
                        <w:tab/>
                      </w:r>
                      <w:r>
                        <w:tab/>
                        <w:t xml:space="preserve">    </w:t>
                      </w:r>
                    </w:p>
                    <w:p w:rsidR="008A256F" w:rsidRDefault="008A256F" w:rsidP="00543CA0"/>
                  </w:txbxContent>
                </v:textbox>
                <w10:wrap type="square" anchorx="margin"/>
              </v:shape>
            </w:pict>
          </mc:Fallback>
        </mc:AlternateContent>
      </w:r>
    </w:p>
    <w:p w:rsidR="00543CA0" w:rsidRDefault="00543CA0" w:rsidP="00543CA0">
      <w:pPr>
        <w:spacing w:line="276" w:lineRule="auto"/>
        <w:jc w:val="center"/>
        <w:rPr>
          <w:b/>
          <w:sz w:val="28"/>
          <w:szCs w:val="28"/>
        </w:rPr>
      </w:pPr>
    </w:p>
    <w:p w:rsidR="00543CA0" w:rsidRDefault="00543CA0" w:rsidP="00543CA0">
      <w:pPr>
        <w:spacing w:line="276" w:lineRule="auto"/>
        <w:jc w:val="center"/>
        <w:rPr>
          <w:b/>
          <w:sz w:val="28"/>
          <w:szCs w:val="28"/>
        </w:rPr>
      </w:pPr>
    </w:p>
    <w:p w:rsidR="00543CA0" w:rsidRDefault="00543CA0" w:rsidP="00543CA0">
      <w:pPr>
        <w:spacing w:line="276" w:lineRule="auto"/>
        <w:jc w:val="center"/>
        <w:rPr>
          <w:b/>
          <w:sz w:val="28"/>
          <w:szCs w:val="28"/>
        </w:rPr>
      </w:pPr>
    </w:p>
    <w:p w:rsidR="00543CA0" w:rsidRDefault="00543CA0" w:rsidP="00543CA0">
      <w:pPr>
        <w:rPr>
          <w:b/>
          <w:sz w:val="28"/>
          <w:szCs w:val="28"/>
        </w:rPr>
      </w:pPr>
      <w:r>
        <w:rPr>
          <w:b/>
          <w:sz w:val="28"/>
          <w:szCs w:val="28"/>
        </w:rPr>
        <w:t xml:space="preserve">  </w:t>
      </w:r>
    </w:p>
    <w:p w:rsidR="00543CA0" w:rsidRDefault="00543CA0" w:rsidP="00543CA0">
      <w:pPr>
        <w:rPr>
          <w:b/>
          <w:sz w:val="28"/>
          <w:szCs w:val="28"/>
        </w:rPr>
      </w:pPr>
    </w:p>
    <w:p w:rsidR="00C001B9" w:rsidRPr="00CE44DD" w:rsidRDefault="00C001B9" w:rsidP="00CE44DD">
      <w:pPr>
        <w:spacing w:after="200" w:line="276" w:lineRule="auto"/>
        <w:jc w:val="center"/>
        <w:rPr>
          <w:rFonts w:ascii="Arial" w:eastAsiaTheme="minorHAnsi" w:hAnsi="Arial" w:cstheme="minorBidi"/>
          <w:b/>
          <w:sz w:val="36"/>
          <w:szCs w:val="22"/>
          <w:lang w:eastAsia="en-US"/>
        </w:rPr>
      </w:pPr>
      <w:r>
        <w:rPr>
          <w:rFonts w:ascii="Arial" w:eastAsiaTheme="minorHAnsi" w:hAnsi="Arial" w:cstheme="minorBidi"/>
          <w:b/>
          <w:sz w:val="36"/>
          <w:szCs w:val="22"/>
          <w:lang w:eastAsia="en-US"/>
        </w:rPr>
        <w:lastRenderedPageBreak/>
        <w:t xml:space="preserve">Linwood College: </w:t>
      </w:r>
      <w:proofErr w:type="spellStart"/>
      <w:r w:rsidR="00CE44DD">
        <w:rPr>
          <w:rFonts w:ascii="Arial" w:eastAsiaTheme="minorHAnsi" w:hAnsi="Arial" w:cstheme="minorBidi"/>
          <w:b/>
          <w:sz w:val="36"/>
          <w:szCs w:val="22"/>
          <w:lang w:eastAsia="en-US"/>
        </w:rPr>
        <w:t>Ako</w:t>
      </w:r>
      <w:proofErr w:type="spellEnd"/>
    </w:p>
    <w:p w:rsidR="00C001B9" w:rsidRPr="004162A8" w:rsidRDefault="00C001B9" w:rsidP="00CE44DD">
      <w:pPr>
        <w:spacing w:after="200" w:line="276" w:lineRule="auto"/>
        <w:jc w:val="center"/>
        <w:rPr>
          <w:rFonts w:ascii="Arial" w:eastAsiaTheme="minorHAnsi" w:hAnsi="Arial" w:cstheme="minorBidi"/>
          <w:b/>
          <w:sz w:val="36"/>
          <w:szCs w:val="22"/>
          <w:lang w:eastAsia="en-US"/>
        </w:rPr>
      </w:pPr>
      <w:r>
        <w:rPr>
          <w:rFonts w:ascii="Arial" w:eastAsiaTheme="minorHAnsi" w:hAnsi="Arial" w:cstheme="minorBidi"/>
          <w:b/>
          <w:sz w:val="36"/>
          <w:szCs w:val="22"/>
          <w:lang w:eastAsia="en-US"/>
        </w:rPr>
        <w:t xml:space="preserve">Linwood College: </w:t>
      </w:r>
      <w:r w:rsidRPr="004162A8">
        <w:rPr>
          <w:rFonts w:ascii="Arial" w:eastAsiaTheme="minorHAnsi" w:hAnsi="Arial" w:cstheme="minorBidi"/>
          <w:b/>
          <w:sz w:val="36"/>
          <w:szCs w:val="22"/>
          <w:lang w:eastAsia="en-US"/>
        </w:rPr>
        <w:t>Pedagogy of Success</w:t>
      </w:r>
    </w:p>
    <w:p w:rsidR="00984755" w:rsidRPr="00CE44DD" w:rsidRDefault="00CE44DD" w:rsidP="00CE44DD">
      <w:pPr>
        <w:spacing w:after="200" w:line="276" w:lineRule="auto"/>
        <w:rPr>
          <w:rFonts w:ascii="Arial" w:eastAsiaTheme="minorHAnsi" w:hAnsi="Arial" w:cstheme="minorBidi"/>
          <w:sz w:val="28"/>
          <w:szCs w:val="28"/>
          <w:lang w:eastAsia="en-US"/>
        </w:rPr>
      </w:pPr>
      <w:r>
        <w:rPr>
          <w:rFonts w:ascii="Arial" w:eastAsiaTheme="minorHAnsi" w:hAnsi="Arial" w:cstheme="minorBidi"/>
          <w:sz w:val="28"/>
          <w:szCs w:val="28"/>
          <w:lang w:eastAsia="en-US"/>
        </w:rPr>
        <w:t xml:space="preserve">                                      </w:t>
      </w:r>
      <w:r w:rsidR="00C001B9" w:rsidRPr="004162A8">
        <w:rPr>
          <w:rFonts w:ascii="Arial" w:eastAsiaTheme="minorHAnsi" w:hAnsi="Arial" w:cstheme="minorBidi"/>
          <w:sz w:val="28"/>
          <w:szCs w:val="28"/>
          <w:lang w:eastAsia="en-US"/>
        </w:rPr>
        <w:t>Expectations and Support</w:t>
      </w:r>
      <w:r>
        <w:rPr>
          <w:rFonts w:ascii="Arial" w:eastAsiaTheme="minorHAnsi" w:hAnsi="Arial" w:cstheme="minorBidi"/>
          <w:sz w:val="28"/>
          <w:szCs w:val="28"/>
          <w:lang w:eastAsia="en-US"/>
        </w:rPr>
        <w:t xml:space="preserve">  </w:t>
      </w:r>
    </w:p>
    <w:p w:rsidR="00C001B9" w:rsidRPr="004162A8" w:rsidRDefault="00C001B9" w:rsidP="00CE44DD">
      <w:pPr>
        <w:rPr>
          <w:rFonts w:eastAsiaTheme="minorHAnsi"/>
          <w:sz w:val="16"/>
          <w:szCs w:val="16"/>
          <w:lang w:eastAsia="en-US"/>
        </w:rPr>
      </w:pPr>
    </w:p>
    <w:p w:rsidR="00C001B9" w:rsidRPr="004162A8" w:rsidRDefault="00C001B9" w:rsidP="00C001B9">
      <w:pPr>
        <w:jc w:val="center"/>
        <w:rPr>
          <w:rFonts w:eastAsiaTheme="minorHAnsi"/>
          <w:sz w:val="16"/>
          <w:szCs w:val="16"/>
          <w:lang w:eastAsia="en-US"/>
        </w:rPr>
      </w:pPr>
    </w:p>
    <w:p w:rsidR="00C001B9" w:rsidRPr="004162A8" w:rsidRDefault="00C001B9" w:rsidP="00C001B9">
      <w:pPr>
        <w:jc w:val="center"/>
        <w:rPr>
          <w:rFonts w:eastAsiaTheme="minorHAnsi"/>
          <w:sz w:val="32"/>
          <w:szCs w:val="32"/>
          <w:lang w:eastAsia="en-US"/>
        </w:rPr>
      </w:pPr>
      <w:r w:rsidRPr="004162A8">
        <w:rPr>
          <w:rFonts w:eastAsiaTheme="minorHAnsi"/>
          <w:noProof/>
          <w:sz w:val="32"/>
          <w:szCs w:val="32"/>
          <w:lang w:eastAsia="en-NZ"/>
        </w:rPr>
        <mc:AlternateContent>
          <mc:Choice Requires="wps">
            <w:drawing>
              <wp:anchor distT="0" distB="0" distL="114300" distR="114300" simplePos="0" relativeHeight="251664384" behindDoc="0" locked="0" layoutInCell="1" allowOverlap="1" wp14:anchorId="2139D3B4" wp14:editId="427B6480">
                <wp:simplePos x="0" y="0"/>
                <wp:positionH relativeFrom="column">
                  <wp:posOffset>1772226</wp:posOffset>
                </wp:positionH>
                <wp:positionV relativeFrom="paragraph">
                  <wp:posOffset>-3854</wp:posOffset>
                </wp:positionV>
                <wp:extent cx="2444898" cy="510363"/>
                <wp:effectExtent l="0" t="0" r="12700" b="2349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898" cy="510363"/>
                        </a:xfrm>
                        <a:prstGeom prst="rect">
                          <a:avLst/>
                        </a:prstGeom>
                        <a:solidFill>
                          <a:srgbClr val="FFFFFF"/>
                        </a:solidFill>
                        <a:ln w="9525">
                          <a:solidFill>
                            <a:srgbClr val="000000"/>
                          </a:solidFill>
                          <a:miter lim="800000"/>
                          <a:headEnd/>
                          <a:tailEnd/>
                        </a:ln>
                      </wps:spPr>
                      <wps:txbx>
                        <w:txbxContent>
                          <w:p w:rsidR="008A256F" w:rsidRPr="0035221C" w:rsidRDefault="008A256F" w:rsidP="00C001B9">
                            <w:pPr>
                              <w:pStyle w:val="NoSpacing"/>
                              <w:jc w:val="center"/>
                              <w:rPr>
                                <w:rFonts w:ascii="Times New Roman" w:hAnsi="Times New Roman" w:cs="Times New Roman"/>
                                <w:sz w:val="16"/>
                                <w:szCs w:val="16"/>
                                <w:lang w:val="mi-NZ"/>
                              </w:rPr>
                            </w:pPr>
                          </w:p>
                          <w:p w:rsidR="008A256F" w:rsidRPr="0035221C" w:rsidRDefault="008A256F" w:rsidP="00C001B9">
                            <w:pPr>
                              <w:pStyle w:val="NoSpacing"/>
                              <w:jc w:val="center"/>
                              <w:rPr>
                                <w:rFonts w:ascii="Times New Roman" w:hAnsi="Times New Roman" w:cs="Times New Roman"/>
                                <w:lang w:val="mi-NZ"/>
                              </w:rPr>
                            </w:pPr>
                            <w:r>
                              <w:rPr>
                                <w:rFonts w:ascii="Times New Roman" w:hAnsi="Times New Roman" w:cs="Times New Roman"/>
                                <w:lang w:val="mi-NZ"/>
                              </w:rPr>
                              <w:t>Mauri Ora through Ako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9D3B4" id="_x0000_s1035" type="#_x0000_t202" style="position:absolute;left:0;text-align:left;margin-left:139.55pt;margin-top:-.3pt;width:192.5pt;height:4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xVKAIAAE0EAAAOAAAAZHJzL2Uyb0RvYy54bWysVNtu2zAMfR+wfxD0vjhxnC4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">
                <v:textbox>
                  <w:txbxContent>
                    <w:p w:rsidR="008A256F" w:rsidRPr="0035221C" w:rsidRDefault="008A256F" w:rsidP="00C001B9">
                      <w:pPr>
                        <w:pStyle w:val="NoSpacing"/>
                        <w:jc w:val="center"/>
                        <w:rPr>
                          <w:rFonts w:ascii="Times New Roman" w:hAnsi="Times New Roman" w:cs="Times New Roman"/>
                          <w:sz w:val="16"/>
                          <w:szCs w:val="16"/>
                          <w:lang w:val="mi-NZ"/>
                        </w:rPr>
                      </w:pPr>
                    </w:p>
                    <w:p w:rsidR="008A256F" w:rsidRPr="0035221C" w:rsidRDefault="008A256F" w:rsidP="00C001B9">
                      <w:pPr>
                        <w:pStyle w:val="NoSpacing"/>
                        <w:jc w:val="center"/>
                        <w:rPr>
                          <w:rFonts w:ascii="Times New Roman" w:hAnsi="Times New Roman" w:cs="Times New Roman"/>
                          <w:lang w:val="mi-NZ"/>
                        </w:rPr>
                      </w:pPr>
                      <w:r>
                        <w:rPr>
                          <w:rFonts w:ascii="Times New Roman" w:hAnsi="Times New Roman" w:cs="Times New Roman"/>
                          <w:lang w:val="mi-NZ"/>
                        </w:rPr>
                        <w:t>Mauri Ora through Ako</w:t>
                      </w:r>
                    </w:p>
                  </w:txbxContent>
                </v:textbox>
              </v:shape>
            </w:pict>
          </mc:Fallback>
        </mc:AlternateContent>
      </w:r>
    </w:p>
    <w:p w:rsidR="00C001B9" w:rsidRDefault="00C001B9" w:rsidP="00C001B9">
      <w:pPr>
        <w:spacing w:after="200" w:line="276" w:lineRule="auto"/>
        <w:rPr>
          <w:rFonts w:eastAsiaTheme="minorHAnsi"/>
          <w:sz w:val="16"/>
          <w:szCs w:val="16"/>
          <w:lang w:eastAsia="en-US"/>
        </w:rPr>
      </w:pPr>
    </w:p>
    <w:p w:rsidR="00C001B9" w:rsidRDefault="00C001B9" w:rsidP="00C001B9">
      <w:pPr>
        <w:spacing w:after="200" w:line="276" w:lineRule="auto"/>
        <w:rPr>
          <w:rFonts w:eastAsiaTheme="minorHAnsi"/>
          <w:sz w:val="16"/>
          <w:szCs w:val="16"/>
          <w:lang w:eastAsia="en-US"/>
        </w:rPr>
      </w:pPr>
      <w:r w:rsidRPr="004162A8">
        <w:rPr>
          <w:rFonts w:eastAsiaTheme="minorHAnsi"/>
          <w:noProof/>
          <w:szCs w:val="22"/>
          <w:lang w:eastAsia="en-NZ"/>
        </w:rPr>
        <mc:AlternateContent>
          <mc:Choice Requires="wps">
            <w:drawing>
              <wp:anchor distT="0" distB="0" distL="114300" distR="114300" simplePos="0" relativeHeight="251669504" behindDoc="0" locked="0" layoutInCell="1" allowOverlap="1" wp14:anchorId="12CB609D" wp14:editId="1F461FE8">
                <wp:simplePos x="0" y="0"/>
                <wp:positionH relativeFrom="column">
                  <wp:posOffset>517525</wp:posOffset>
                </wp:positionH>
                <wp:positionV relativeFrom="paragraph">
                  <wp:posOffset>11430</wp:posOffset>
                </wp:positionV>
                <wp:extent cx="1073150" cy="263525"/>
                <wp:effectExtent l="38100" t="0" r="12700" b="79375"/>
                <wp:wrapNone/>
                <wp:docPr id="328" name="Straight Arrow Connector 328"/>
                <wp:cNvGraphicFramePr/>
                <a:graphic xmlns:a="http://schemas.openxmlformats.org/drawingml/2006/main">
                  <a:graphicData uri="http://schemas.microsoft.com/office/word/2010/wordprocessingShape">
                    <wps:wsp>
                      <wps:cNvCnPr/>
                      <wps:spPr>
                        <a:xfrm flipH="1">
                          <a:off x="0" y="0"/>
                          <a:ext cx="1073150" cy="263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AC51DD" id="Straight Arrow Connector 328" o:spid="_x0000_s1026" type="#_x0000_t32" style="position:absolute;margin-left:40.75pt;margin-top:.9pt;width:84.5pt;height:20.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" strokecolor="#4a7ebb">
                <v:stroke endarrow="open"/>
              </v:shape>
            </w:pict>
          </mc:Fallback>
        </mc:AlternateContent>
      </w:r>
      <w:r w:rsidRPr="004162A8">
        <w:rPr>
          <w:rFonts w:eastAsiaTheme="minorHAnsi"/>
          <w:noProof/>
          <w:szCs w:val="22"/>
          <w:lang w:eastAsia="en-NZ"/>
        </w:rPr>
        <mc:AlternateContent>
          <mc:Choice Requires="wps">
            <w:drawing>
              <wp:anchor distT="0" distB="0" distL="114300" distR="114300" simplePos="0" relativeHeight="251671552" behindDoc="0" locked="0" layoutInCell="1" allowOverlap="1" wp14:anchorId="6042DBF3" wp14:editId="7FFCDCDA">
                <wp:simplePos x="0" y="0"/>
                <wp:positionH relativeFrom="column">
                  <wp:posOffset>4298315</wp:posOffset>
                </wp:positionH>
                <wp:positionV relativeFrom="paragraph">
                  <wp:posOffset>11430</wp:posOffset>
                </wp:positionV>
                <wp:extent cx="1348105" cy="240665"/>
                <wp:effectExtent l="0" t="0" r="80645" b="102235"/>
                <wp:wrapNone/>
                <wp:docPr id="325" name="Straight Arrow Connector 325"/>
                <wp:cNvGraphicFramePr/>
                <a:graphic xmlns:a="http://schemas.openxmlformats.org/drawingml/2006/main">
                  <a:graphicData uri="http://schemas.microsoft.com/office/word/2010/wordprocessingShape">
                    <wps:wsp>
                      <wps:cNvCnPr/>
                      <wps:spPr>
                        <a:xfrm>
                          <a:off x="0" y="0"/>
                          <a:ext cx="1348105" cy="2406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C9A6E3" id="Straight Arrow Connector 325" o:spid="_x0000_s1026" type="#_x0000_t32" style="position:absolute;margin-left:338.45pt;margin-top:.9pt;width:106.15pt;height:1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" strokecolor="#4a7ebb">
                <v:stroke endarrow="open"/>
              </v:shape>
            </w:pict>
          </mc:Fallback>
        </mc:AlternateContent>
      </w:r>
      <w:r w:rsidRPr="004162A8">
        <w:rPr>
          <w:rFonts w:eastAsiaTheme="minorHAnsi"/>
          <w:noProof/>
          <w:szCs w:val="22"/>
          <w:lang w:eastAsia="en-NZ"/>
        </w:rPr>
        <mc:AlternateContent>
          <mc:Choice Requires="wps">
            <w:drawing>
              <wp:anchor distT="0" distB="0" distL="114300" distR="114300" simplePos="0" relativeHeight="251688960" behindDoc="0" locked="0" layoutInCell="1" allowOverlap="1" wp14:anchorId="22B1A6C3" wp14:editId="14573B38">
                <wp:simplePos x="0" y="0"/>
                <wp:positionH relativeFrom="column">
                  <wp:posOffset>3515965</wp:posOffset>
                </wp:positionH>
                <wp:positionV relativeFrom="paragraph">
                  <wp:posOffset>65006</wp:posOffset>
                </wp:positionV>
                <wp:extent cx="680484" cy="223062"/>
                <wp:effectExtent l="0" t="0" r="81915" b="81915"/>
                <wp:wrapNone/>
                <wp:docPr id="30" name="Straight Arrow Connector 30"/>
                <wp:cNvGraphicFramePr/>
                <a:graphic xmlns:a="http://schemas.openxmlformats.org/drawingml/2006/main">
                  <a:graphicData uri="http://schemas.microsoft.com/office/word/2010/wordprocessingShape">
                    <wps:wsp>
                      <wps:cNvCnPr/>
                      <wps:spPr>
                        <a:xfrm>
                          <a:off x="0" y="0"/>
                          <a:ext cx="680484" cy="22306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5818B5" id="Straight Arrow Connector 30" o:spid="_x0000_s1026" type="#_x0000_t32" style="position:absolute;margin-left:276.85pt;margin-top:5.1pt;width:53.6pt;height:1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" strokecolor="#4a7ebb">
                <v:stroke endarrow="open"/>
              </v:shape>
            </w:pict>
          </mc:Fallback>
        </mc:AlternateContent>
      </w:r>
      <w:r w:rsidRPr="004162A8">
        <w:rPr>
          <w:rFonts w:eastAsiaTheme="minorHAnsi"/>
          <w:noProof/>
          <w:szCs w:val="22"/>
          <w:lang w:eastAsia="en-NZ"/>
        </w:rPr>
        <mc:AlternateContent>
          <mc:Choice Requires="wps">
            <w:drawing>
              <wp:anchor distT="0" distB="0" distL="114300" distR="114300" simplePos="0" relativeHeight="251687936" behindDoc="0" locked="0" layoutInCell="1" allowOverlap="1" wp14:anchorId="7187858B" wp14:editId="771B1A28">
                <wp:simplePos x="0" y="0"/>
                <wp:positionH relativeFrom="column">
                  <wp:posOffset>1867919</wp:posOffset>
                </wp:positionH>
                <wp:positionV relativeFrom="paragraph">
                  <wp:posOffset>65006</wp:posOffset>
                </wp:positionV>
                <wp:extent cx="563526" cy="276225"/>
                <wp:effectExtent l="38100" t="0" r="27305" b="66675"/>
                <wp:wrapNone/>
                <wp:docPr id="29" name="Straight Arrow Connector 29"/>
                <wp:cNvGraphicFramePr/>
                <a:graphic xmlns:a="http://schemas.openxmlformats.org/drawingml/2006/main">
                  <a:graphicData uri="http://schemas.microsoft.com/office/word/2010/wordprocessingShape">
                    <wps:wsp>
                      <wps:cNvCnPr/>
                      <wps:spPr>
                        <a:xfrm flipH="1">
                          <a:off x="0" y="0"/>
                          <a:ext cx="563526" cy="276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AA7EB1" id="Straight Arrow Connector 29" o:spid="_x0000_s1026" type="#_x0000_t32" style="position:absolute;margin-left:147.1pt;margin-top:5.1pt;width:44.35pt;height:21.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" strokecolor="#4a7ebb">
                <v:stroke endarrow="open"/>
              </v:shape>
            </w:pict>
          </mc:Fallback>
        </mc:AlternateContent>
      </w:r>
      <w:r w:rsidRPr="004162A8">
        <w:rPr>
          <w:rFonts w:eastAsiaTheme="minorHAnsi"/>
          <w:noProof/>
          <w:szCs w:val="22"/>
          <w:lang w:eastAsia="en-NZ"/>
        </w:rPr>
        <mc:AlternateContent>
          <mc:Choice Requires="wps">
            <w:drawing>
              <wp:anchor distT="0" distB="0" distL="114300" distR="114300" simplePos="0" relativeHeight="251670528" behindDoc="0" locked="0" layoutInCell="1" allowOverlap="1" wp14:anchorId="65C769B0" wp14:editId="2E2E7A34">
                <wp:simplePos x="0" y="0"/>
                <wp:positionH relativeFrom="column">
                  <wp:posOffset>3043717</wp:posOffset>
                </wp:positionH>
                <wp:positionV relativeFrom="paragraph">
                  <wp:posOffset>60325</wp:posOffset>
                </wp:positionV>
                <wp:extent cx="1" cy="276225"/>
                <wp:effectExtent l="95250" t="0" r="57150" b="66675"/>
                <wp:wrapNone/>
                <wp:docPr id="327" name="Straight Arrow Connector 327"/>
                <wp:cNvGraphicFramePr/>
                <a:graphic xmlns:a="http://schemas.openxmlformats.org/drawingml/2006/main">
                  <a:graphicData uri="http://schemas.microsoft.com/office/word/2010/wordprocessingShape">
                    <wps:wsp>
                      <wps:cNvCnPr/>
                      <wps:spPr>
                        <a:xfrm>
                          <a:off x="0" y="0"/>
                          <a:ext cx="1" cy="276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B8D92A" id="Straight Arrow Connector 327" o:spid="_x0000_s1026" type="#_x0000_t32" style="position:absolute;margin-left:239.65pt;margin-top:4.75pt;width:0;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" strokecolor="#4a7ebb">
                <v:stroke endarrow="open"/>
              </v:shape>
            </w:pict>
          </mc:Fallback>
        </mc:AlternateContent>
      </w:r>
    </w:p>
    <w:p w:rsidR="00C001B9" w:rsidRPr="004162A8" w:rsidRDefault="00C001B9" w:rsidP="00C001B9">
      <w:pPr>
        <w:spacing w:after="200" w:line="276" w:lineRule="auto"/>
        <w:rPr>
          <w:rFonts w:eastAsiaTheme="minorHAnsi"/>
          <w:szCs w:val="22"/>
          <w:lang w:eastAsia="en-US"/>
        </w:rPr>
      </w:pPr>
      <w:r w:rsidRPr="004162A8">
        <w:rPr>
          <w:rFonts w:eastAsiaTheme="minorHAnsi"/>
          <w:noProof/>
          <w:szCs w:val="22"/>
          <w:lang w:eastAsia="en-NZ"/>
        </w:rPr>
        <mc:AlternateContent>
          <mc:Choice Requires="wps">
            <w:drawing>
              <wp:anchor distT="0" distB="0" distL="114300" distR="114300" simplePos="0" relativeHeight="251667456" behindDoc="0" locked="0" layoutInCell="1" allowOverlap="1" wp14:anchorId="4812DAA2" wp14:editId="165A461B">
                <wp:simplePos x="0" y="0"/>
                <wp:positionH relativeFrom="column">
                  <wp:posOffset>-135255</wp:posOffset>
                </wp:positionH>
                <wp:positionV relativeFrom="paragraph">
                  <wp:posOffset>124298</wp:posOffset>
                </wp:positionV>
                <wp:extent cx="1143000" cy="447675"/>
                <wp:effectExtent l="0" t="0" r="19050" b="2857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47675"/>
                        </a:xfrm>
                        <a:prstGeom prst="rect">
                          <a:avLst/>
                        </a:prstGeom>
                        <a:solidFill>
                          <a:srgbClr val="FFFFFF"/>
                        </a:solidFill>
                        <a:ln w="9525">
                          <a:solidFill>
                            <a:srgbClr val="000000"/>
                          </a:solidFill>
                          <a:miter lim="800000"/>
                          <a:headEnd/>
                          <a:tailEnd/>
                        </a:ln>
                      </wps:spPr>
                      <wps:txbx>
                        <w:txbxContent>
                          <w:p w:rsidR="008A256F" w:rsidRDefault="008A256F" w:rsidP="00C001B9">
                            <w:pPr>
                              <w:jc w:val="center"/>
                            </w:pPr>
                            <w:proofErr w:type="spellStart"/>
                            <w:r>
                              <w:t>Manaakitanga</w:t>
                            </w:r>
                            <w:proofErr w:type="spellEnd"/>
                          </w:p>
                          <w:p w:rsidR="008A256F" w:rsidRPr="009D279F" w:rsidRDefault="008A256F" w:rsidP="00C001B9">
                            <w:pPr>
                              <w:jc w:val="center"/>
                            </w:pPr>
                            <w:r>
                              <w:t>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2DAA2" id="Text Box 332" o:spid="_x0000_s1036" type="#_x0000_t202" style="position:absolute;margin-left:-10.65pt;margin-top:9.8pt;width:90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">
                <v:textbox>
                  <w:txbxContent>
                    <w:p w:rsidR="008A256F" w:rsidRDefault="008A256F" w:rsidP="00C001B9">
                      <w:pPr>
                        <w:jc w:val="center"/>
                      </w:pPr>
                      <w:proofErr w:type="spellStart"/>
                      <w:r>
                        <w:t>Manaakitanga</w:t>
                      </w:r>
                      <w:proofErr w:type="spellEnd"/>
                    </w:p>
                    <w:p w:rsidR="008A256F" w:rsidRPr="009D279F" w:rsidRDefault="008A256F" w:rsidP="00C001B9">
                      <w:pPr>
                        <w:jc w:val="center"/>
                      </w:pPr>
                      <w:r>
                        <w:t>Service</w:t>
                      </w:r>
                    </w:p>
                  </w:txbxContent>
                </v:textbox>
              </v:shape>
            </w:pict>
          </mc:Fallback>
        </mc:AlternateContent>
      </w:r>
      <w:r w:rsidRPr="004162A8">
        <w:rPr>
          <w:rFonts w:eastAsiaTheme="minorHAnsi"/>
          <w:noProof/>
          <w:szCs w:val="22"/>
          <w:lang w:eastAsia="en-NZ"/>
        </w:rPr>
        <mc:AlternateContent>
          <mc:Choice Requires="wps">
            <w:drawing>
              <wp:anchor distT="0" distB="0" distL="114300" distR="114300" simplePos="0" relativeHeight="251685888" behindDoc="0" locked="0" layoutInCell="1" allowOverlap="1" wp14:anchorId="204037B4" wp14:editId="5AA5A937">
                <wp:simplePos x="0" y="0"/>
                <wp:positionH relativeFrom="column">
                  <wp:posOffset>1196340</wp:posOffset>
                </wp:positionH>
                <wp:positionV relativeFrom="paragraph">
                  <wp:posOffset>96358</wp:posOffset>
                </wp:positionV>
                <wp:extent cx="1143000" cy="447675"/>
                <wp:effectExtent l="0" t="0" r="1905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47675"/>
                        </a:xfrm>
                        <a:prstGeom prst="rect">
                          <a:avLst/>
                        </a:prstGeom>
                        <a:solidFill>
                          <a:srgbClr val="FFFFFF"/>
                        </a:solidFill>
                        <a:ln w="9525">
                          <a:solidFill>
                            <a:srgbClr val="000000"/>
                          </a:solidFill>
                          <a:miter lim="800000"/>
                          <a:headEnd/>
                          <a:tailEnd/>
                        </a:ln>
                      </wps:spPr>
                      <wps:txbx>
                        <w:txbxContent>
                          <w:p w:rsidR="008A256F" w:rsidRDefault="008A256F" w:rsidP="00C001B9">
                            <w:pPr>
                              <w:jc w:val="center"/>
                            </w:pPr>
                            <w:proofErr w:type="spellStart"/>
                            <w:r>
                              <w:t>Hiranga</w:t>
                            </w:r>
                            <w:proofErr w:type="spellEnd"/>
                          </w:p>
                          <w:p w:rsidR="008A256F" w:rsidRPr="009D279F" w:rsidRDefault="008A256F" w:rsidP="00C001B9">
                            <w:pPr>
                              <w:jc w:val="center"/>
                            </w:pPr>
                            <w:r>
                              <w:t>Excellence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037B4" id="Text Box 27" o:spid="_x0000_s1037" type="#_x0000_t202" style="position:absolute;margin-left:94.2pt;margin-top:7.6pt;width:90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">
                <v:textbox>
                  <w:txbxContent>
                    <w:p w:rsidR="008A256F" w:rsidRDefault="008A256F" w:rsidP="00C001B9">
                      <w:pPr>
                        <w:jc w:val="center"/>
                      </w:pPr>
                      <w:proofErr w:type="spellStart"/>
                      <w:r>
                        <w:t>Hiranga</w:t>
                      </w:r>
                      <w:proofErr w:type="spellEnd"/>
                    </w:p>
                    <w:p w:rsidR="008A256F" w:rsidRPr="009D279F" w:rsidRDefault="008A256F" w:rsidP="00C001B9">
                      <w:pPr>
                        <w:jc w:val="center"/>
                      </w:pPr>
                      <w:r>
                        <w:t>Excellence</w:t>
                      </w:r>
                    </w:p>
                  </w:txbxContent>
                </v:textbox>
              </v:shape>
            </w:pict>
          </mc:Fallback>
        </mc:AlternateContent>
      </w:r>
      <w:r w:rsidRPr="004162A8">
        <w:rPr>
          <w:rFonts w:eastAsiaTheme="minorHAnsi"/>
          <w:noProof/>
          <w:szCs w:val="22"/>
          <w:lang w:eastAsia="en-NZ"/>
        </w:rPr>
        <mc:AlternateContent>
          <mc:Choice Requires="wps">
            <w:drawing>
              <wp:anchor distT="0" distB="0" distL="114300" distR="114300" simplePos="0" relativeHeight="251666432" behindDoc="0" locked="0" layoutInCell="1" allowOverlap="1" wp14:anchorId="20597EFF" wp14:editId="2469B236">
                <wp:simplePos x="0" y="0"/>
                <wp:positionH relativeFrom="column">
                  <wp:posOffset>5112223</wp:posOffset>
                </wp:positionH>
                <wp:positionV relativeFrom="paragraph">
                  <wp:posOffset>81280</wp:posOffset>
                </wp:positionV>
                <wp:extent cx="1143000" cy="447675"/>
                <wp:effectExtent l="0" t="0" r="19050" b="2857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47675"/>
                        </a:xfrm>
                        <a:prstGeom prst="rect">
                          <a:avLst/>
                        </a:prstGeom>
                        <a:solidFill>
                          <a:srgbClr val="FFFFFF"/>
                        </a:solidFill>
                        <a:ln w="9525">
                          <a:solidFill>
                            <a:srgbClr val="000000"/>
                          </a:solidFill>
                          <a:miter lim="800000"/>
                          <a:headEnd/>
                          <a:tailEnd/>
                        </a:ln>
                      </wps:spPr>
                      <wps:txbx>
                        <w:txbxContent>
                          <w:p w:rsidR="008A256F" w:rsidRDefault="008A256F" w:rsidP="00C001B9">
                            <w:pPr>
                              <w:jc w:val="center"/>
                              <w:rPr>
                                <w:lang w:val="en-US"/>
                              </w:rPr>
                            </w:pPr>
                            <w:proofErr w:type="spellStart"/>
                            <w:r>
                              <w:rPr>
                                <w:lang w:val="en-US"/>
                              </w:rPr>
                              <w:t>Whakapono</w:t>
                            </w:r>
                            <w:proofErr w:type="spellEnd"/>
                          </w:p>
                          <w:p w:rsidR="008A256F" w:rsidRPr="008C195B" w:rsidRDefault="008A256F" w:rsidP="00C001B9">
                            <w:pPr>
                              <w:jc w:val="center"/>
                              <w:rPr>
                                <w:lang w:val="en-US"/>
                              </w:rPr>
                            </w:pPr>
                            <w:r>
                              <w:rPr>
                                <w:lang w:val="en-US"/>
                              </w:rPr>
                              <w:t>Honesty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97EFF" id="Text Box 330" o:spid="_x0000_s1038" type="#_x0000_t202" style="position:absolute;margin-left:402.55pt;margin-top:6.4pt;width:90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">
                <v:textbox>
                  <w:txbxContent>
                    <w:p w:rsidR="008A256F" w:rsidRDefault="008A256F" w:rsidP="00C001B9">
                      <w:pPr>
                        <w:jc w:val="center"/>
                        <w:rPr>
                          <w:lang w:val="en-US"/>
                        </w:rPr>
                      </w:pPr>
                      <w:proofErr w:type="spellStart"/>
                      <w:r>
                        <w:rPr>
                          <w:lang w:val="en-US"/>
                        </w:rPr>
                        <w:t>Whakapono</w:t>
                      </w:r>
                      <w:proofErr w:type="spellEnd"/>
                    </w:p>
                    <w:p w:rsidR="008A256F" w:rsidRPr="008C195B" w:rsidRDefault="008A256F" w:rsidP="00C001B9">
                      <w:pPr>
                        <w:jc w:val="center"/>
                        <w:rPr>
                          <w:lang w:val="en-US"/>
                        </w:rPr>
                      </w:pPr>
                      <w:r>
                        <w:rPr>
                          <w:lang w:val="en-US"/>
                        </w:rPr>
                        <w:t>Honesty</w:t>
                      </w:r>
                    </w:p>
                  </w:txbxContent>
                </v:textbox>
              </v:shape>
            </w:pict>
          </mc:Fallback>
        </mc:AlternateContent>
      </w:r>
      <w:r w:rsidRPr="004162A8">
        <w:rPr>
          <w:rFonts w:eastAsiaTheme="minorHAnsi"/>
          <w:noProof/>
          <w:szCs w:val="22"/>
          <w:lang w:eastAsia="en-NZ"/>
        </w:rPr>
        <mc:AlternateContent>
          <mc:Choice Requires="wps">
            <w:drawing>
              <wp:anchor distT="0" distB="0" distL="114300" distR="114300" simplePos="0" relativeHeight="251686912" behindDoc="0" locked="0" layoutInCell="1" allowOverlap="1" wp14:anchorId="05E69697" wp14:editId="7A2BD194">
                <wp:simplePos x="0" y="0"/>
                <wp:positionH relativeFrom="column">
                  <wp:posOffset>2431016</wp:posOffset>
                </wp:positionH>
                <wp:positionV relativeFrom="paragraph">
                  <wp:posOffset>97834</wp:posOffset>
                </wp:positionV>
                <wp:extent cx="1143000" cy="447675"/>
                <wp:effectExtent l="0" t="0" r="1905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47675"/>
                        </a:xfrm>
                        <a:prstGeom prst="rect">
                          <a:avLst/>
                        </a:prstGeom>
                        <a:solidFill>
                          <a:srgbClr val="FFFFFF"/>
                        </a:solidFill>
                        <a:ln w="9525">
                          <a:solidFill>
                            <a:srgbClr val="000000"/>
                          </a:solidFill>
                          <a:miter lim="800000"/>
                          <a:headEnd/>
                          <a:tailEnd/>
                        </a:ln>
                      </wps:spPr>
                      <wps:txbx>
                        <w:txbxContent>
                          <w:p w:rsidR="008A256F" w:rsidRDefault="008A256F" w:rsidP="00C001B9">
                            <w:pPr>
                              <w:jc w:val="center"/>
                            </w:pPr>
                            <w:proofErr w:type="spellStart"/>
                            <w:r>
                              <w:t>Whakaute</w:t>
                            </w:r>
                            <w:proofErr w:type="spellEnd"/>
                          </w:p>
                          <w:p w:rsidR="008A256F" w:rsidRPr="009D279F" w:rsidRDefault="008A256F" w:rsidP="00C001B9">
                            <w:pPr>
                              <w:jc w:val="center"/>
                            </w:pPr>
                            <w:r>
                              <w:t>Respect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69697" id="Text Box 28" o:spid="_x0000_s1039" type="#_x0000_t202" style="position:absolute;margin-left:191.4pt;margin-top:7.7pt;width:90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">
                <v:textbox>
                  <w:txbxContent>
                    <w:p w:rsidR="008A256F" w:rsidRDefault="008A256F" w:rsidP="00C001B9">
                      <w:pPr>
                        <w:jc w:val="center"/>
                      </w:pPr>
                      <w:proofErr w:type="spellStart"/>
                      <w:r>
                        <w:t>Whakaute</w:t>
                      </w:r>
                      <w:proofErr w:type="spellEnd"/>
                    </w:p>
                    <w:p w:rsidR="008A256F" w:rsidRPr="009D279F" w:rsidRDefault="008A256F" w:rsidP="00C001B9">
                      <w:pPr>
                        <w:jc w:val="center"/>
                      </w:pPr>
                      <w:r>
                        <w:t>Respect</w:t>
                      </w:r>
                    </w:p>
                  </w:txbxContent>
                </v:textbox>
              </v:shape>
            </w:pict>
          </mc:Fallback>
        </mc:AlternateContent>
      </w:r>
      <w:r w:rsidRPr="004162A8">
        <w:rPr>
          <w:rFonts w:eastAsiaTheme="minorHAnsi"/>
          <w:noProof/>
          <w:szCs w:val="22"/>
          <w:lang w:eastAsia="en-NZ"/>
        </w:rPr>
        <mc:AlternateContent>
          <mc:Choice Requires="wps">
            <w:drawing>
              <wp:anchor distT="0" distB="0" distL="114300" distR="114300" simplePos="0" relativeHeight="251665408" behindDoc="0" locked="0" layoutInCell="1" allowOverlap="1" wp14:anchorId="7E1419D7" wp14:editId="64304FB4">
                <wp:simplePos x="0" y="0"/>
                <wp:positionH relativeFrom="column">
                  <wp:posOffset>3661410</wp:posOffset>
                </wp:positionH>
                <wp:positionV relativeFrom="paragraph">
                  <wp:posOffset>102073</wp:posOffset>
                </wp:positionV>
                <wp:extent cx="1143000" cy="447675"/>
                <wp:effectExtent l="0" t="0" r="19050" b="2857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47675"/>
                        </a:xfrm>
                        <a:prstGeom prst="rect">
                          <a:avLst/>
                        </a:prstGeom>
                        <a:solidFill>
                          <a:srgbClr val="FFFFFF"/>
                        </a:solidFill>
                        <a:ln w="9525">
                          <a:solidFill>
                            <a:srgbClr val="000000"/>
                          </a:solidFill>
                          <a:miter lim="800000"/>
                          <a:headEnd/>
                          <a:tailEnd/>
                        </a:ln>
                      </wps:spPr>
                      <wps:txbx>
                        <w:txbxContent>
                          <w:p w:rsidR="008A256F" w:rsidRDefault="008A256F" w:rsidP="00C001B9">
                            <w:pPr>
                              <w:jc w:val="center"/>
                              <w:rPr>
                                <w:lang w:val="en-US"/>
                              </w:rPr>
                            </w:pPr>
                            <w:proofErr w:type="spellStart"/>
                            <w:r>
                              <w:rPr>
                                <w:lang w:val="en-US"/>
                              </w:rPr>
                              <w:t>Manawareka</w:t>
                            </w:r>
                            <w:proofErr w:type="spellEnd"/>
                          </w:p>
                          <w:p w:rsidR="008A256F" w:rsidRPr="008C195B" w:rsidRDefault="008A256F" w:rsidP="00C001B9">
                            <w:pPr>
                              <w:jc w:val="center"/>
                              <w:rPr>
                                <w:lang w:val="en-US"/>
                              </w:rPr>
                            </w:pPr>
                            <w:r>
                              <w:rPr>
                                <w:lang w:val="en-US"/>
                              </w:rPr>
                              <w:t>Curiosity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419D7" id="Text Box 329" o:spid="_x0000_s1040" type="#_x0000_t202" style="position:absolute;margin-left:288.3pt;margin-top:8.05pt;width:90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">
                <v:textbox>
                  <w:txbxContent>
                    <w:p w:rsidR="008A256F" w:rsidRDefault="008A256F" w:rsidP="00C001B9">
                      <w:pPr>
                        <w:jc w:val="center"/>
                        <w:rPr>
                          <w:lang w:val="en-US"/>
                        </w:rPr>
                      </w:pPr>
                      <w:proofErr w:type="spellStart"/>
                      <w:r>
                        <w:rPr>
                          <w:lang w:val="en-US"/>
                        </w:rPr>
                        <w:t>Manawareka</w:t>
                      </w:r>
                      <w:proofErr w:type="spellEnd"/>
                    </w:p>
                    <w:p w:rsidR="008A256F" w:rsidRPr="008C195B" w:rsidRDefault="008A256F" w:rsidP="00C001B9">
                      <w:pPr>
                        <w:jc w:val="center"/>
                        <w:rPr>
                          <w:lang w:val="en-US"/>
                        </w:rPr>
                      </w:pPr>
                      <w:r>
                        <w:rPr>
                          <w:lang w:val="en-US"/>
                        </w:rPr>
                        <w:t>Curiosity</w:t>
                      </w:r>
                    </w:p>
                  </w:txbxContent>
                </v:textbox>
              </v:shape>
            </w:pict>
          </mc:Fallback>
        </mc:AlternateContent>
      </w:r>
    </w:p>
    <w:p w:rsidR="00C001B9" w:rsidRDefault="00C001B9" w:rsidP="00C001B9">
      <w:pPr>
        <w:spacing w:after="200" w:line="276" w:lineRule="auto"/>
        <w:jc w:val="center"/>
        <w:rPr>
          <w:rFonts w:eastAsiaTheme="minorHAnsi"/>
          <w:sz w:val="16"/>
          <w:szCs w:val="16"/>
          <w:lang w:eastAsia="en-US"/>
        </w:rPr>
      </w:pPr>
      <w:r w:rsidRPr="004162A8">
        <w:rPr>
          <w:rFonts w:eastAsiaTheme="minorHAnsi"/>
          <w:noProof/>
          <w:szCs w:val="22"/>
          <w:lang w:eastAsia="en-NZ"/>
        </w:rPr>
        <mc:AlternateContent>
          <mc:Choice Requires="wps">
            <w:drawing>
              <wp:anchor distT="0" distB="0" distL="114300" distR="114300" simplePos="0" relativeHeight="251691008" behindDoc="0" locked="0" layoutInCell="1" allowOverlap="1" wp14:anchorId="2C6E9D4F" wp14:editId="2A95AF46">
                <wp:simplePos x="0" y="0"/>
                <wp:positionH relativeFrom="column">
                  <wp:posOffset>1771650</wp:posOffset>
                </wp:positionH>
                <wp:positionV relativeFrom="paragraph">
                  <wp:posOffset>211455</wp:posOffset>
                </wp:positionV>
                <wp:extent cx="0" cy="323850"/>
                <wp:effectExtent l="95250" t="38100" r="76200" b="57150"/>
                <wp:wrapNone/>
                <wp:docPr id="290" name="Straight Arrow Connector 290"/>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A5CF8D" id="Straight Arrow Connector 290" o:spid="_x0000_s1026" type="#_x0000_t32" style="position:absolute;margin-left:139.5pt;margin-top:16.65pt;width:0;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" strokecolor="#4a7ebb">
                <v:stroke startarrow="open" endarrow="open"/>
              </v:shape>
            </w:pict>
          </mc:Fallback>
        </mc:AlternateContent>
      </w:r>
      <w:r w:rsidRPr="004162A8">
        <w:rPr>
          <w:rFonts w:eastAsiaTheme="minorHAnsi"/>
          <w:noProof/>
          <w:szCs w:val="22"/>
          <w:lang w:eastAsia="en-NZ"/>
        </w:rPr>
        <mc:AlternateContent>
          <mc:Choice Requires="wps">
            <w:drawing>
              <wp:anchor distT="0" distB="0" distL="114300" distR="114300" simplePos="0" relativeHeight="251689984" behindDoc="0" locked="0" layoutInCell="1" allowOverlap="1" wp14:anchorId="4B71E686" wp14:editId="6BA57134">
                <wp:simplePos x="0" y="0"/>
                <wp:positionH relativeFrom="column">
                  <wp:posOffset>4217035</wp:posOffset>
                </wp:positionH>
                <wp:positionV relativeFrom="paragraph">
                  <wp:posOffset>217805</wp:posOffset>
                </wp:positionV>
                <wp:extent cx="0" cy="323850"/>
                <wp:effectExtent l="95250" t="38100" r="76200" b="57150"/>
                <wp:wrapNone/>
                <wp:docPr id="289" name="Straight Arrow Connector 289"/>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DB009C" id="Straight Arrow Connector 289" o:spid="_x0000_s1026" type="#_x0000_t32" style="position:absolute;margin-left:332.05pt;margin-top:17.15pt;width:0;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" strokecolor="#4a7ebb">
                <v:stroke startarrow="open" endarrow="open"/>
              </v:shape>
            </w:pict>
          </mc:Fallback>
        </mc:AlternateContent>
      </w:r>
      <w:r w:rsidRPr="004162A8">
        <w:rPr>
          <w:rFonts w:eastAsiaTheme="minorHAnsi"/>
          <w:noProof/>
          <w:szCs w:val="22"/>
          <w:lang w:eastAsia="en-NZ"/>
        </w:rPr>
        <mc:AlternateContent>
          <mc:Choice Requires="wps">
            <w:drawing>
              <wp:anchor distT="0" distB="0" distL="114300" distR="114300" simplePos="0" relativeHeight="251674624" behindDoc="0" locked="0" layoutInCell="1" allowOverlap="1" wp14:anchorId="44F4BF84" wp14:editId="7C640CE2">
                <wp:simplePos x="0" y="0"/>
                <wp:positionH relativeFrom="column">
                  <wp:posOffset>5669753</wp:posOffset>
                </wp:positionH>
                <wp:positionV relativeFrom="paragraph">
                  <wp:posOffset>213360</wp:posOffset>
                </wp:positionV>
                <wp:extent cx="0" cy="323850"/>
                <wp:effectExtent l="95250" t="38100" r="76200" b="57150"/>
                <wp:wrapNone/>
                <wp:docPr id="333" name="Straight Arrow Connector 333"/>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F3CC7D" id="Straight Arrow Connector 333" o:spid="_x0000_s1026" type="#_x0000_t32" style="position:absolute;margin-left:446.45pt;margin-top:16.8pt;width:0;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" strokecolor="#4a7ebb">
                <v:stroke startarrow="open" endarrow="open"/>
              </v:shape>
            </w:pict>
          </mc:Fallback>
        </mc:AlternateContent>
      </w:r>
      <w:r w:rsidRPr="004162A8">
        <w:rPr>
          <w:rFonts w:eastAsiaTheme="minorHAnsi"/>
          <w:noProof/>
          <w:szCs w:val="22"/>
          <w:lang w:eastAsia="en-NZ"/>
        </w:rPr>
        <mc:AlternateContent>
          <mc:Choice Requires="wps">
            <w:drawing>
              <wp:anchor distT="0" distB="0" distL="114300" distR="114300" simplePos="0" relativeHeight="251672576" behindDoc="0" locked="0" layoutInCell="1" allowOverlap="1" wp14:anchorId="254F2374" wp14:editId="680FDB73">
                <wp:simplePos x="0" y="0"/>
                <wp:positionH relativeFrom="column">
                  <wp:posOffset>528217</wp:posOffset>
                </wp:positionH>
                <wp:positionV relativeFrom="paragraph">
                  <wp:posOffset>241743</wp:posOffset>
                </wp:positionV>
                <wp:extent cx="0" cy="289737"/>
                <wp:effectExtent l="95250" t="38100" r="57150" b="53340"/>
                <wp:wrapNone/>
                <wp:docPr id="336" name="Straight Arrow Connector 336"/>
                <wp:cNvGraphicFramePr/>
                <a:graphic xmlns:a="http://schemas.openxmlformats.org/drawingml/2006/main">
                  <a:graphicData uri="http://schemas.microsoft.com/office/word/2010/wordprocessingShape">
                    <wps:wsp>
                      <wps:cNvCnPr/>
                      <wps:spPr>
                        <a:xfrm>
                          <a:off x="0" y="0"/>
                          <a:ext cx="0" cy="289737"/>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0C6807" id="Straight Arrow Connector 336" o:spid="_x0000_s1026" type="#_x0000_t32" style="position:absolute;margin-left:41.6pt;margin-top:19.05pt;width:0;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" strokecolor="#4a7ebb">
                <v:stroke startarrow="open" endarrow="open"/>
              </v:shape>
            </w:pict>
          </mc:Fallback>
        </mc:AlternateContent>
      </w:r>
      <w:r w:rsidRPr="004162A8">
        <w:rPr>
          <w:rFonts w:eastAsiaTheme="minorHAnsi"/>
          <w:noProof/>
          <w:szCs w:val="22"/>
          <w:lang w:eastAsia="en-NZ"/>
        </w:rPr>
        <mc:AlternateContent>
          <mc:Choice Requires="wps">
            <w:drawing>
              <wp:anchor distT="0" distB="0" distL="114300" distR="114300" simplePos="0" relativeHeight="251673600" behindDoc="0" locked="0" layoutInCell="1" allowOverlap="1" wp14:anchorId="4362C177" wp14:editId="3EA4C148">
                <wp:simplePos x="0" y="0"/>
                <wp:positionH relativeFrom="column">
                  <wp:posOffset>3097530</wp:posOffset>
                </wp:positionH>
                <wp:positionV relativeFrom="paragraph">
                  <wp:posOffset>213360</wp:posOffset>
                </wp:positionV>
                <wp:extent cx="0" cy="323850"/>
                <wp:effectExtent l="95250" t="38100" r="76200" b="57150"/>
                <wp:wrapNone/>
                <wp:docPr id="335" name="Straight Arrow Connector 335"/>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891872" id="Straight Arrow Connector 335" o:spid="_x0000_s1026" type="#_x0000_t32" style="position:absolute;margin-left:243.9pt;margin-top:16.8pt;width:0;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" strokecolor="#4a7ebb">
                <v:stroke startarrow="open" endarrow="open"/>
              </v:shape>
            </w:pict>
          </mc:Fallback>
        </mc:AlternateContent>
      </w:r>
    </w:p>
    <w:p w:rsidR="00C001B9" w:rsidRPr="007D3328" w:rsidRDefault="00C001B9" w:rsidP="00C001B9">
      <w:pPr>
        <w:spacing w:after="200" w:line="276" w:lineRule="auto"/>
        <w:jc w:val="center"/>
        <w:rPr>
          <w:rFonts w:eastAsiaTheme="minorHAnsi"/>
          <w:sz w:val="16"/>
          <w:szCs w:val="16"/>
          <w:lang w:eastAsia="en-US"/>
        </w:rPr>
      </w:pPr>
    </w:p>
    <w:p w:rsidR="00C001B9" w:rsidRPr="004162A8" w:rsidRDefault="00C001B9" w:rsidP="00C001B9">
      <w:pPr>
        <w:spacing w:after="200" w:line="276" w:lineRule="auto"/>
        <w:jc w:val="center"/>
        <w:rPr>
          <w:rFonts w:eastAsiaTheme="minorHAnsi"/>
          <w:szCs w:val="22"/>
          <w:lang w:eastAsia="en-US"/>
        </w:rPr>
      </w:pPr>
      <w:r w:rsidRPr="004162A8">
        <w:rPr>
          <w:rFonts w:eastAsiaTheme="minorHAnsi"/>
          <w:noProof/>
          <w:szCs w:val="22"/>
          <w:lang w:eastAsia="en-NZ"/>
        </w:rPr>
        <mc:AlternateContent>
          <mc:Choice Requires="wps">
            <w:drawing>
              <wp:anchor distT="0" distB="0" distL="114300" distR="114300" simplePos="0" relativeHeight="251668480" behindDoc="0" locked="0" layoutInCell="1" allowOverlap="1" wp14:anchorId="5197B2D5" wp14:editId="43B480C0">
                <wp:simplePos x="0" y="0"/>
                <wp:positionH relativeFrom="column">
                  <wp:posOffset>-35309</wp:posOffset>
                </wp:positionH>
                <wp:positionV relativeFrom="paragraph">
                  <wp:posOffset>15107</wp:posOffset>
                </wp:positionV>
                <wp:extent cx="6168213" cy="361950"/>
                <wp:effectExtent l="0" t="0" r="23495" b="1905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213" cy="361950"/>
                        </a:xfrm>
                        <a:prstGeom prst="rect">
                          <a:avLst/>
                        </a:prstGeom>
                        <a:solidFill>
                          <a:srgbClr val="FFFFFF"/>
                        </a:solidFill>
                        <a:ln w="9525">
                          <a:solidFill>
                            <a:srgbClr val="000000"/>
                          </a:solidFill>
                          <a:miter lim="800000"/>
                          <a:headEnd/>
                          <a:tailEnd/>
                        </a:ln>
                      </wps:spPr>
                      <wps:txbx>
                        <w:txbxContent>
                          <w:p w:rsidR="008A256F" w:rsidRPr="00DA3AEF" w:rsidRDefault="008A256F" w:rsidP="00C001B9">
                            <w:pPr>
                              <w:pStyle w:val="NoSpacing"/>
                              <w:jc w:val="center"/>
                              <w:rPr>
                                <w:rFonts w:ascii="Times New Roman" w:hAnsi="Times New Roman" w:cs="Times New Roman"/>
                              </w:rPr>
                            </w:pPr>
                            <w:r w:rsidRPr="00DA3AEF">
                              <w:rPr>
                                <w:rFonts w:ascii="Times New Roman" w:hAnsi="Times New Roman" w:cs="Times New Roman"/>
                              </w:rPr>
                              <w:t>Teacher and Student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7B2D5" id="Text Box 337" o:spid="_x0000_s1041" type="#_x0000_t202" style="position:absolute;left:0;text-align:left;margin-left:-2.8pt;margin-top:1.2pt;width:485.7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">
                <v:textbox>
                  <w:txbxContent>
                    <w:p w:rsidR="008A256F" w:rsidRPr="00DA3AEF" w:rsidRDefault="008A256F" w:rsidP="00C001B9">
                      <w:pPr>
                        <w:pStyle w:val="NoSpacing"/>
                        <w:jc w:val="center"/>
                        <w:rPr>
                          <w:rFonts w:ascii="Times New Roman" w:hAnsi="Times New Roman" w:cs="Times New Roman"/>
                        </w:rPr>
                      </w:pPr>
                      <w:r w:rsidRPr="00DA3AEF">
                        <w:rPr>
                          <w:rFonts w:ascii="Times New Roman" w:hAnsi="Times New Roman" w:cs="Times New Roman"/>
                        </w:rPr>
                        <w:t>Teacher and Student Actions</w:t>
                      </w:r>
                    </w:p>
                  </w:txbxContent>
                </v:textbox>
              </v:shape>
            </w:pict>
          </mc:Fallback>
        </mc:AlternateContent>
      </w:r>
    </w:p>
    <w:p w:rsidR="00C001B9" w:rsidRDefault="00C001B9" w:rsidP="00C001B9">
      <w:pPr>
        <w:spacing w:after="200" w:line="276" w:lineRule="auto"/>
        <w:rPr>
          <w:rFonts w:eastAsiaTheme="minorHAnsi"/>
          <w:sz w:val="16"/>
          <w:szCs w:val="16"/>
          <w:lang w:eastAsia="en-US"/>
        </w:rPr>
      </w:pPr>
      <w:r w:rsidRPr="000446E9">
        <w:rPr>
          <w:rFonts w:eastAsiaTheme="minorHAnsi"/>
          <w:noProof/>
          <w:sz w:val="16"/>
          <w:szCs w:val="16"/>
          <w:lang w:eastAsia="en-NZ"/>
        </w:rPr>
        <mc:AlternateContent>
          <mc:Choice Requires="wps">
            <w:drawing>
              <wp:anchor distT="0" distB="0" distL="114300" distR="114300" simplePos="0" relativeHeight="251678720" behindDoc="0" locked="0" layoutInCell="1" allowOverlap="1" wp14:anchorId="7EBC2AC0" wp14:editId="13C10243">
                <wp:simplePos x="0" y="0"/>
                <wp:positionH relativeFrom="column">
                  <wp:posOffset>3107055</wp:posOffset>
                </wp:positionH>
                <wp:positionV relativeFrom="paragraph">
                  <wp:posOffset>50165</wp:posOffset>
                </wp:positionV>
                <wp:extent cx="0" cy="352425"/>
                <wp:effectExtent l="95250" t="0" r="95250" b="66675"/>
                <wp:wrapNone/>
                <wp:docPr id="338" name="Straight Arrow Connector 338"/>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0199708E" id="Straight Arrow Connector 338" o:spid="_x0000_s1026" type="#_x0000_t32" style="position:absolute;margin-left:244.65pt;margin-top:3.95pt;width:0;height:27.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" strokecolor="#4a7ebb">
                <v:stroke endarrow="open"/>
              </v:shape>
            </w:pict>
          </mc:Fallback>
        </mc:AlternateContent>
      </w:r>
    </w:p>
    <w:p w:rsidR="00C001B9" w:rsidRPr="000446E9" w:rsidRDefault="00C001B9" w:rsidP="00C001B9">
      <w:pPr>
        <w:spacing w:after="200" w:line="276" w:lineRule="auto"/>
        <w:rPr>
          <w:rFonts w:eastAsiaTheme="minorHAnsi"/>
          <w:sz w:val="16"/>
          <w:szCs w:val="16"/>
          <w:lang w:eastAsia="en-US"/>
        </w:rPr>
      </w:pPr>
      <w:r w:rsidRPr="004162A8">
        <w:rPr>
          <w:rFonts w:eastAsiaTheme="minorHAnsi"/>
          <w:noProof/>
          <w:szCs w:val="22"/>
          <w:lang w:eastAsia="en-NZ"/>
        </w:rPr>
        <mc:AlternateContent>
          <mc:Choice Requires="wps">
            <w:drawing>
              <wp:anchor distT="0" distB="0" distL="114300" distR="114300" simplePos="0" relativeHeight="251677696" behindDoc="0" locked="0" layoutInCell="1" allowOverlap="1" wp14:anchorId="6E807737" wp14:editId="516A5FA2">
                <wp:simplePos x="0" y="0"/>
                <wp:positionH relativeFrom="column">
                  <wp:posOffset>17253</wp:posOffset>
                </wp:positionH>
                <wp:positionV relativeFrom="paragraph">
                  <wp:posOffset>135111</wp:posOffset>
                </wp:positionV>
                <wp:extent cx="6115050" cy="603849"/>
                <wp:effectExtent l="0" t="0" r="19050" b="2540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03849"/>
                        </a:xfrm>
                        <a:prstGeom prst="rect">
                          <a:avLst/>
                        </a:prstGeom>
                        <a:solidFill>
                          <a:srgbClr val="FFFFFF"/>
                        </a:solidFill>
                        <a:ln w="9525">
                          <a:solidFill>
                            <a:srgbClr val="000000"/>
                          </a:solidFill>
                          <a:miter lim="800000"/>
                          <a:headEnd/>
                          <a:tailEnd/>
                        </a:ln>
                      </wps:spPr>
                      <wps:txbx>
                        <w:txbxContent>
                          <w:p w:rsidR="008A256F" w:rsidRDefault="008A256F" w:rsidP="00C001B9">
                            <w:pPr>
                              <w:pStyle w:val="NoSpacing"/>
                              <w:jc w:val="center"/>
                              <w:rPr>
                                <w:rFonts w:ascii="Times New Roman" w:hAnsi="Times New Roman" w:cs="Times New Roman"/>
                                <w:b/>
                                <w:sz w:val="32"/>
                                <w:szCs w:val="32"/>
                              </w:rPr>
                            </w:pPr>
                            <w:r w:rsidRPr="00407112">
                              <w:rPr>
                                <w:rFonts w:ascii="Times New Roman" w:hAnsi="Times New Roman" w:cs="Times New Roman"/>
                                <w:b/>
                                <w:sz w:val="32"/>
                                <w:szCs w:val="32"/>
                              </w:rPr>
                              <w:t xml:space="preserve">Student </w:t>
                            </w:r>
                            <w:r>
                              <w:rPr>
                                <w:rFonts w:ascii="Times New Roman" w:hAnsi="Times New Roman" w:cs="Times New Roman"/>
                                <w:b/>
                                <w:sz w:val="32"/>
                                <w:szCs w:val="32"/>
                              </w:rPr>
                              <w:t>agency</w:t>
                            </w:r>
                          </w:p>
                          <w:p w:rsidR="008A256F" w:rsidRPr="00407112" w:rsidRDefault="008A256F" w:rsidP="00C001B9">
                            <w:pPr>
                              <w:pStyle w:val="NoSpacing"/>
                              <w:jc w:val="center"/>
                              <w:rPr>
                                <w:rFonts w:ascii="Times New Roman" w:hAnsi="Times New Roman" w:cs="Times New Roman"/>
                                <w:b/>
                                <w:sz w:val="32"/>
                                <w:szCs w:val="32"/>
                              </w:rPr>
                            </w:pPr>
                            <w:r w:rsidRPr="00407112">
                              <w:rPr>
                                <w:rFonts w:ascii="Times New Roman" w:hAnsi="Times New Roman" w:cs="Times New Roman"/>
                                <w:b/>
                                <w:sz w:val="32"/>
                                <w:szCs w:val="32"/>
                              </w:rPr>
                              <w:t>Students</w:t>
                            </w:r>
                            <w:r>
                              <w:rPr>
                                <w:rFonts w:ascii="Times New Roman" w:hAnsi="Times New Roman" w:cs="Times New Roman"/>
                                <w:b/>
                                <w:sz w:val="32"/>
                                <w:szCs w:val="32"/>
                              </w:rPr>
                              <w:t xml:space="preserve"> believe they have the autonomy and capabilities to succeed </w:t>
                            </w:r>
                          </w:p>
                          <w:p w:rsidR="008A256F" w:rsidRPr="00321C84" w:rsidRDefault="008A256F" w:rsidP="00C001B9">
                            <w:pPr>
                              <w:pStyle w:val="NoSpacing"/>
                              <w:jc w:val="center"/>
                              <w:rPr>
                                <w:rFonts w:ascii="Times New Roman" w:hAnsi="Times New Roman" w:cs="Times New Roman"/>
                                <w:b/>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07737" id="_x0000_s1042" type="#_x0000_t202" style="position:absolute;margin-left:1.35pt;margin-top:10.65pt;width:481.5pt;height:4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">
                <v:textbox>
                  <w:txbxContent>
                    <w:p w:rsidR="008A256F" w:rsidRDefault="008A256F" w:rsidP="00C001B9">
                      <w:pPr>
                        <w:pStyle w:val="NoSpacing"/>
                        <w:jc w:val="center"/>
                        <w:rPr>
                          <w:rFonts w:ascii="Times New Roman" w:hAnsi="Times New Roman" w:cs="Times New Roman"/>
                          <w:b/>
                          <w:sz w:val="32"/>
                          <w:szCs w:val="32"/>
                        </w:rPr>
                      </w:pPr>
                      <w:r w:rsidRPr="00407112">
                        <w:rPr>
                          <w:rFonts w:ascii="Times New Roman" w:hAnsi="Times New Roman" w:cs="Times New Roman"/>
                          <w:b/>
                          <w:sz w:val="32"/>
                          <w:szCs w:val="32"/>
                        </w:rPr>
                        <w:t xml:space="preserve">Student </w:t>
                      </w:r>
                      <w:r>
                        <w:rPr>
                          <w:rFonts w:ascii="Times New Roman" w:hAnsi="Times New Roman" w:cs="Times New Roman"/>
                          <w:b/>
                          <w:sz w:val="32"/>
                          <w:szCs w:val="32"/>
                        </w:rPr>
                        <w:t>agency</w:t>
                      </w:r>
                    </w:p>
                    <w:p w:rsidR="008A256F" w:rsidRPr="00407112" w:rsidRDefault="008A256F" w:rsidP="00C001B9">
                      <w:pPr>
                        <w:pStyle w:val="NoSpacing"/>
                        <w:jc w:val="center"/>
                        <w:rPr>
                          <w:rFonts w:ascii="Times New Roman" w:hAnsi="Times New Roman" w:cs="Times New Roman"/>
                          <w:b/>
                          <w:sz w:val="32"/>
                          <w:szCs w:val="32"/>
                        </w:rPr>
                      </w:pPr>
                      <w:r w:rsidRPr="00407112">
                        <w:rPr>
                          <w:rFonts w:ascii="Times New Roman" w:hAnsi="Times New Roman" w:cs="Times New Roman"/>
                          <w:b/>
                          <w:sz w:val="32"/>
                          <w:szCs w:val="32"/>
                        </w:rPr>
                        <w:t>Students</w:t>
                      </w:r>
                      <w:r>
                        <w:rPr>
                          <w:rFonts w:ascii="Times New Roman" w:hAnsi="Times New Roman" w:cs="Times New Roman"/>
                          <w:b/>
                          <w:sz w:val="32"/>
                          <w:szCs w:val="32"/>
                        </w:rPr>
                        <w:t xml:space="preserve"> believe they have the autonomy and capabilities to succeed </w:t>
                      </w:r>
                    </w:p>
                    <w:p w:rsidR="008A256F" w:rsidRPr="00321C84" w:rsidRDefault="008A256F" w:rsidP="00C001B9">
                      <w:pPr>
                        <w:pStyle w:val="NoSpacing"/>
                        <w:jc w:val="center"/>
                        <w:rPr>
                          <w:rFonts w:ascii="Times New Roman" w:hAnsi="Times New Roman" w:cs="Times New Roman"/>
                          <w:b/>
                          <w:sz w:val="16"/>
                          <w:szCs w:val="16"/>
                          <w:u w:val="single"/>
                        </w:rPr>
                      </w:pPr>
                    </w:p>
                  </w:txbxContent>
                </v:textbox>
              </v:shape>
            </w:pict>
          </mc:Fallback>
        </mc:AlternateContent>
      </w:r>
    </w:p>
    <w:p w:rsidR="00C001B9" w:rsidRPr="004162A8" w:rsidRDefault="00C001B9" w:rsidP="00C001B9">
      <w:pPr>
        <w:spacing w:after="200" w:line="276" w:lineRule="auto"/>
        <w:jc w:val="center"/>
        <w:rPr>
          <w:rFonts w:eastAsiaTheme="minorHAnsi"/>
          <w:szCs w:val="22"/>
          <w:lang w:eastAsia="en-US"/>
        </w:rPr>
      </w:pPr>
    </w:p>
    <w:p w:rsidR="00C001B9" w:rsidRPr="004162A8" w:rsidRDefault="00C001B9" w:rsidP="00C001B9">
      <w:pPr>
        <w:spacing w:after="200" w:line="276" w:lineRule="auto"/>
        <w:jc w:val="center"/>
        <w:rPr>
          <w:rFonts w:eastAsiaTheme="minorHAnsi"/>
          <w:szCs w:val="22"/>
          <w:lang w:eastAsia="en-US"/>
        </w:rPr>
      </w:pPr>
      <w:r w:rsidRPr="004162A8">
        <w:rPr>
          <w:rFonts w:eastAsiaTheme="minorHAnsi"/>
          <w:noProof/>
          <w:sz w:val="48"/>
          <w:szCs w:val="48"/>
          <w:lang w:eastAsia="en-NZ"/>
        </w:rPr>
        <mc:AlternateContent>
          <mc:Choice Requires="wps">
            <w:drawing>
              <wp:anchor distT="0" distB="0" distL="114300" distR="114300" simplePos="0" relativeHeight="251680768" behindDoc="0" locked="0" layoutInCell="1" allowOverlap="1" wp14:anchorId="78E39DD8" wp14:editId="4F2B590F">
                <wp:simplePos x="0" y="0"/>
                <wp:positionH relativeFrom="column">
                  <wp:posOffset>3094247</wp:posOffset>
                </wp:positionH>
                <wp:positionV relativeFrom="paragraph">
                  <wp:posOffset>236052</wp:posOffset>
                </wp:positionV>
                <wp:extent cx="0" cy="276445"/>
                <wp:effectExtent l="95250" t="38100" r="57150" b="9525"/>
                <wp:wrapNone/>
                <wp:docPr id="340" name="Straight Arrow Connector 340"/>
                <wp:cNvGraphicFramePr/>
                <a:graphic xmlns:a="http://schemas.openxmlformats.org/drawingml/2006/main">
                  <a:graphicData uri="http://schemas.microsoft.com/office/word/2010/wordprocessingShape">
                    <wps:wsp>
                      <wps:cNvCnPr/>
                      <wps:spPr>
                        <a:xfrm flipV="1">
                          <a:off x="0" y="0"/>
                          <a:ext cx="0" cy="2764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162D73" id="Straight Arrow Connector 340" o:spid="_x0000_s1026" type="#_x0000_t32" style="position:absolute;margin-left:243.65pt;margin-top:18.6pt;width:0;height:21.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" strokecolor="#4a7ebb">
                <v:stroke endarrow="open"/>
              </v:shape>
            </w:pict>
          </mc:Fallback>
        </mc:AlternateContent>
      </w:r>
    </w:p>
    <w:p w:rsidR="00C001B9" w:rsidRPr="007D3328" w:rsidRDefault="00C001B9" w:rsidP="00C001B9">
      <w:pPr>
        <w:tabs>
          <w:tab w:val="left" w:pos="3390"/>
        </w:tabs>
        <w:spacing w:after="200" w:line="276" w:lineRule="auto"/>
        <w:rPr>
          <w:rFonts w:eastAsiaTheme="minorHAnsi"/>
          <w:sz w:val="16"/>
          <w:szCs w:val="16"/>
          <w:lang w:eastAsia="en-US"/>
        </w:rPr>
      </w:pPr>
    </w:p>
    <w:p w:rsidR="00C001B9" w:rsidRPr="004162A8" w:rsidRDefault="00C001B9" w:rsidP="00C001B9">
      <w:pPr>
        <w:spacing w:after="200" w:line="276" w:lineRule="auto"/>
        <w:jc w:val="center"/>
        <w:rPr>
          <w:rFonts w:eastAsiaTheme="minorHAnsi"/>
          <w:szCs w:val="22"/>
          <w:lang w:eastAsia="en-US"/>
        </w:rPr>
      </w:pPr>
      <w:r w:rsidRPr="004162A8">
        <w:rPr>
          <w:rFonts w:eastAsiaTheme="minorHAnsi"/>
          <w:noProof/>
          <w:szCs w:val="22"/>
          <w:lang w:eastAsia="en-NZ"/>
        </w:rPr>
        <mc:AlternateContent>
          <mc:Choice Requires="wps">
            <w:drawing>
              <wp:anchor distT="0" distB="0" distL="114300" distR="114300" simplePos="0" relativeHeight="251679744" behindDoc="0" locked="0" layoutInCell="1" allowOverlap="1" wp14:anchorId="4D047C60" wp14:editId="4024463E">
                <wp:simplePos x="0" y="0"/>
                <wp:positionH relativeFrom="column">
                  <wp:align>center</wp:align>
                </wp:positionH>
                <wp:positionV relativeFrom="paragraph">
                  <wp:posOffset>0</wp:posOffset>
                </wp:positionV>
                <wp:extent cx="3193696" cy="627321"/>
                <wp:effectExtent l="0" t="0" r="26035" b="2095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696" cy="627321"/>
                        </a:xfrm>
                        <a:prstGeom prst="rect">
                          <a:avLst/>
                        </a:prstGeom>
                        <a:solidFill>
                          <a:srgbClr val="FFFFFF"/>
                        </a:solidFill>
                        <a:ln w="9525">
                          <a:solidFill>
                            <a:srgbClr val="000000"/>
                          </a:solidFill>
                          <a:miter lim="800000"/>
                          <a:headEnd/>
                          <a:tailEnd/>
                        </a:ln>
                      </wps:spPr>
                      <wps:txbx>
                        <w:txbxContent>
                          <w:p w:rsidR="008A256F" w:rsidRPr="00407112" w:rsidRDefault="008A256F" w:rsidP="00C001B9">
                            <w:pPr>
                              <w:pStyle w:val="NoSpacing"/>
                              <w:rPr>
                                <w:rFonts w:ascii="Times New Roman" w:hAnsi="Times New Roman" w:cs="Times New Roman"/>
                                <w:sz w:val="12"/>
                                <w:szCs w:val="12"/>
                              </w:rPr>
                            </w:pPr>
                          </w:p>
                          <w:p w:rsidR="008A256F" w:rsidRDefault="008A256F" w:rsidP="00C001B9">
                            <w:pPr>
                              <w:pStyle w:val="NoSpacing"/>
                              <w:jc w:val="center"/>
                              <w:rPr>
                                <w:rFonts w:ascii="Times New Roman" w:hAnsi="Times New Roman" w:cs="Times New Roman"/>
                              </w:rPr>
                            </w:pPr>
                            <w:r w:rsidRPr="00407112">
                              <w:rPr>
                                <w:rFonts w:ascii="Times New Roman" w:hAnsi="Times New Roman" w:cs="Times New Roman"/>
                              </w:rPr>
                              <w:t xml:space="preserve">Teaching </w:t>
                            </w:r>
                            <w:r>
                              <w:rPr>
                                <w:rFonts w:ascii="Times New Roman" w:hAnsi="Times New Roman" w:cs="Times New Roman"/>
                              </w:rPr>
                              <w:t xml:space="preserve">as </w:t>
                            </w:r>
                            <w:r w:rsidRPr="00407112">
                              <w:rPr>
                                <w:rFonts w:ascii="Times New Roman" w:hAnsi="Times New Roman" w:cs="Times New Roman"/>
                              </w:rPr>
                              <w:t xml:space="preserve">Inquiry </w:t>
                            </w:r>
                            <w:r>
                              <w:rPr>
                                <w:rFonts w:ascii="Times New Roman" w:hAnsi="Times New Roman" w:cs="Times New Roman"/>
                              </w:rPr>
                              <w:t>(TAI) q</w:t>
                            </w:r>
                            <w:r w:rsidRPr="00407112">
                              <w:rPr>
                                <w:rFonts w:ascii="Times New Roman" w:hAnsi="Times New Roman" w:cs="Times New Roman"/>
                              </w:rPr>
                              <w:t>uestions</w:t>
                            </w:r>
                            <w:r>
                              <w:rPr>
                                <w:rFonts w:ascii="Times New Roman" w:hAnsi="Times New Roman" w:cs="Times New Roman"/>
                              </w:rPr>
                              <w:t xml:space="preserve"> within</w:t>
                            </w:r>
                          </w:p>
                          <w:p w:rsidR="008A256F" w:rsidRPr="00407112" w:rsidRDefault="008A256F" w:rsidP="00C001B9">
                            <w:pPr>
                              <w:pStyle w:val="NoSpacing"/>
                              <w:jc w:val="center"/>
                              <w:rPr>
                                <w:rFonts w:ascii="Times New Roman" w:hAnsi="Times New Roman" w:cs="Times New Roman"/>
                              </w:rPr>
                            </w:pPr>
                            <w:r>
                              <w:rPr>
                                <w:rFonts w:ascii="Times New Roman" w:hAnsi="Times New Roman" w:cs="Times New Roman"/>
                              </w:rPr>
                              <w:t xml:space="preserve"> the Spiral of Inquiry</w:t>
                            </w:r>
                          </w:p>
                          <w:p w:rsidR="008A256F" w:rsidRPr="00407112" w:rsidRDefault="008A256F" w:rsidP="00C001B9">
                            <w:pPr>
                              <w:pStyle w:val="NoSpacing"/>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47C60" id="_x0000_s1043" type="#_x0000_t202" style="position:absolute;left:0;text-align:left;margin-left:0;margin-top:0;width:251.45pt;height:49.4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">
                <v:textbox>
                  <w:txbxContent>
                    <w:p w:rsidR="008A256F" w:rsidRPr="00407112" w:rsidRDefault="008A256F" w:rsidP="00C001B9">
                      <w:pPr>
                        <w:pStyle w:val="NoSpacing"/>
                        <w:rPr>
                          <w:rFonts w:ascii="Times New Roman" w:hAnsi="Times New Roman" w:cs="Times New Roman"/>
                          <w:sz w:val="12"/>
                          <w:szCs w:val="12"/>
                        </w:rPr>
                      </w:pPr>
                    </w:p>
                    <w:p w:rsidR="008A256F" w:rsidRDefault="008A256F" w:rsidP="00C001B9">
                      <w:pPr>
                        <w:pStyle w:val="NoSpacing"/>
                        <w:jc w:val="center"/>
                        <w:rPr>
                          <w:rFonts w:ascii="Times New Roman" w:hAnsi="Times New Roman" w:cs="Times New Roman"/>
                        </w:rPr>
                      </w:pPr>
                      <w:r w:rsidRPr="00407112">
                        <w:rPr>
                          <w:rFonts w:ascii="Times New Roman" w:hAnsi="Times New Roman" w:cs="Times New Roman"/>
                        </w:rPr>
                        <w:t xml:space="preserve">Teaching </w:t>
                      </w:r>
                      <w:r>
                        <w:rPr>
                          <w:rFonts w:ascii="Times New Roman" w:hAnsi="Times New Roman" w:cs="Times New Roman"/>
                        </w:rPr>
                        <w:t xml:space="preserve">as </w:t>
                      </w:r>
                      <w:r w:rsidRPr="00407112">
                        <w:rPr>
                          <w:rFonts w:ascii="Times New Roman" w:hAnsi="Times New Roman" w:cs="Times New Roman"/>
                        </w:rPr>
                        <w:t xml:space="preserve">Inquiry </w:t>
                      </w:r>
                      <w:r>
                        <w:rPr>
                          <w:rFonts w:ascii="Times New Roman" w:hAnsi="Times New Roman" w:cs="Times New Roman"/>
                        </w:rPr>
                        <w:t>(TAI) q</w:t>
                      </w:r>
                      <w:r w:rsidRPr="00407112">
                        <w:rPr>
                          <w:rFonts w:ascii="Times New Roman" w:hAnsi="Times New Roman" w:cs="Times New Roman"/>
                        </w:rPr>
                        <w:t>uestions</w:t>
                      </w:r>
                      <w:r>
                        <w:rPr>
                          <w:rFonts w:ascii="Times New Roman" w:hAnsi="Times New Roman" w:cs="Times New Roman"/>
                        </w:rPr>
                        <w:t xml:space="preserve"> within</w:t>
                      </w:r>
                    </w:p>
                    <w:p w:rsidR="008A256F" w:rsidRPr="00407112" w:rsidRDefault="008A256F" w:rsidP="00C001B9">
                      <w:pPr>
                        <w:pStyle w:val="NoSpacing"/>
                        <w:jc w:val="center"/>
                        <w:rPr>
                          <w:rFonts w:ascii="Times New Roman" w:hAnsi="Times New Roman" w:cs="Times New Roman"/>
                        </w:rPr>
                      </w:pPr>
                      <w:r>
                        <w:rPr>
                          <w:rFonts w:ascii="Times New Roman" w:hAnsi="Times New Roman" w:cs="Times New Roman"/>
                        </w:rPr>
                        <w:t xml:space="preserve"> the Spiral of Inquiry</w:t>
                      </w:r>
                    </w:p>
                    <w:p w:rsidR="008A256F" w:rsidRPr="00407112" w:rsidRDefault="008A256F" w:rsidP="00C001B9">
                      <w:pPr>
                        <w:pStyle w:val="NoSpacing"/>
                        <w:jc w:val="center"/>
                        <w:rPr>
                          <w:rFonts w:ascii="Times New Roman" w:hAnsi="Times New Roman" w:cs="Times New Roman"/>
                        </w:rPr>
                      </w:pPr>
                    </w:p>
                  </w:txbxContent>
                </v:textbox>
              </v:shape>
            </w:pict>
          </mc:Fallback>
        </mc:AlternateContent>
      </w:r>
    </w:p>
    <w:p w:rsidR="00C001B9" w:rsidRPr="004162A8" w:rsidRDefault="00C001B9" w:rsidP="00C001B9">
      <w:pPr>
        <w:rPr>
          <w:rFonts w:eastAsiaTheme="minorHAnsi"/>
          <w:szCs w:val="22"/>
          <w:lang w:eastAsia="en-US"/>
        </w:rPr>
      </w:pPr>
    </w:p>
    <w:p w:rsidR="00C001B9" w:rsidRPr="004162A8" w:rsidRDefault="00C001B9" w:rsidP="00C001B9">
      <w:pPr>
        <w:rPr>
          <w:rFonts w:eastAsiaTheme="minorHAnsi"/>
          <w:szCs w:val="22"/>
          <w:lang w:eastAsia="en-US"/>
        </w:rPr>
      </w:pPr>
      <w:r w:rsidRPr="004162A8">
        <w:rPr>
          <w:rFonts w:eastAsiaTheme="minorHAnsi"/>
          <w:noProof/>
          <w:szCs w:val="22"/>
          <w:lang w:eastAsia="en-NZ"/>
        </w:rPr>
        <mc:AlternateContent>
          <mc:Choice Requires="wps">
            <w:drawing>
              <wp:anchor distT="0" distB="0" distL="114300" distR="114300" simplePos="0" relativeHeight="251676672" behindDoc="0" locked="0" layoutInCell="1" allowOverlap="1" wp14:anchorId="4AA78A6B" wp14:editId="1876192B">
                <wp:simplePos x="0" y="0"/>
                <wp:positionH relativeFrom="column">
                  <wp:posOffset>4273550</wp:posOffset>
                </wp:positionH>
                <wp:positionV relativeFrom="paragraph">
                  <wp:posOffset>146050</wp:posOffset>
                </wp:positionV>
                <wp:extent cx="27940" cy="1927860"/>
                <wp:effectExtent l="95250" t="38100" r="67310" b="15240"/>
                <wp:wrapNone/>
                <wp:docPr id="343" name="Straight Arrow Connector 343"/>
                <wp:cNvGraphicFramePr/>
                <a:graphic xmlns:a="http://schemas.openxmlformats.org/drawingml/2006/main">
                  <a:graphicData uri="http://schemas.microsoft.com/office/word/2010/wordprocessingShape">
                    <wps:wsp>
                      <wps:cNvCnPr/>
                      <wps:spPr>
                        <a:xfrm flipH="1" flipV="1">
                          <a:off x="0" y="0"/>
                          <a:ext cx="27940" cy="19278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05F9CA2D" id="Straight Arrow Connector 343" o:spid="_x0000_s1026" type="#_x0000_t32" style="position:absolute;margin-left:336.5pt;margin-top:11.5pt;width:2.2pt;height:151.8pt;flip:x 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" strokecolor="#4a7ebb">
                <v:stroke endarrow="open"/>
              </v:shape>
            </w:pict>
          </mc:Fallback>
        </mc:AlternateContent>
      </w:r>
      <w:r w:rsidRPr="004162A8">
        <w:rPr>
          <w:rFonts w:eastAsiaTheme="minorHAnsi"/>
          <w:noProof/>
          <w:szCs w:val="22"/>
          <w:lang w:eastAsia="en-NZ"/>
        </w:rPr>
        <mc:AlternateContent>
          <mc:Choice Requires="wps">
            <w:drawing>
              <wp:anchor distT="0" distB="0" distL="114300" distR="114300" simplePos="0" relativeHeight="251675648" behindDoc="0" locked="0" layoutInCell="1" allowOverlap="1" wp14:anchorId="05B0487D" wp14:editId="56D989EC">
                <wp:simplePos x="0" y="0"/>
                <wp:positionH relativeFrom="column">
                  <wp:posOffset>1868805</wp:posOffset>
                </wp:positionH>
                <wp:positionV relativeFrom="paragraph">
                  <wp:posOffset>148117</wp:posOffset>
                </wp:positionV>
                <wp:extent cx="0" cy="1927225"/>
                <wp:effectExtent l="95250" t="38100" r="57150" b="15875"/>
                <wp:wrapNone/>
                <wp:docPr id="342" name="Straight Arrow Connector 342"/>
                <wp:cNvGraphicFramePr/>
                <a:graphic xmlns:a="http://schemas.openxmlformats.org/drawingml/2006/main">
                  <a:graphicData uri="http://schemas.microsoft.com/office/word/2010/wordprocessingShape">
                    <wps:wsp>
                      <wps:cNvCnPr/>
                      <wps:spPr>
                        <a:xfrm flipV="1">
                          <a:off x="0" y="0"/>
                          <a:ext cx="0" cy="1927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E30517" id="Straight Arrow Connector 342" o:spid="_x0000_s1026" type="#_x0000_t32" style="position:absolute;margin-left:147.15pt;margin-top:11.65pt;width:0;height:151.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" strokecolor="#4a7ebb">
                <v:stroke endarrow="open"/>
              </v:shape>
            </w:pict>
          </mc:Fallback>
        </mc:AlternateContent>
      </w:r>
    </w:p>
    <w:p w:rsidR="00C001B9" w:rsidRPr="004162A8" w:rsidRDefault="00C001B9" w:rsidP="00C001B9">
      <w:pPr>
        <w:jc w:val="center"/>
        <w:rPr>
          <w:rFonts w:eastAsiaTheme="minorHAnsi"/>
          <w:szCs w:val="22"/>
          <w:lang w:eastAsia="en-US"/>
        </w:rPr>
      </w:pPr>
    </w:p>
    <w:p w:rsidR="00C001B9" w:rsidRPr="00321C84" w:rsidRDefault="00C001B9" w:rsidP="00C001B9">
      <w:pPr>
        <w:rPr>
          <w:rFonts w:eastAsiaTheme="minorHAnsi"/>
          <w:sz w:val="16"/>
          <w:szCs w:val="16"/>
          <w:lang w:eastAsia="en-US"/>
        </w:rPr>
      </w:pPr>
    </w:p>
    <w:p w:rsidR="00C001B9" w:rsidRPr="004162A8" w:rsidRDefault="00040C04" w:rsidP="00040C04">
      <w:pPr>
        <w:rPr>
          <w:rFonts w:eastAsiaTheme="minorHAnsi"/>
          <w:szCs w:val="22"/>
          <w:lang w:eastAsia="en-US"/>
        </w:rPr>
      </w:pPr>
      <w:r>
        <w:rPr>
          <w:rFonts w:eastAsiaTheme="minorHAnsi"/>
          <w:szCs w:val="22"/>
          <w:lang w:eastAsia="en-US"/>
        </w:rPr>
        <w:t xml:space="preserve">                                                                 </w:t>
      </w:r>
      <w:r w:rsidR="00C001B9" w:rsidRPr="004162A8">
        <w:rPr>
          <w:rFonts w:eastAsiaTheme="minorHAnsi"/>
          <w:szCs w:val="22"/>
          <w:lang w:eastAsia="en-US"/>
        </w:rPr>
        <w:t>Connected to people</w:t>
      </w:r>
    </w:p>
    <w:p w:rsidR="00C001B9" w:rsidRPr="004162A8" w:rsidRDefault="00040C04" w:rsidP="00040C04">
      <w:pPr>
        <w:rPr>
          <w:rFonts w:eastAsiaTheme="minorHAnsi"/>
          <w:szCs w:val="22"/>
          <w:lang w:eastAsia="en-US"/>
        </w:rPr>
      </w:pPr>
      <w:r>
        <w:rPr>
          <w:rFonts w:eastAsiaTheme="minorHAnsi"/>
          <w:szCs w:val="22"/>
          <w:lang w:eastAsia="en-US"/>
        </w:rPr>
        <w:t xml:space="preserve">                                                                   </w:t>
      </w:r>
      <w:r w:rsidR="00C001B9" w:rsidRPr="004162A8">
        <w:rPr>
          <w:rFonts w:eastAsiaTheme="minorHAnsi"/>
          <w:szCs w:val="22"/>
          <w:lang w:eastAsia="en-US"/>
        </w:rPr>
        <w:t>Wh</w:t>
      </w:r>
      <w:r w:rsidR="00C001B9">
        <w:rPr>
          <w:rFonts w:eastAsiaTheme="minorHAnsi"/>
          <w:szCs w:val="22"/>
          <w:lang w:eastAsia="en-US"/>
        </w:rPr>
        <w:t>a</w:t>
      </w:r>
      <w:r w:rsidR="00C001B9" w:rsidRPr="004162A8">
        <w:rPr>
          <w:rFonts w:eastAsiaTheme="minorHAnsi"/>
          <w:szCs w:val="22"/>
          <w:lang w:eastAsia="en-US"/>
        </w:rPr>
        <w:t>naungatanga</w:t>
      </w:r>
    </w:p>
    <w:p w:rsidR="00C001B9" w:rsidRPr="004162A8" w:rsidRDefault="00C001B9" w:rsidP="00C001B9">
      <w:pPr>
        <w:spacing w:after="200" w:line="276" w:lineRule="auto"/>
        <w:jc w:val="center"/>
        <w:rPr>
          <w:rFonts w:eastAsiaTheme="minorHAnsi"/>
          <w:szCs w:val="22"/>
          <w:lang w:eastAsia="en-US"/>
        </w:rPr>
      </w:pPr>
      <w:r w:rsidRPr="004162A8">
        <w:rPr>
          <w:rFonts w:eastAsiaTheme="minorHAnsi"/>
          <w:noProof/>
          <w:szCs w:val="22"/>
          <w:lang w:eastAsia="en-NZ"/>
        </w:rPr>
        <mc:AlternateContent>
          <mc:Choice Requires="wps">
            <w:drawing>
              <wp:anchor distT="0" distB="0" distL="114300" distR="114300" simplePos="0" relativeHeight="251663360" behindDoc="0" locked="0" layoutInCell="1" allowOverlap="1" wp14:anchorId="728D0A82" wp14:editId="27D90D05">
                <wp:simplePos x="0" y="0"/>
                <wp:positionH relativeFrom="column">
                  <wp:posOffset>1698625</wp:posOffset>
                </wp:positionH>
                <wp:positionV relativeFrom="paragraph">
                  <wp:posOffset>21590</wp:posOffset>
                </wp:positionV>
                <wp:extent cx="2737485" cy="2519680"/>
                <wp:effectExtent l="0" t="0" r="24765" b="13970"/>
                <wp:wrapNone/>
                <wp:docPr id="344" name="Diamond 344"/>
                <wp:cNvGraphicFramePr/>
                <a:graphic xmlns:a="http://schemas.openxmlformats.org/drawingml/2006/main">
                  <a:graphicData uri="http://schemas.microsoft.com/office/word/2010/wordprocessingShape">
                    <wps:wsp>
                      <wps:cNvSpPr/>
                      <wps:spPr>
                        <a:xfrm>
                          <a:off x="0" y="0"/>
                          <a:ext cx="2737485" cy="2519680"/>
                        </a:xfrm>
                        <a:prstGeom prst="diamond">
                          <a:avLst/>
                        </a:prstGeom>
                        <a:solidFill>
                          <a:sysClr val="window" lastClr="FFFFFF"/>
                        </a:solidFill>
                        <a:ln w="25400" cap="flat" cmpd="sng" algn="ctr">
                          <a:solidFill>
                            <a:srgbClr val="F79646"/>
                          </a:solidFill>
                          <a:prstDash val="solid"/>
                        </a:ln>
                        <a:effectLst/>
                      </wps:spPr>
                      <wps:txbx>
                        <w:txbxContent>
                          <w:p w:rsidR="008A256F" w:rsidRPr="00D20E59" w:rsidRDefault="008A256F" w:rsidP="00C001B9">
                            <w:pPr>
                              <w:pStyle w:val="NoSpacing"/>
                              <w:jc w:val="center"/>
                              <w:rPr>
                                <w:rFonts w:ascii="Times New Roman" w:hAnsi="Times New Roman" w:cs="Times New Roman"/>
                                <w:szCs w:val="24"/>
                              </w:rPr>
                            </w:pPr>
                            <w:r>
                              <w:rPr>
                                <w:rFonts w:ascii="Times New Roman" w:hAnsi="Times New Roman" w:cs="Times New Roman"/>
                                <w:szCs w:val="24"/>
                              </w:rPr>
                              <w:t xml:space="preserve">Teaching </w:t>
                            </w:r>
                            <w:r w:rsidRPr="00D20E59">
                              <w:rPr>
                                <w:rFonts w:ascii="Times New Roman" w:hAnsi="Times New Roman" w:cs="Times New Roman"/>
                                <w:szCs w:val="24"/>
                              </w:rPr>
                              <w:t>as</w:t>
                            </w:r>
                          </w:p>
                          <w:p w:rsidR="008A256F" w:rsidRPr="00D20E59" w:rsidRDefault="008A256F" w:rsidP="00C001B9">
                            <w:pPr>
                              <w:pStyle w:val="NoSpacing"/>
                              <w:jc w:val="center"/>
                              <w:rPr>
                                <w:rFonts w:ascii="Times New Roman" w:hAnsi="Times New Roman" w:cs="Times New Roman"/>
                                <w:szCs w:val="24"/>
                              </w:rPr>
                            </w:pPr>
                            <w:r w:rsidRPr="00D20E59">
                              <w:rPr>
                                <w:rFonts w:ascii="Times New Roman" w:hAnsi="Times New Roman" w:cs="Times New Roman"/>
                                <w:szCs w:val="24"/>
                              </w:rPr>
                              <w:t>Inquiry</w:t>
                            </w:r>
                          </w:p>
                          <w:p w:rsidR="008A256F" w:rsidRPr="00D20E59" w:rsidRDefault="008A256F" w:rsidP="00C001B9">
                            <w:pPr>
                              <w:pStyle w:val="NoSpacing"/>
                              <w:jc w:val="center"/>
                              <w:rPr>
                                <w:rFonts w:ascii="Times New Roman" w:hAnsi="Times New Roman" w:cs="Times New Roman"/>
                                <w:sz w:val="16"/>
                                <w:szCs w:val="16"/>
                              </w:rPr>
                            </w:pPr>
                          </w:p>
                          <w:p w:rsidR="008A256F" w:rsidRPr="00D20E59" w:rsidRDefault="008A256F" w:rsidP="00C001B9">
                            <w:pPr>
                              <w:pStyle w:val="NoSpacing"/>
                              <w:jc w:val="center"/>
                              <w:rPr>
                                <w:rFonts w:ascii="Times New Roman" w:hAnsi="Times New Roman" w:cs="Times New Roman"/>
                                <w:szCs w:val="24"/>
                              </w:rPr>
                            </w:pPr>
                            <w:r w:rsidRPr="00D20E59">
                              <w:rPr>
                                <w:rFonts w:ascii="Times New Roman" w:hAnsi="Times New Roman" w:cs="Times New Roman"/>
                                <w:szCs w:val="24"/>
                              </w:rPr>
                              <w:t>for</w:t>
                            </w:r>
                          </w:p>
                          <w:p w:rsidR="008A256F" w:rsidRPr="00D20E59" w:rsidRDefault="008A256F" w:rsidP="00C001B9">
                            <w:pPr>
                              <w:pStyle w:val="NoSpacing"/>
                              <w:jc w:val="center"/>
                              <w:rPr>
                                <w:rFonts w:ascii="Times New Roman" w:hAnsi="Times New Roman" w:cs="Times New Roman"/>
                                <w:sz w:val="16"/>
                                <w:szCs w:val="16"/>
                              </w:rPr>
                            </w:pPr>
                          </w:p>
                          <w:p w:rsidR="008A256F" w:rsidRDefault="008A256F" w:rsidP="00C001B9">
                            <w:pPr>
                              <w:pStyle w:val="NoSpacing"/>
                              <w:jc w:val="center"/>
                              <w:rPr>
                                <w:rFonts w:ascii="Times New Roman" w:hAnsi="Times New Roman" w:cs="Times New Roman"/>
                                <w:szCs w:val="24"/>
                              </w:rPr>
                            </w:pPr>
                            <w:r>
                              <w:rPr>
                                <w:rFonts w:ascii="Times New Roman" w:hAnsi="Times New Roman" w:cs="Times New Roman"/>
                                <w:szCs w:val="24"/>
                              </w:rPr>
                              <w:t xml:space="preserve">Agentic </w:t>
                            </w:r>
                          </w:p>
                          <w:p w:rsidR="008A256F" w:rsidRPr="00D20E59" w:rsidRDefault="008A256F" w:rsidP="00C001B9">
                            <w:pPr>
                              <w:pStyle w:val="NoSpacing"/>
                              <w:jc w:val="center"/>
                              <w:rPr>
                                <w:rFonts w:ascii="Times New Roman" w:hAnsi="Times New Roman" w:cs="Times New Roman"/>
                                <w:szCs w:val="24"/>
                              </w:rPr>
                            </w:pPr>
                            <w:r>
                              <w:rPr>
                                <w:rFonts w:ascii="Times New Roman" w:hAnsi="Times New Roman" w:cs="Times New Roman"/>
                                <w:szCs w:val="24"/>
                              </w:rPr>
                              <w:t>Learners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D0A82" id="_x0000_t4" coordsize="21600,21600" o:spt="4" path="m10800,l,10800,10800,21600,21600,10800xe">
                <v:stroke joinstyle="miter"/>
                <v:path gradientshapeok="t" o:connecttype="rect" textboxrect="5400,5400,16200,16200"/>
              </v:shapetype>
              <v:shape id="Diamond 344" o:spid="_x0000_s1044" type="#_x0000_t4" style="position:absolute;left:0;text-align:left;margin-left:133.75pt;margin-top:1.7pt;width:215.55pt;height:19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" fillcolor="window" strokecolor="#f79646" strokeweight="2pt">
                <v:textbox>
                  <w:txbxContent>
                    <w:p w:rsidR="008A256F" w:rsidRPr="00D20E59" w:rsidRDefault="008A256F" w:rsidP="00C001B9">
                      <w:pPr>
                        <w:pStyle w:val="NoSpacing"/>
                        <w:jc w:val="center"/>
                        <w:rPr>
                          <w:rFonts w:ascii="Times New Roman" w:hAnsi="Times New Roman" w:cs="Times New Roman"/>
                          <w:szCs w:val="24"/>
                        </w:rPr>
                      </w:pPr>
                      <w:r>
                        <w:rPr>
                          <w:rFonts w:ascii="Times New Roman" w:hAnsi="Times New Roman" w:cs="Times New Roman"/>
                          <w:szCs w:val="24"/>
                        </w:rPr>
                        <w:t xml:space="preserve">Teaching </w:t>
                      </w:r>
                      <w:r w:rsidRPr="00D20E59">
                        <w:rPr>
                          <w:rFonts w:ascii="Times New Roman" w:hAnsi="Times New Roman" w:cs="Times New Roman"/>
                          <w:szCs w:val="24"/>
                        </w:rPr>
                        <w:t>as</w:t>
                      </w:r>
                    </w:p>
                    <w:p w:rsidR="008A256F" w:rsidRPr="00D20E59" w:rsidRDefault="008A256F" w:rsidP="00C001B9">
                      <w:pPr>
                        <w:pStyle w:val="NoSpacing"/>
                        <w:jc w:val="center"/>
                        <w:rPr>
                          <w:rFonts w:ascii="Times New Roman" w:hAnsi="Times New Roman" w:cs="Times New Roman"/>
                          <w:szCs w:val="24"/>
                        </w:rPr>
                      </w:pPr>
                      <w:r w:rsidRPr="00D20E59">
                        <w:rPr>
                          <w:rFonts w:ascii="Times New Roman" w:hAnsi="Times New Roman" w:cs="Times New Roman"/>
                          <w:szCs w:val="24"/>
                        </w:rPr>
                        <w:t>Inquiry</w:t>
                      </w:r>
                    </w:p>
                    <w:p w:rsidR="008A256F" w:rsidRPr="00D20E59" w:rsidRDefault="008A256F" w:rsidP="00C001B9">
                      <w:pPr>
                        <w:pStyle w:val="NoSpacing"/>
                        <w:jc w:val="center"/>
                        <w:rPr>
                          <w:rFonts w:ascii="Times New Roman" w:hAnsi="Times New Roman" w:cs="Times New Roman"/>
                          <w:sz w:val="16"/>
                          <w:szCs w:val="16"/>
                        </w:rPr>
                      </w:pPr>
                    </w:p>
                    <w:p w:rsidR="008A256F" w:rsidRPr="00D20E59" w:rsidRDefault="008A256F" w:rsidP="00C001B9">
                      <w:pPr>
                        <w:pStyle w:val="NoSpacing"/>
                        <w:jc w:val="center"/>
                        <w:rPr>
                          <w:rFonts w:ascii="Times New Roman" w:hAnsi="Times New Roman" w:cs="Times New Roman"/>
                          <w:szCs w:val="24"/>
                        </w:rPr>
                      </w:pPr>
                      <w:r w:rsidRPr="00D20E59">
                        <w:rPr>
                          <w:rFonts w:ascii="Times New Roman" w:hAnsi="Times New Roman" w:cs="Times New Roman"/>
                          <w:szCs w:val="24"/>
                        </w:rPr>
                        <w:t>for</w:t>
                      </w:r>
                    </w:p>
                    <w:p w:rsidR="008A256F" w:rsidRPr="00D20E59" w:rsidRDefault="008A256F" w:rsidP="00C001B9">
                      <w:pPr>
                        <w:pStyle w:val="NoSpacing"/>
                        <w:jc w:val="center"/>
                        <w:rPr>
                          <w:rFonts w:ascii="Times New Roman" w:hAnsi="Times New Roman" w:cs="Times New Roman"/>
                          <w:sz w:val="16"/>
                          <w:szCs w:val="16"/>
                        </w:rPr>
                      </w:pPr>
                    </w:p>
                    <w:p w:rsidR="008A256F" w:rsidRDefault="008A256F" w:rsidP="00C001B9">
                      <w:pPr>
                        <w:pStyle w:val="NoSpacing"/>
                        <w:jc w:val="center"/>
                        <w:rPr>
                          <w:rFonts w:ascii="Times New Roman" w:hAnsi="Times New Roman" w:cs="Times New Roman"/>
                          <w:szCs w:val="24"/>
                        </w:rPr>
                      </w:pPr>
                      <w:r>
                        <w:rPr>
                          <w:rFonts w:ascii="Times New Roman" w:hAnsi="Times New Roman" w:cs="Times New Roman"/>
                          <w:szCs w:val="24"/>
                        </w:rPr>
                        <w:t xml:space="preserve">Agentic </w:t>
                      </w:r>
                    </w:p>
                    <w:p w:rsidR="008A256F" w:rsidRPr="00D20E59" w:rsidRDefault="008A256F" w:rsidP="00C001B9">
                      <w:pPr>
                        <w:pStyle w:val="NoSpacing"/>
                        <w:jc w:val="center"/>
                        <w:rPr>
                          <w:rFonts w:ascii="Times New Roman" w:hAnsi="Times New Roman" w:cs="Times New Roman"/>
                          <w:szCs w:val="24"/>
                        </w:rPr>
                      </w:pPr>
                      <w:r>
                        <w:rPr>
                          <w:rFonts w:ascii="Times New Roman" w:hAnsi="Times New Roman" w:cs="Times New Roman"/>
                          <w:szCs w:val="24"/>
                        </w:rPr>
                        <w:t>Learners</w:t>
                      </w:r>
                    </w:p>
                  </w:txbxContent>
                </v:textbox>
              </v:shape>
            </w:pict>
          </mc:Fallback>
        </mc:AlternateContent>
      </w:r>
    </w:p>
    <w:p w:rsidR="00C001B9" w:rsidRPr="004162A8" w:rsidRDefault="00C001B9" w:rsidP="00C001B9">
      <w:pPr>
        <w:rPr>
          <w:rFonts w:eastAsiaTheme="minorHAnsi"/>
          <w:szCs w:val="22"/>
          <w:lang w:eastAsia="en-US"/>
        </w:rPr>
      </w:pPr>
      <w:r w:rsidRPr="004162A8">
        <w:rPr>
          <w:rFonts w:eastAsiaTheme="minorHAnsi"/>
          <w:szCs w:val="22"/>
          <w:lang w:eastAsia="en-US"/>
        </w:rPr>
        <w:t xml:space="preserve">      </w:t>
      </w:r>
    </w:p>
    <w:p w:rsidR="00C001B9" w:rsidRPr="004162A8" w:rsidRDefault="00C001B9" w:rsidP="00C001B9">
      <w:pPr>
        <w:rPr>
          <w:rFonts w:eastAsiaTheme="minorHAnsi"/>
          <w:szCs w:val="22"/>
          <w:lang w:eastAsia="en-US"/>
        </w:rPr>
      </w:pPr>
    </w:p>
    <w:p w:rsidR="00C001B9" w:rsidRPr="004162A8" w:rsidRDefault="00C001B9" w:rsidP="00C001B9">
      <w:pPr>
        <w:rPr>
          <w:rFonts w:eastAsiaTheme="minorHAnsi"/>
          <w:szCs w:val="22"/>
          <w:lang w:eastAsia="en-US"/>
        </w:rPr>
      </w:pPr>
      <w:r w:rsidRPr="004162A8">
        <w:rPr>
          <w:rFonts w:eastAsiaTheme="minorHAnsi"/>
          <w:szCs w:val="22"/>
          <w:lang w:eastAsia="en-US"/>
        </w:rPr>
        <w:t xml:space="preserve">                </w:t>
      </w:r>
    </w:p>
    <w:p w:rsidR="00C001B9" w:rsidRPr="004162A8" w:rsidRDefault="00C001B9" w:rsidP="00C001B9">
      <w:pPr>
        <w:rPr>
          <w:rFonts w:eastAsiaTheme="minorHAnsi"/>
          <w:szCs w:val="22"/>
          <w:lang w:eastAsia="en-US"/>
        </w:rPr>
      </w:pPr>
    </w:p>
    <w:p w:rsidR="00C001B9" w:rsidRPr="004162A8" w:rsidRDefault="00C001B9" w:rsidP="00C001B9">
      <w:pPr>
        <w:rPr>
          <w:rFonts w:eastAsiaTheme="minorHAnsi"/>
          <w:szCs w:val="22"/>
          <w:lang w:eastAsia="en-US"/>
        </w:rPr>
      </w:pPr>
      <w:r>
        <w:rPr>
          <w:rFonts w:eastAsiaTheme="minorHAnsi"/>
          <w:szCs w:val="22"/>
          <w:lang w:eastAsia="en-US"/>
        </w:rPr>
        <w:t xml:space="preserve"> </w:t>
      </w:r>
      <w:r>
        <w:rPr>
          <w:rFonts w:eastAsiaTheme="minorHAnsi"/>
          <w:szCs w:val="22"/>
          <w:lang w:eastAsia="en-US"/>
        </w:rPr>
        <w:tab/>
        <w:t xml:space="preserve">          </w:t>
      </w:r>
      <w:r w:rsidRPr="004162A8">
        <w:rPr>
          <w:rFonts w:eastAsiaTheme="minorHAnsi"/>
          <w:szCs w:val="22"/>
          <w:lang w:eastAsia="en-US"/>
        </w:rPr>
        <w:t xml:space="preserve">Connected to </w:t>
      </w:r>
      <w:r>
        <w:rPr>
          <w:rFonts w:eastAsiaTheme="minorHAnsi"/>
          <w:szCs w:val="22"/>
          <w:lang w:eastAsia="en-US"/>
        </w:rPr>
        <w:t xml:space="preserve">    </w:t>
      </w:r>
      <w:r>
        <w:rPr>
          <w:rFonts w:eastAsiaTheme="minorHAnsi"/>
          <w:szCs w:val="22"/>
          <w:lang w:eastAsia="en-US"/>
        </w:rPr>
        <w:tab/>
        <w:t xml:space="preserve">   </w:t>
      </w:r>
      <w:r>
        <w:rPr>
          <w:rFonts w:eastAsiaTheme="minorHAnsi"/>
          <w:szCs w:val="22"/>
          <w:lang w:eastAsia="en-US"/>
        </w:rPr>
        <w:tab/>
      </w:r>
      <w:r>
        <w:rPr>
          <w:rFonts w:eastAsiaTheme="minorHAnsi"/>
          <w:szCs w:val="22"/>
          <w:lang w:eastAsia="en-US"/>
        </w:rPr>
        <w:tab/>
      </w:r>
      <w:r>
        <w:rPr>
          <w:rFonts w:eastAsiaTheme="minorHAnsi"/>
          <w:szCs w:val="22"/>
          <w:lang w:eastAsia="en-US"/>
        </w:rPr>
        <w:tab/>
      </w:r>
      <w:r>
        <w:rPr>
          <w:rFonts w:eastAsiaTheme="minorHAnsi"/>
          <w:szCs w:val="22"/>
          <w:lang w:eastAsia="en-US"/>
        </w:rPr>
        <w:tab/>
        <w:t xml:space="preserve">         </w:t>
      </w:r>
      <w:r w:rsidRPr="004162A8">
        <w:rPr>
          <w:rFonts w:eastAsiaTheme="minorHAnsi"/>
          <w:szCs w:val="22"/>
          <w:lang w:eastAsia="en-US"/>
        </w:rPr>
        <w:t>Cross-curricular</w:t>
      </w:r>
    </w:p>
    <w:p w:rsidR="00C001B9" w:rsidRPr="004162A8" w:rsidRDefault="00C001B9" w:rsidP="00C001B9">
      <w:pPr>
        <w:rPr>
          <w:rFonts w:eastAsiaTheme="minorHAnsi"/>
          <w:szCs w:val="22"/>
          <w:lang w:eastAsia="en-US"/>
        </w:rPr>
      </w:pPr>
      <w:r>
        <w:rPr>
          <w:rFonts w:eastAsiaTheme="minorHAnsi"/>
          <w:szCs w:val="22"/>
          <w:lang w:eastAsia="en-US"/>
        </w:rPr>
        <w:t xml:space="preserve">                   </w:t>
      </w:r>
      <w:r>
        <w:rPr>
          <w:rFonts w:eastAsiaTheme="minorHAnsi"/>
          <w:szCs w:val="22"/>
          <w:lang w:eastAsia="en-US"/>
        </w:rPr>
        <w:tab/>
      </w:r>
      <w:r w:rsidRPr="004162A8">
        <w:rPr>
          <w:rFonts w:eastAsiaTheme="minorHAnsi"/>
          <w:szCs w:val="22"/>
          <w:lang w:eastAsia="en-US"/>
        </w:rPr>
        <w:t xml:space="preserve">Curriculum </w:t>
      </w:r>
      <w:r w:rsidRPr="004162A8">
        <w:rPr>
          <w:rFonts w:eastAsiaTheme="minorHAnsi"/>
          <w:szCs w:val="22"/>
          <w:lang w:eastAsia="en-US"/>
        </w:rPr>
        <w:tab/>
        <w:t xml:space="preserve">                 </w:t>
      </w:r>
      <w:r w:rsidRPr="004162A8">
        <w:rPr>
          <w:rFonts w:eastAsiaTheme="minorHAnsi"/>
          <w:szCs w:val="22"/>
          <w:lang w:eastAsia="en-US"/>
        </w:rPr>
        <w:tab/>
      </w:r>
      <w:r w:rsidRPr="004162A8">
        <w:rPr>
          <w:rFonts w:eastAsiaTheme="minorHAnsi"/>
          <w:szCs w:val="22"/>
          <w:lang w:eastAsia="en-US"/>
        </w:rPr>
        <w:tab/>
      </w:r>
      <w:r w:rsidRPr="004162A8">
        <w:rPr>
          <w:rFonts w:eastAsiaTheme="minorHAnsi"/>
          <w:szCs w:val="22"/>
          <w:lang w:eastAsia="en-US"/>
        </w:rPr>
        <w:tab/>
      </w:r>
      <w:r w:rsidRPr="004162A8">
        <w:rPr>
          <w:rFonts w:eastAsiaTheme="minorHAnsi"/>
          <w:szCs w:val="22"/>
          <w:lang w:eastAsia="en-US"/>
        </w:rPr>
        <w:tab/>
        <w:t xml:space="preserve">         </w:t>
      </w:r>
      <w:r>
        <w:rPr>
          <w:rFonts w:eastAsiaTheme="minorHAnsi"/>
          <w:szCs w:val="22"/>
          <w:lang w:eastAsia="en-US"/>
        </w:rPr>
        <w:t xml:space="preserve"> </w:t>
      </w:r>
      <w:r w:rsidRPr="004162A8">
        <w:rPr>
          <w:rFonts w:eastAsiaTheme="minorHAnsi"/>
          <w:szCs w:val="22"/>
          <w:lang w:eastAsia="en-US"/>
        </w:rPr>
        <w:t>connections</w:t>
      </w:r>
    </w:p>
    <w:p w:rsidR="00C001B9" w:rsidRPr="004162A8" w:rsidRDefault="00C001B9" w:rsidP="00C001B9">
      <w:pPr>
        <w:rPr>
          <w:rFonts w:eastAsiaTheme="minorHAnsi"/>
          <w:szCs w:val="22"/>
          <w:lang w:eastAsia="en-US"/>
        </w:rPr>
      </w:pPr>
      <w:r w:rsidRPr="004162A8">
        <w:rPr>
          <w:rFonts w:eastAsiaTheme="minorHAnsi"/>
          <w:szCs w:val="22"/>
          <w:lang w:eastAsia="en-US"/>
        </w:rPr>
        <w:t xml:space="preserve"> </w:t>
      </w:r>
      <w:r>
        <w:rPr>
          <w:rFonts w:eastAsiaTheme="minorHAnsi"/>
          <w:szCs w:val="22"/>
          <w:lang w:eastAsia="en-US"/>
        </w:rPr>
        <w:t xml:space="preserve">                         </w:t>
      </w:r>
      <w:r w:rsidRPr="004162A8">
        <w:rPr>
          <w:rFonts w:eastAsiaTheme="minorHAnsi"/>
          <w:szCs w:val="22"/>
          <w:lang w:eastAsia="en-US"/>
        </w:rPr>
        <w:t>Wānanga</w:t>
      </w:r>
      <w:r w:rsidRPr="004162A8">
        <w:rPr>
          <w:rFonts w:eastAsiaTheme="minorHAnsi"/>
          <w:szCs w:val="22"/>
          <w:lang w:eastAsia="en-US"/>
        </w:rPr>
        <w:tab/>
      </w:r>
      <w:r w:rsidRPr="004162A8">
        <w:rPr>
          <w:rFonts w:eastAsiaTheme="minorHAnsi"/>
          <w:szCs w:val="22"/>
          <w:lang w:eastAsia="en-US"/>
        </w:rPr>
        <w:tab/>
      </w:r>
      <w:r w:rsidRPr="004162A8">
        <w:rPr>
          <w:rFonts w:eastAsiaTheme="minorHAnsi"/>
          <w:szCs w:val="22"/>
          <w:lang w:eastAsia="en-US"/>
        </w:rPr>
        <w:tab/>
      </w:r>
      <w:r w:rsidRPr="004162A8">
        <w:rPr>
          <w:rFonts w:eastAsiaTheme="minorHAnsi"/>
          <w:szCs w:val="22"/>
          <w:lang w:eastAsia="en-US"/>
        </w:rPr>
        <w:tab/>
      </w:r>
      <w:r w:rsidRPr="004162A8">
        <w:rPr>
          <w:rFonts w:eastAsiaTheme="minorHAnsi"/>
          <w:szCs w:val="22"/>
          <w:lang w:eastAsia="en-US"/>
        </w:rPr>
        <w:tab/>
      </w:r>
      <w:r w:rsidRPr="004162A8">
        <w:rPr>
          <w:rFonts w:eastAsiaTheme="minorHAnsi"/>
          <w:szCs w:val="22"/>
          <w:lang w:eastAsia="en-US"/>
        </w:rPr>
        <w:tab/>
        <w:t xml:space="preserve">           </w:t>
      </w:r>
      <w:proofErr w:type="spellStart"/>
      <w:r w:rsidRPr="004162A8">
        <w:rPr>
          <w:rFonts w:eastAsiaTheme="minorHAnsi"/>
          <w:szCs w:val="22"/>
          <w:lang w:eastAsia="en-US"/>
        </w:rPr>
        <w:t>Wānanga</w:t>
      </w:r>
      <w:proofErr w:type="spellEnd"/>
      <w:r w:rsidRPr="004162A8">
        <w:rPr>
          <w:rFonts w:eastAsiaTheme="minorHAnsi"/>
          <w:szCs w:val="22"/>
          <w:lang w:eastAsia="en-US"/>
        </w:rPr>
        <w:tab/>
      </w:r>
    </w:p>
    <w:p w:rsidR="00C001B9" w:rsidRPr="004162A8" w:rsidRDefault="00C001B9" w:rsidP="00C001B9">
      <w:pPr>
        <w:jc w:val="center"/>
        <w:rPr>
          <w:rFonts w:eastAsiaTheme="minorHAnsi"/>
          <w:szCs w:val="22"/>
          <w:lang w:eastAsia="en-US"/>
        </w:rPr>
      </w:pPr>
      <w:r w:rsidRPr="004162A8">
        <w:rPr>
          <w:rFonts w:eastAsiaTheme="minorHAnsi"/>
          <w:szCs w:val="22"/>
          <w:lang w:eastAsia="en-US"/>
        </w:rPr>
        <w:t>content</w:t>
      </w:r>
    </w:p>
    <w:p w:rsidR="00C001B9" w:rsidRPr="004162A8" w:rsidRDefault="00C001B9" w:rsidP="00C001B9">
      <w:pPr>
        <w:jc w:val="center"/>
        <w:rPr>
          <w:rFonts w:eastAsiaTheme="minorHAnsi"/>
          <w:szCs w:val="22"/>
          <w:lang w:eastAsia="en-US"/>
        </w:rPr>
      </w:pPr>
    </w:p>
    <w:p w:rsidR="00C001B9" w:rsidRPr="004162A8" w:rsidRDefault="00C001B9" w:rsidP="00C001B9">
      <w:pPr>
        <w:jc w:val="center"/>
        <w:rPr>
          <w:rFonts w:eastAsiaTheme="minorHAnsi"/>
          <w:szCs w:val="22"/>
          <w:lang w:eastAsia="en-US"/>
        </w:rPr>
      </w:pPr>
    </w:p>
    <w:p w:rsidR="00C001B9" w:rsidRPr="004162A8" w:rsidRDefault="00C001B9" w:rsidP="00C001B9">
      <w:pPr>
        <w:jc w:val="center"/>
        <w:rPr>
          <w:rFonts w:eastAsiaTheme="minorHAnsi"/>
          <w:szCs w:val="22"/>
          <w:lang w:eastAsia="en-US"/>
        </w:rPr>
      </w:pPr>
    </w:p>
    <w:p w:rsidR="00C001B9" w:rsidRPr="004162A8" w:rsidRDefault="00C001B9" w:rsidP="00C001B9">
      <w:pPr>
        <w:jc w:val="center"/>
        <w:rPr>
          <w:rFonts w:eastAsiaTheme="minorHAnsi"/>
          <w:szCs w:val="22"/>
          <w:lang w:eastAsia="en-US"/>
        </w:rPr>
      </w:pPr>
    </w:p>
    <w:p w:rsidR="00C001B9" w:rsidRPr="004162A8" w:rsidRDefault="00C001B9" w:rsidP="00C001B9">
      <w:pPr>
        <w:jc w:val="center"/>
        <w:rPr>
          <w:rFonts w:eastAsiaTheme="minorHAnsi"/>
          <w:szCs w:val="22"/>
          <w:lang w:eastAsia="en-US"/>
        </w:rPr>
      </w:pPr>
    </w:p>
    <w:p w:rsidR="00C001B9" w:rsidRPr="004162A8" w:rsidRDefault="00C001B9" w:rsidP="00C001B9">
      <w:pPr>
        <w:rPr>
          <w:rFonts w:eastAsiaTheme="minorHAnsi"/>
          <w:szCs w:val="22"/>
          <w:lang w:eastAsia="en-US"/>
        </w:rPr>
      </w:pPr>
      <w:r>
        <w:rPr>
          <w:rFonts w:eastAsiaTheme="minorHAnsi"/>
          <w:szCs w:val="22"/>
          <w:lang w:eastAsia="en-US"/>
        </w:rPr>
        <w:t xml:space="preserve">                                                   </w:t>
      </w:r>
      <w:r w:rsidRPr="004162A8">
        <w:rPr>
          <w:rFonts w:eastAsiaTheme="minorHAnsi"/>
          <w:szCs w:val="22"/>
          <w:lang w:eastAsia="en-US"/>
        </w:rPr>
        <w:t xml:space="preserve">Connected to identity - </w:t>
      </w:r>
      <w:proofErr w:type="spellStart"/>
      <w:r w:rsidRPr="004162A8">
        <w:rPr>
          <w:rFonts w:eastAsiaTheme="minorHAnsi"/>
          <w:szCs w:val="22"/>
          <w:lang w:eastAsia="en-US"/>
        </w:rPr>
        <w:t>Manaakitanga</w:t>
      </w:r>
      <w:proofErr w:type="spellEnd"/>
      <w:r w:rsidRPr="004162A8">
        <w:rPr>
          <w:rFonts w:eastAsiaTheme="minorHAnsi"/>
          <w:szCs w:val="22"/>
          <w:lang w:eastAsia="en-US"/>
        </w:rPr>
        <w:t xml:space="preserve">                  </w:t>
      </w:r>
    </w:p>
    <w:p w:rsidR="00C001B9" w:rsidRPr="004162A8" w:rsidRDefault="00C001B9" w:rsidP="00C001B9">
      <w:pPr>
        <w:rPr>
          <w:rFonts w:eastAsiaTheme="minorHAnsi"/>
          <w:szCs w:val="22"/>
          <w:lang w:eastAsia="en-US"/>
        </w:rPr>
      </w:pPr>
      <w:r>
        <w:rPr>
          <w:rFonts w:eastAsiaTheme="minorHAnsi"/>
          <w:szCs w:val="22"/>
          <w:lang w:eastAsia="en-US"/>
        </w:rPr>
        <w:t xml:space="preserve">                                                                              </w:t>
      </w:r>
      <w:r w:rsidRPr="004162A8">
        <w:rPr>
          <w:rFonts w:eastAsiaTheme="minorHAnsi"/>
          <w:szCs w:val="22"/>
          <w:lang w:eastAsia="en-US"/>
        </w:rPr>
        <w:t xml:space="preserve">and </w:t>
      </w:r>
    </w:p>
    <w:p w:rsidR="00C001B9" w:rsidRPr="00983EDE" w:rsidRDefault="00C001B9" w:rsidP="00C001B9">
      <w:pPr>
        <w:ind w:left="1440" w:firstLine="720"/>
        <w:rPr>
          <w:rFonts w:eastAsiaTheme="minorHAnsi"/>
          <w:szCs w:val="22"/>
          <w:lang w:eastAsia="en-US"/>
        </w:rPr>
      </w:pPr>
      <w:r>
        <w:rPr>
          <w:rFonts w:eastAsiaTheme="minorHAnsi"/>
          <w:szCs w:val="22"/>
          <w:lang w:eastAsia="en-US"/>
        </w:rPr>
        <w:t xml:space="preserve">               </w:t>
      </w:r>
      <w:r w:rsidRPr="004162A8">
        <w:rPr>
          <w:rFonts w:eastAsiaTheme="minorHAnsi"/>
          <w:szCs w:val="22"/>
          <w:lang w:eastAsia="en-US"/>
        </w:rPr>
        <w:t xml:space="preserve">Connected to future - Mana </w:t>
      </w:r>
      <w:proofErr w:type="spellStart"/>
      <w:r w:rsidRPr="004162A8">
        <w:rPr>
          <w:rFonts w:eastAsiaTheme="minorHAnsi"/>
          <w:szCs w:val="22"/>
          <w:lang w:eastAsia="en-US"/>
        </w:rPr>
        <w:t>Motuhake</w:t>
      </w:r>
      <w:proofErr w:type="spellEnd"/>
      <w:r w:rsidRPr="004162A8">
        <w:rPr>
          <w:rFonts w:eastAsiaTheme="minorHAnsi"/>
          <w:szCs w:val="22"/>
          <w:lang w:eastAsia="en-US"/>
        </w:rPr>
        <w:t xml:space="preserve"> </w:t>
      </w:r>
    </w:p>
    <w:p w:rsidR="008E39F6" w:rsidRPr="000E0851" w:rsidRDefault="008E39F6" w:rsidP="008E39F6">
      <w:pPr>
        <w:spacing w:line="276" w:lineRule="auto"/>
        <w:rPr>
          <w:b/>
          <w:sz w:val="28"/>
          <w:szCs w:val="28"/>
        </w:rPr>
      </w:pPr>
      <w:r w:rsidRPr="000E0851">
        <w:rPr>
          <w:b/>
          <w:sz w:val="28"/>
          <w:szCs w:val="28"/>
        </w:rPr>
        <w:lastRenderedPageBreak/>
        <w:t>Teaching: NAG 1 iii and iv – meeting educational needs</w:t>
      </w:r>
    </w:p>
    <w:p w:rsidR="008E39F6" w:rsidRDefault="008E39F6" w:rsidP="008E39F6">
      <w:pPr>
        <w:rPr>
          <w:b/>
        </w:rPr>
      </w:pPr>
    </w:p>
    <w:p w:rsidR="008E39F6" w:rsidRPr="000E0851" w:rsidRDefault="008E39F6" w:rsidP="008E39F6">
      <w:pPr>
        <w:rPr>
          <w:b/>
        </w:rPr>
      </w:pPr>
      <w:r w:rsidRPr="00022FA9">
        <w:rPr>
          <w:b/>
        </w:rPr>
        <w:t xml:space="preserve">4 step </w:t>
      </w:r>
      <w:r>
        <w:rPr>
          <w:b/>
        </w:rPr>
        <w:t xml:space="preserve">process:   </w:t>
      </w:r>
      <w:r>
        <w:t>All students have particular individual needs.  The level and intensity of these individual needs may differ but the 4 steps to meet these needs are the same:</w:t>
      </w:r>
    </w:p>
    <w:p w:rsidR="008E39F6" w:rsidRDefault="008E39F6" w:rsidP="008E39F6"/>
    <w:p w:rsidR="008E39F6" w:rsidRDefault="008E39F6" w:rsidP="008E39F6">
      <w:r>
        <w:rPr>
          <w:noProof/>
          <w:lang w:eastAsia="en-NZ"/>
        </w:rPr>
        <mc:AlternateContent>
          <mc:Choice Requires="wps">
            <w:drawing>
              <wp:anchor distT="0" distB="0" distL="114300" distR="114300" simplePos="0" relativeHeight="251761664" behindDoc="0" locked="0" layoutInCell="1" allowOverlap="1" wp14:anchorId="686BDAF8" wp14:editId="0CBC37BC">
                <wp:simplePos x="0" y="0"/>
                <wp:positionH relativeFrom="column">
                  <wp:posOffset>802005</wp:posOffset>
                </wp:positionH>
                <wp:positionV relativeFrom="paragraph">
                  <wp:posOffset>43815</wp:posOffset>
                </wp:positionV>
                <wp:extent cx="4629150" cy="1076325"/>
                <wp:effectExtent l="0" t="0" r="19050"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076325"/>
                        </a:xfrm>
                        <a:prstGeom prst="rect">
                          <a:avLst/>
                        </a:prstGeom>
                        <a:solidFill>
                          <a:srgbClr val="FFFFFF"/>
                        </a:solidFill>
                        <a:ln w="9525">
                          <a:solidFill>
                            <a:srgbClr val="000000"/>
                          </a:solidFill>
                          <a:miter lim="800000"/>
                          <a:headEnd/>
                          <a:tailEnd/>
                        </a:ln>
                      </wps:spPr>
                      <wps:txbx>
                        <w:txbxContent>
                          <w:p w:rsidR="008A256F" w:rsidRPr="004147DC" w:rsidRDefault="008A256F" w:rsidP="008E39F6">
                            <w:pPr>
                              <w:jc w:val="center"/>
                            </w:pPr>
                            <w:r w:rsidRPr="004147DC">
                              <w:rPr>
                                <w:b/>
                              </w:rPr>
                              <w:t xml:space="preserve">Know the </w:t>
                            </w:r>
                            <w:r>
                              <w:rPr>
                                <w:b/>
                              </w:rPr>
                              <w:t xml:space="preserve">students and the </w:t>
                            </w:r>
                            <w:r w:rsidRPr="004147DC">
                              <w:rPr>
                                <w:b/>
                              </w:rPr>
                              <w:t>students’ need</w:t>
                            </w:r>
                            <w:r>
                              <w:rPr>
                                <w:b/>
                              </w:rPr>
                              <w:t>s.</w:t>
                            </w:r>
                          </w:p>
                          <w:p w:rsidR="008A256F" w:rsidRPr="00B97959" w:rsidRDefault="008A256F" w:rsidP="008E39F6">
                            <w:pPr>
                              <w:pStyle w:val="ListParagraph"/>
                              <w:numPr>
                                <w:ilvl w:val="0"/>
                                <w:numId w:val="11"/>
                              </w:numPr>
                              <w:rPr>
                                <w:b/>
                                <w:u w:val="single"/>
                              </w:rPr>
                            </w:pPr>
                            <w:r>
                              <w:t xml:space="preserve">Know about the student personally and </w:t>
                            </w:r>
                            <w:r w:rsidRPr="00B97959">
                              <w:rPr>
                                <w:b/>
                                <w:u w:val="single"/>
                              </w:rPr>
                              <w:t>know their strengths</w:t>
                            </w:r>
                          </w:p>
                          <w:p w:rsidR="008A256F" w:rsidRDefault="008A256F" w:rsidP="008E39F6">
                            <w:pPr>
                              <w:pStyle w:val="ListParagraph"/>
                              <w:numPr>
                                <w:ilvl w:val="0"/>
                                <w:numId w:val="11"/>
                              </w:numPr>
                            </w:pPr>
                            <w:r>
                              <w:t>Know how to find out the students’ past learning and behaviour information and data</w:t>
                            </w:r>
                          </w:p>
                          <w:p w:rsidR="008A256F" w:rsidRDefault="008A256F" w:rsidP="008E39F6">
                            <w:pPr>
                              <w:pStyle w:val="ListParagraph"/>
                              <w:numPr>
                                <w:ilvl w:val="0"/>
                                <w:numId w:val="11"/>
                              </w:numPr>
                            </w:pPr>
                            <w:r>
                              <w:t xml:space="preserve">Diagnostically assess to know the present data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BDAF8" id="Text Box 22" o:spid="_x0000_s1045" type="#_x0000_t202" style="position:absolute;margin-left:63.15pt;margin-top:3.45pt;width:364.5pt;height:8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">
                <v:textbox>
                  <w:txbxContent>
                    <w:p w:rsidR="008A256F" w:rsidRPr="004147DC" w:rsidRDefault="008A256F" w:rsidP="008E39F6">
                      <w:pPr>
                        <w:jc w:val="center"/>
                      </w:pPr>
                      <w:r w:rsidRPr="004147DC">
                        <w:rPr>
                          <w:b/>
                        </w:rPr>
                        <w:t xml:space="preserve">Know the </w:t>
                      </w:r>
                      <w:r>
                        <w:rPr>
                          <w:b/>
                        </w:rPr>
                        <w:t xml:space="preserve">students and the </w:t>
                      </w:r>
                      <w:r w:rsidRPr="004147DC">
                        <w:rPr>
                          <w:b/>
                        </w:rPr>
                        <w:t>students’ need</w:t>
                      </w:r>
                      <w:r>
                        <w:rPr>
                          <w:b/>
                        </w:rPr>
                        <w:t>s.</w:t>
                      </w:r>
                    </w:p>
                    <w:p w:rsidR="008A256F" w:rsidRPr="00B97959" w:rsidRDefault="008A256F" w:rsidP="008E39F6">
                      <w:pPr>
                        <w:pStyle w:val="ListParagraph"/>
                        <w:numPr>
                          <w:ilvl w:val="0"/>
                          <w:numId w:val="11"/>
                        </w:numPr>
                        <w:rPr>
                          <w:b/>
                          <w:u w:val="single"/>
                        </w:rPr>
                      </w:pPr>
                      <w:r>
                        <w:t xml:space="preserve">Know about the student personally and </w:t>
                      </w:r>
                      <w:r w:rsidRPr="00B97959">
                        <w:rPr>
                          <w:b/>
                          <w:u w:val="single"/>
                        </w:rPr>
                        <w:t>know their strengths</w:t>
                      </w:r>
                    </w:p>
                    <w:p w:rsidR="008A256F" w:rsidRDefault="008A256F" w:rsidP="008E39F6">
                      <w:pPr>
                        <w:pStyle w:val="ListParagraph"/>
                        <w:numPr>
                          <w:ilvl w:val="0"/>
                          <w:numId w:val="11"/>
                        </w:numPr>
                      </w:pPr>
                      <w:r>
                        <w:t>Know how to find out the students’ past learning and behaviour information and data</w:t>
                      </w:r>
                    </w:p>
                    <w:p w:rsidR="008A256F" w:rsidRDefault="008A256F" w:rsidP="008E39F6">
                      <w:pPr>
                        <w:pStyle w:val="ListParagraph"/>
                        <w:numPr>
                          <w:ilvl w:val="0"/>
                          <w:numId w:val="11"/>
                        </w:numPr>
                      </w:pPr>
                      <w:r>
                        <w:t xml:space="preserve">Diagnostically assess to know the present data </w:t>
                      </w:r>
                    </w:p>
                  </w:txbxContent>
                </v:textbox>
              </v:shape>
            </w:pict>
          </mc:Fallback>
        </mc:AlternateContent>
      </w:r>
      <w:r>
        <w:t>1.</w:t>
      </w:r>
    </w:p>
    <w:p w:rsidR="008E39F6" w:rsidRDefault="008E39F6" w:rsidP="008E39F6"/>
    <w:p w:rsidR="008E39F6" w:rsidRDefault="008E39F6" w:rsidP="008E39F6"/>
    <w:p w:rsidR="008E39F6" w:rsidRDefault="008E39F6" w:rsidP="008E39F6"/>
    <w:p w:rsidR="008E39F6" w:rsidRDefault="008E39F6" w:rsidP="008E39F6"/>
    <w:p w:rsidR="008E39F6" w:rsidRDefault="008E39F6" w:rsidP="008E39F6"/>
    <w:p w:rsidR="008E39F6" w:rsidRDefault="008E39F6" w:rsidP="008E39F6">
      <w:r>
        <w:rPr>
          <w:noProof/>
          <w:lang w:eastAsia="en-NZ"/>
        </w:rPr>
        <mc:AlternateContent>
          <mc:Choice Requires="wps">
            <w:drawing>
              <wp:anchor distT="0" distB="0" distL="114300" distR="114300" simplePos="0" relativeHeight="251763712" behindDoc="0" locked="0" layoutInCell="1" allowOverlap="1" wp14:anchorId="2BB2E065" wp14:editId="085745E8">
                <wp:simplePos x="0" y="0"/>
                <wp:positionH relativeFrom="column">
                  <wp:posOffset>2933700</wp:posOffset>
                </wp:positionH>
                <wp:positionV relativeFrom="paragraph">
                  <wp:posOffset>128905</wp:posOffset>
                </wp:positionV>
                <wp:extent cx="635" cy="252730"/>
                <wp:effectExtent l="76200" t="0" r="75565" b="5207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B51006" id="_x0000_t32" coordsize="21600,21600" o:spt="32" o:oned="t" path="m,l21600,21600e" filled="f">
                <v:path arrowok="t" fillok="f" o:connecttype="none"/>
                <o:lock v:ext="edit" shapetype="t"/>
              </v:shapetype>
              <v:shape id="Straight Arrow Connector 1" o:spid="_x0000_s1026" type="#_x0000_t32" style="position:absolute;margin-left:231pt;margin-top:10.15pt;width:.05pt;height:19.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">
                <v:stroke endarrow="block"/>
              </v:shape>
            </w:pict>
          </mc:Fallback>
        </mc:AlternateContent>
      </w:r>
    </w:p>
    <w:p w:rsidR="008E39F6" w:rsidRDefault="008E39F6" w:rsidP="008E39F6"/>
    <w:p w:rsidR="008E39F6" w:rsidRDefault="008E39F6" w:rsidP="008E39F6">
      <w:r>
        <w:rPr>
          <w:noProof/>
          <w:u w:val="single"/>
          <w:lang w:eastAsia="en-NZ"/>
        </w:rPr>
        <mc:AlternateContent>
          <mc:Choice Requires="wps">
            <w:drawing>
              <wp:anchor distT="0" distB="0" distL="114300" distR="114300" simplePos="0" relativeHeight="251762688" behindDoc="0" locked="0" layoutInCell="1" allowOverlap="1" wp14:anchorId="17218623" wp14:editId="7C23B0AC">
                <wp:simplePos x="0" y="0"/>
                <wp:positionH relativeFrom="column">
                  <wp:posOffset>568960</wp:posOffset>
                </wp:positionH>
                <wp:positionV relativeFrom="paragraph">
                  <wp:posOffset>108585</wp:posOffset>
                </wp:positionV>
                <wp:extent cx="5162550" cy="10572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057275"/>
                        </a:xfrm>
                        <a:prstGeom prst="rect">
                          <a:avLst/>
                        </a:prstGeom>
                        <a:solidFill>
                          <a:srgbClr val="FFFFFF"/>
                        </a:solidFill>
                        <a:ln w="9525">
                          <a:solidFill>
                            <a:srgbClr val="000000"/>
                          </a:solidFill>
                          <a:miter lim="800000"/>
                          <a:headEnd/>
                          <a:tailEnd/>
                        </a:ln>
                      </wps:spPr>
                      <wps:txbx>
                        <w:txbxContent>
                          <w:p w:rsidR="008A256F" w:rsidRDefault="008A256F" w:rsidP="008E39F6">
                            <w:pPr>
                              <w:jc w:val="center"/>
                              <w:rPr>
                                <w:b/>
                              </w:rPr>
                            </w:pPr>
                            <w:r>
                              <w:rPr>
                                <w:b/>
                              </w:rPr>
                              <w:t>Use teaching techniques that</w:t>
                            </w:r>
                          </w:p>
                          <w:p w:rsidR="008A256F" w:rsidRDefault="008A256F" w:rsidP="008E39F6">
                            <w:pPr>
                              <w:jc w:val="center"/>
                              <w:rPr>
                                <w:b/>
                              </w:rPr>
                            </w:pPr>
                            <w:r w:rsidRPr="00B97959">
                              <w:rPr>
                                <w:b/>
                                <w:u w:val="single"/>
                              </w:rPr>
                              <w:t>build on students’ strengths</w:t>
                            </w:r>
                            <w:r>
                              <w:rPr>
                                <w:b/>
                              </w:rPr>
                              <w:t xml:space="preserve"> and r</w:t>
                            </w:r>
                            <w:r w:rsidRPr="004147DC">
                              <w:rPr>
                                <w:b/>
                              </w:rPr>
                              <w:t xml:space="preserve">espond to </w:t>
                            </w:r>
                            <w:r>
                              <w:rPr>
                                <w:b/>
                              </w:rPr>
                              <w:t xml:space="preserve">present learning needs </w:t>
                            </w:r>
                          </w:p>
                          <w:p w:rsidR="008A256F" w:rsidRPr="00F741FE" w:rsidRDefault="008A256F" w:rsidP="008E39F6">
                            <w:pPr>
                              <w:jc w:val="center"/>
                              <w:rPr>
                                <w:b/>
                                <w:sz w:val="16"/>
                                <w:szCs w:val="16"/>
                              </w:rPr>
                            </w:pPr>
                          </w:p>
                          <w:p w:rsidR="008A256F" w:rsidRDefault="008A256F" w:rsidP="008E39F6">
                            <w:pPr>
                              <w:pStyle w:val="ListParagraph"/>
                              <w:numPr>
                                <w:ilvl w:val="0"/>
                                <w:numId w:val="101"/>
                              </w:numPr>
                            </w:pPr>
                            <w:r>
                              <w:t>Cultural, s</w:t>
                            </w:r>
                            <w:r w:rsidRPr="002B723C">
                              <w:t>ocial and behavioural</w:t>
                            </w:r>
                          </w:p>
                          <w:p w:rsidR="008A256F" w:rsidRDefault="008A256F" w:rsidP="008E39F6">
                            <w:pPr>
                              <w:pStyle w:val="ListParagraph"/>
                              <w:numPr>
                                <w:ilvl w:val="0"/>
                                <w:numId w:val="101"/>
                              </w:numPr>
                            </w:pPr>
                            <w:r>
                              <w:t>a</w:t>
                            </w:r>
                            <w:r w:rsidRPr="002B723C">
                              <w:t xml:space="preserve">cademic </w:t>
                            </w:r>
                          </w:p>
                          <w:p w:rsidR="008A256F" w:rsidRPr="002B723C" w:rsidRDefault="008A256F" w:rsidP="008E39F6">
                            <w:pPr>
                              <w:pStyle w:val="ListParagraph"/>
                            </w:pPr>
                            <w:r w:rsidRPr="002B723C">
                              <w:t xml:space="preserve">       </w:t>
                            </w:r>
                          </w:p>
                          <w:p w:rsidR="008A256F" w:rsidRPr="00733A72" w:rsidRDefault="008A256F" w:rsidP="008E39F6">
                            <w:pPr>
                              <w:jc w:val="center"/>
                              <w:rPr>
                                <w:b/>
                              </w:rPr>
                            </w:pPr>
                          </w:p>
                          <w:p w:rsidR="008A256F" w:rsidRPr="004147DC" w:rsidRDefault="008A256F" w:rsidP="008E39F6">
                            <w:pPr>
                              <w:jc w:val="center"/>
                              <w:rPr>
                                <w:b/>
                                <w:u w:val="single"/>
                              </w:rPr>
                            </w:pPr>
                          </w:p>
                          <w:p w:rsidR="008A256F" w:rsidRDefault="008A256F" w:rsidP="008E39F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18623" id="Text Box 20" o:spid="_x0000_s1046" type="#_x0000_t202" style="position:absolute;margin-left:44.8pt;margin-top:8.55pt;width:406.5pt;height:8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">
                <v:textbox>
                  <w:txbxContent>
                    <w:p w:rsidR="008A256F" w:rsidRDefault="008A256F" w:rsidP="008E39F6">
                      <w:pPr>
                        <w:jc w:val="center"/>
                        <w:rPr>
                          <w:b/>
                        </w:rPr>
                      </w:pPr>
                      <w:r>
                        <w:rPr>
                          <w:b/>
                        </w:rPr>
                        <w:t>Use teaching techniques that</w:t>
                      </w:r>
                    </w:p>
                    <w:p w:rsidR="008A256F" w:rsidRDefault="008A256F" w:rsidP="008E39F6">
                      <w:pPr>
                        <w:jc w:val="center"/>
                        <w:rPr>
                          <w:b/>
                        </w:rPr>
                      </w:pPr>
                      <w:r w:rsidRPr="00B97959">
                        <w:rPr>
                          <w:b/>
                          <w:u w:val="single"/>
                        </w:rPr>
                        <w:t>build on students’ strengths</w:t>
                      </w:r>
                      <w:r>
                        <w:rPr>
                          <w:b/>
                        </w:rPr>
                        <w:t xml:space="preserve"> and r</w:t>
                      </w:r>
                      <w:r w:rsidRPr="004147DC">
                        <w:rPr>
                          <w:b/>
                        </w:rPr>
                        <w:t xml:space="preserve">espond to </w:t>
                      </w:r>
                      <w:r>
                        <w:rPr>
                          <w:b/>
                        </w:rPr>
                        <w:t xml:space="preserve">present learning needs </w:t>
                      </w:r>
                    </w:p>
                    <w:p w:rsidR="008A256F" w:rsidRPr="00F741FE" w:rsidRDefault="008A256F" w:rsidP="008E39F6">
                      <w:pPr>
                        <w:jc w:val="center"/>
                        <w:rPr>
                          <w:b/>
                          <w:sz w:val="16"/>
                          <w:szCs w:val="16"/>
                        </w:rPr>
                      </w:pPr>
                    </w:p>
                    <w:p w:rsidR="008A256F" w:rsidRDefault="008A256F" w:rsidP="008E39F6">
                      <w:pPr>
                        <w:pStyle w:val="ListParagraph"/>
                        <w:numPr>
                          <w:ilvl w:val="0"/>
                          <w:numId w:val="101"/>
                        </w:numPr>
                      </w:pPr>
                      <w:r>
                        <w:t>Cultural, s</w:t>
                      </w:r>
                      <w:r w:rsidRPr="002B723C">
                        <w:t>ocial and behavioural</w:t>
                      </w:r>
                    </w:p>
                    <w:p w:rsidR="008A256F" w:rsidRDefault="008A256F" w:rsidP="008E39F6">
                      <w:pPr>
                        <w:pStyle w:val="ListParagraph"/>
                        <w:numPr>
                          <w:ilvl w:val="0"/>
                          <w:numId w:val="101"/>
                        </w:numPr>
                      </w:pPr>
                      <w:r>
                        <w:t>a</w:t>
                      </w:r>
                      <w:r w:rsidRPr="002B723C">
                        <w:t xml:space="preserve">cademic </w:t>
                      </w:r>
                    </w:p>
                    <w:p w:rsidR="008A256F" w:rsidRPr="002B723C" w:rsidRDefault="008A256F" w:rsidP="008E39F6">
                      <w:pPr>
                        <w:pStyle w:val="ListParagraph"/>
                      </w:pPr>
                      <w:r w:rsidRPr="002B723C">
                        <w:t xml:space="preserve">       </w:t>
                      </w:r>
                    </w:p>
                    <w:p w:rsidR="008A256F" w:rsidRPr="00733A72" w:rsidRDefault="008A256F" w:rsidP="008E39F6">
                      <w:pPr>
                        <w:jc w:val="center"/>
                        <w:rPr>
                          <w:b/>
                        </w:rPr>
                      </w:pPr>
                    </w:p>
                    <w:p w:rsidR="008A256F" w:rsidRPr="004147DC" w:rsidRDefault="008A256F" w:rsidP="008E39F6">
                      <w:pPr>
                        <w:jc w:val="center"/>
                        <w:rPr>
                          <w:b/>
                          <w:u w:val="single"/>
                        </w:rPr>
                      </w:pPr>
                    </w:p>
                    <w:p w:rsidR="008A256F" w:rsidRDefault="008A256F" w:rsidP="008E39F6">
                      <w:pPr>
                        <w:jc w:val="center"/>
                      </w:pPr>
                    </w:p>
                  </w:txbxContent>
                </v:textbox>
              </v:shape>
            </w:pict>
          </mc:Fallback>
        </mc:AlternateContent>
      </w:r>
    </w:p>
    <w:p w:rsidR="008E39F6" w:rsidRPr="004147DC" w:rsidRDefault="008E39F6" w:rsidP="008E39F6">
      <w:pPr>
        <w:ind w:left="720"/>
        <w:rPr>
          <w:u w:val="single"/>
        </w:rPr>
      </w:pPr>
    </w:p>
    <w:p w:rsidR="008E39F6" w:rsidRDefault="008E39F6" w:rsidP="008E39F6">
      <w:r>
        <w:t>2.</w:t>
      </w:r>
    </w:p>
    <w:p w:rsidR="008E39F6" w:rsidRDefault="008E39F6" w:rsidP="008E39F6"/>
    <w:p w:rsidR="008E39F6" w:rsidRDefault="008E39F6" w:rsidP="008E39F6"/>
    <w:p w:rsidR="008E39F6" w:rsidRPr="00BD6EC0" w:rsidRDefault="008E39F6" w:rsidP="008E39F6">
      <w:pPr>
        <w:tabs>
          <w:tab w:val="left" w:pos="4470"/>
          <w:tab w:val="center" w:pos="4873"/>
        </w:tabs>
        <w:rPr>
          <w:b/>
        </w:rPr>
      </w:pPr>
      <w:r>
        <w:rPr>
          <w:b/>
        </w:rPr>
        <w:tab/>
      </w:r>
      <w:r>
        <w:rPr>
          <w:b/>
        </w:rPr>
        <w:tab/>
      </w:r>
    </w:p>
    <w:p w:rsidR="008E39F6" w:rsidRPr="00BD6EC0" w:rsidRDefault="008E39F6" w:rsidP="008E39F6">
      <w:pPr>
        <w:rPr>
          <w:b/>
        </w:rPr>
      </w:pPr>
    </w:p>
    <w:p w:rsidR="008E39F6" w:rsidRDefault="008E39F6" w:rsidP="008E39F6">
      <w:pPr>
        <w:rPr>
          <w:b/>
        </w:rPr>
      </w:pPr>
      <w:r>
        <w:rPr>
          <w:b/>
          <w:noProof/>
          <w:lang w:eastAsia="en-NZ"/>
        </w:rPr>
        <mc:AlternateContent>
          <mc:Choice Requires="wps">
            <w:drawing>
              <wp:anchor distT="0" distB="0" distL="114300" distR="114300" simplePos="0" relativeHeight="251771904" behindDoc="0" locked="0" layoutInCell="1" allowOverlap="1" wp14:anchorId="003DAD06" wp14:editId="59238071">
                <wp:simplePos x="0" y="0"/>
                <wp:positionH relativeFrom="column">
                  <wp:posOffset>3038475</wp:posOffset>
                </wp:positionH>
                <wp:positionV relativeFrom="paragraph">
                  <wp:posOffset>8890</wp:posOffset>
                </wp:positionV>
                <wp:extent cx="1709420" cy="200025"/>
                <wp:effectExtent l="9525" t="9525" r="24130" b="57150"/>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942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AEB2E" id="AutoShape 25" o:spid="_x0000_s1026" type="#_x0000_t32" style="position:absolute;margin-left:239.25pt;margin-top:.7pt;width:134.6pt;height:1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">
                <v:stroke endarrow="block"/>
              </v:shape>
            </w:pict>
          </mc:Fallback>
        </mc:AlternateContent>
      </w:r>
      <w:r>
        <w:rPr>
          <w:b/>
          <w:noProof/>
          <w:lang w:eastAsia="en-NZ"/>
        </w:rPr>
        <mc:AlternateContent>
          <mc:Choice Requires="wps">
            <w:drawing>
              <wp:anchor distT="0" distB="0" distL="114300" distR="114300" simplePos="0" relativeHeight="251772928" behindDoc="0" locked="0" layoutInCell="1" allowOverlap="1" wp14:anchorId="420350E9" wp14:editId="1443C50D">
                <wp:simplePos x="0" y="0"/>
                <wp:positionH relativeFrom="column">
                  <wp:posOffset>1457325</wp:posOffset>
                </wp:positionH>
                <wp:positionV relativeFrom="paragraph">
                  <wp:posOffset>8890</wp:posOffset>
                </wp:positionV>
                <wp:extent cx="1581150" cy="200025"/>
                <wp:effectExtent l="28575" t="9525" r="9525" b="57150"/>
                <wp:wrapNone/>
                <wp:docPr id="1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52C0C" id="AutoShape 26" o:spid="_x0000_s1026" type="#_x0000_t32" style="position:absolute;margin-left:114.75pt;margin-top:.7pt;width:124.5pt;height:15.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">
                <v:stroke endarrow="block"/>
              </v:shape>
            </w:pict>
          </mc:Fallback>
        </mc:AlternateContent>
      </w:r>
    </w:p>
    <w:p w:rsidR="008E39F6" w:rsidRDefault="008E39F6" w:rsidP="008E39F6">
      <w:pPr>
        <w:rPr>
          <w:b/>
        </w:rPr>
      </w:pPr>
      <w:r>
        <w:rPr>
          <w:b/>
          <w:noProof/>
          <w:lang w:eastAsia="en-NZ"/>
        </w:rPr>
        <mc:AlternateContent>
          <mc:Choice Requires="wps">
            <w:drawing>
              <wp:anchor distT="0" distB="0" distL="114300" distR="114300" simplePos="0" relativeHeight="251765760" behindDoc="0" locked="0" layoutInCell="1" allowOverlap="1" wp14:anchorId="06EB455D" wp14:editId="0AD0B8C3">
                <wp:simplePos x="0" y="0"/>
                <wp:positionH relativeFrom="column">
                  <wp:posOffset>166370</wp:posOffset>
                </wp:positionH>
                <wp:positionV relativeFrom="paragraph">
                  <wp:posOffset>102235</wp:posOffset>
                </wp:positionV>
                <wp:extent cx="2362200" cy="2397760"/>
                <wp:effectExtent l="0" t="0" r="19050" b="215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397760"/>
                        </a:xfrm>
                        <a:prstGeom prst="rect">
                          <a:avLst/>
                        </a:prstGeom>
                        <a:solidFill>
                          <a:srgbClr val="FFFFFF"/>
                        </a:solidFill>
                        <a:ln w="9525">
                          <a:solidFill>
                            <a:srgbClr val="000000"/>
                          </a:solidFill>
                          <a:miter lim="800000"/>
                          <a:headEnd/>
                          <a:tailEnd/>
                        </a:ln>
                      </wps:spPr>
                      <wps:txbx>
                        <w:txbxContent>
                          <w:p w:rsidR="008A256F" w:rsidRDefault="008A256F" w:rsidP="008E39F6">
                            <w:pPr>
                              <w:jc w:val="center"/>
                              <w:rPr>
                                <w:b/>
                              </w:rPr>
                            </w:pPr>
                            <w:r>
                              <w:rPr>
                                <w:b/>
                              </w:rPr>
                              <w:t>Teaching techniques r</w:t>
                            </w:r>
                            <w:r w:rsidRPr="004147DC">
                              <w:rPr>
                                <w:b/>
                              </w:rPr>
                              <w:t>espond</w:t>
                            </w:r>
                            <w:r>
                              <w:rPr>
                                <w:b/>
                              </w:rPr>
                              <w:t>ing</w:t>
                            </w:r>
                          </w:p>
                          <w:p w:rsidR="008A256F" w:rsidRDefault="008A256F" w:rsidP="008E39F6">
                            <w:pPr>
                              <w:jc w:val="center"/>
                              <w:rPr>
                                <w:b/>
                              </w:rPr>
                            </w:pPr>
                            <w:r>
                              <w:rPr>
                                <w:b/>
                              </w:rPr>
                              <w:t>to the students’</w:t>
                            </w:r>
                          </w:p>
                          <w:p w:rsidR="008A256F" w:rsidRDefault="008A256F" w:rsidP="008E39F6">
                            <w:pPr>
                              <w:jc w:val="center"/>
                            </w:pPr>
                            <w:r>
                              <w:rPr>
                                <w:b/>
                              </w:rPr>
                              <w:t>social</w:t>
                            </w:r>
                            <w:r w:rsidRPr="007703A7">
                              <w:rPr>
                                <w:b/>
                              </w:rPr>
                              <w:t xml:space="preserve"> and behavioural needs</w:t>
                            </w:r>
                            <w:r>
                              <w:t>.</w:t>
                            </w:r>
                          </w:p>
                          <w:p w:rsidR="008A256F" w:rsidRDefault="008A256F" w:rsidP="008E39F6">
                            <w:pPr>
                              <w:jc w:val="center"/>
                            </w:pPr>
                          </w:p>
                          <w:p w:rsidR="008A256F" w:rsidRPr="003770DA" w:rsidRDefault="008A256F" w:rsidP="008E39F6">
                            <w:pPr>
                              <w:pStyle w:val="ListParagraph"/>
                              <w:numPr>
                                <w:ilvl w:val="0"/>
                                <w:numId w:val="13"/>
                              </w:numPr>
                              <w:rPr>
                                <w:u w:val="single"/>
                              </w:rPr>
                            </w:pPr>
                            <w:r>
                              <w:t>Work with the students to use teaching strategies which suit the students’ dispositions and create agency.</w:t>
                            </w:r>
                          </w:p>
                          <w:p w:rsidR="008A256F" w:rsidRPr="007703A7" w:rsidRDefault="008A256F" w:rsidP="008E39F6">
                            <w:pPr>
                              <w:pStyle w:val="ListParagraph"/>
                              <w:numPr>
                                <w:ilvl w:val="0"/>
                                <w:numId w:val="13"/>
                              </w:numPr>
                              <w:rPr>
                                <w:u w:val="single"/>
                              </w:rPr>
                            </w:pPr>
                            <w:r>
                              <w:t xml:space="preserve">See the whole person.  </w:t>
                            </w:r>
                          </w:p>
                          <w:p w:rsidR="008A256F" w:rsidRPr="007703A7" w:rsidRDefault="008A256F" w:rsidP="008E39F6">
                            <w:pPr>
                              <w:pStyle w:val="ListParagraph"/>
                              <w:numPr>
                                <w:ilvl w:val="0"/>
                                <w:numId w:val="13"/>
                              </w:numPr>
                              <w:rPr>
                                <w:u w:val="single"/>
                              </w:rPr>
                            </w:pPr>
                            <w:r>
                              <w:t>Use culturally responsive and relational strategies.</w:t>
                            </w:r>
                          </w:p>
                          <w:p w:rsidR="008A256F" w:rsidRPr="007703A7" w:rsidRDefault="008A256F" w:rsidP="008E39F6">
                            <w:pPr>
                              <w:pStyle w:val="ListParagraph"/>
                              <w:numPr>
                                <w:ilvl w:val="0"/>
                                <w:numId w:val="13"/>
                              </w:numPr>
                              <w:rPr>
                                <w:u w:val="single"/>
                              </w:rPr>
                            </w:pPr>
                            <w:r>
                              <w:t>Involve families.</w:t>
                            </w:r>
                          </w:p>
                          <w:p w:rsidR="008A256F" w:rsidRPr="007703A7" w:rsidRDefault="008A256F" w:rsidP="008E39F6">
                            <w:pPr>
                              <w:pStyle w:val="ListParagraph"/>
                              <w:rPr>
                                <w:u w:val="single"/>
                              </w:rPr>
                            </w:pPr>
                          </w:p>
                          <w:p w:rsidR="008A256F" w:rsidRDefault="008A256F" w:rsidP="008E39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B455D" id="Text Box 17" o:spid="_x0000_s1047" type="#_x0000_t202" style="position:absolute;margin-left:13.1pt;margin-top:8.05pt;width:186pt;height:188.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">
                <v:textbox>
                  <w:txbxContent>
                    <w:p w:rsidR="008A256F" w:rsidRDefault="008A256F" w:rsidP="008E39F6">
                      <w:pPr>
                        <w:jc w:val="center"/>
                        <w:rPr>
                          <w:b/>
                        </w:rPr>
                      </w:pPr>
                      <w:r>
                        <w:rPr>
                          <w:b/>
                        </w:rPr>
                        <w:t>Teaching techniques r</w:t>
                      </w:r>
                      <w:r w:rsidRPr="004147DC">
                        <w:rPr>
                          <w:b/>
                        </w:rPr>
                        <w:t>espond</w:t>
                      </w:r>
                      <w:r>
                        <w:rPr>
                          <w:b/>
                        </w:rPr>
                        <w:t>ing</w:t>
                      </w:r>
                    </w:p>
                    <w:p w:rsidR="008A256F" w:rsidRDefault="008A256F" w:rsidP="008E39F6">
                      <w:pPr>
                        <w:jc w:val="center"/>
                        <w:rPr>
                          <w:b/>
                        </w:rPr>
                      </w:pPr>
                      <w:r>
                        <w:rPr>
                          <w:b/>
                        </w:rPr>
                        <w:t>to the students’</w:t>
                      </w:r>
                    </w:p>
                    <w:p w:rsidR="008A256F" w:rsidRDefault="008A256F" w:rsidP="008E39F6">
                      <w:pPr>
                        <w:jc w:val="center"/>
                      </w:pPr>
                      <w:r>
                        <w:rPr>
                          <w:b/>
                        </w:rPr>
                        <w:t>social</w:t>
                      </w:r>
                      <w:r w:rsidRPr="007703A7">
                        <w:rPr>
                          <w:b/>
                        </w:rPr>
                        <w:t xml:space="preserve"> and behavioural needs</w:t>
                      </w:r>
                      <w:r>
                        <w:t>.</w:t>
                      </w:r>
                    </w:p>
                    <w:p w:rsidR="008A256F" w:rsidRDefault="008A256F" w:rsidP="008E39F6">
                      <w:pPr>
                        <w:jc w:val="center"/>
                      </w:pPr>
                    </w:p>
                    <w:p w:rsidR="008A256F" w:rsidRPr="003770DA" w:rsidRDefault="008A256F" w:rsidP="008E39F6">
                      <w:pPr>
                        <w:pStyle w:val="ListParagraph"/>
                        <w:numPr>
                          <w:ilvl w:val="0"/>
                          <w:numId w:val="13"/>
                        </w:numPr>
                        <w:rPr>
                          <w:u w:val="single"/>
                        </w:rPr>
                      </w:pPr>
                      <w:r>
                        <w:t>Work with the students to use teaching strategies which suit the students’ dispositions and create agency.</w:t>
                      </w:r>
                    </w:p>
                    <w:p w:rsidR="008A256F" w:rsidRPr="007703A7" w:rsidRDefault="008A256F" w:rsidP="008E39F6">
                      <w:pPr>
                        <w:pStyle w:val="ListParagraph"/>
                        <w:numPr>
                          <w:ilvl w:val="0"/>
                          <w:numId w:val="13"/>
                        </w:numPr>
                        <w:rPr>
                          <w:u w:val="single"/>
                        </w:rPr>
                      </w:pPr>
                      <w:r>
                        <w:t xml:space="preserve">See the whole person.  </w:t>
                      </w:r>
                    </w:p>
                    <w:p w:rsidR="008A256F" w:rsidRPr="007703A7" w:rsidRDefault="008A256F" w:rsidP="008E39F6">
                      <w:pPr>
                        <w:pStyle w:val="ListParagraph"/>
                        <w:numPr>
                          <w:ilvl w:val="0"/>
                          <w:numId w:val="13"/>
                        </w:numPr>
                        <w:rPr>
                          <w:u w:val="single"/>
                        </w:rPr>
                      </w:pPr>
                      <w:r>
                        <w:t>Use culturally responsive and relational strategies.</w:t>
                      </w:r>
                    </w:p>
                    <w:p w:rsidR="008A256F" w:rsidRPr="007703A7" w:rsidRDefault="008A256F" w:rsidP="008E39F6">
                      <w:pPr>
                        <w:pStyle w:val="ListParagraph"/>
                        <w:numPr>
                          <w:ilvl w:val="0"/>
                          <w:numId w:val="13"/>
                        </w:numPr>
                        <w:rPr>
                          <w:u w:val="single"/>
                        </w:rPr>
                      </w:pPr>
                      <w:r>
                        <w:t>Involve families.</w:t>
                      </w:r>
                    </w:p>
                    <w:p w:rsidR="008A256F" w:rsidRPr="007703A7" w:rsidRDefault="008A256F" w:rsidP="008E39F6">
                      <w:pPr>
                        <w:pStyle w:val="ListParagraph"/>
                        <w:rPr>
                          <w:u w:val="single"/>
                        </w:rPr>
                      </w:pPr>
                    </w:p>
                    <w:p w:rsidR="008A256F" w:rsidRDefault="008A256F" w:rsidP="008E39F6"/>
                  </w:txbxContent>
                </v:textbox>
              </v:shape>
            </w:pict>
          </mc:Fallback>
        </mc:AlternateContent>
      </w:r>
      <w:r>
        <w:rPr>
          <w:b/>
          <w:noProof/>
          <w:lang w:eastAsia="en-NZ"/>
        </w:rPr>
        <mc:AlternateContent>
          <mc:Choice Requires="wps">
            <w:drawing>
              <wp:anchor distT="0" distB="0" distL="114300" distR="114300" simplePos="0" relativeHeight="251764736" behindDoc="0" locked="0" layoutInCell="1" allowOverlap="1" wp14:anchorId="044CB842" wp14:editId="0E455DEC">
                <wp:simplePos x="0" y="0"/>
                <wp:positionH relativeFrom="column">
                  <wp:posOffset>3335212</wp:posOffset>
                </wp:positionH>
                <wp:positionV relativeFrom="paragraph">
                  <wp:posOffset>81118</wp:posOffset>
                </wp:positionV>
                <wp:extent cx="2837180" cy="3540641"/>
                <wp:effectExtent l="0" t="0" r="20320" b="222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3540641"/>
                        </a:xfrm>
                        <a:prstGeom prst="rect">
                          <a:avLst/>
                        </a:prstGeom>
                        <a:solidFill>
                          <a:srgbClr val="FFFFFF"/>
                        </a:solidFill>
                        <a:ln w="9525">
                          <a:solidFill>
                            <a:srgbClr val="000000"/>
                          </a:solidFill>
                          <a:miter lim="800000"/>
                          <a:headEnd/>
                          <a:tailEnd/>
                        </a:ln>
                      </wps:spPr>
                      <wps:txbx>
                        <w:txbxContent>
                          <w:p w:rsidR="008A256F" w:rsidRDefault="008A256F" w:rsidP="008E39F6">
                            <w:pPr>
                              <w:jc w:val="center"/>
                              <w:rPr>
                                <w:b/>
                              </w:rPr>
                            </w:pPr>
                            <w:r>
                              <w:rPr>
                                <w:b/>
                              </w:rPr>
                              <w:t>Teaching techniques r</w:t>
                            </w:r>
                            <w:r w:rsidRPr="004147DC">
                              <w:rPr>
                                <w:b/>
                              </w:rPr>
                              <w:t>espond</w:t>
                            </w:r>
                            <w:r>
                              <w:rPr>
                                <w:b/>
                              </w:rPr>
                              <w:t>ing</w:t>
                            </w:r>
                          </w:p>
                          <w:p w:rsidR="008A256F" w:rsidRDefault="008A256F" w:rsidP="008E39F6">
                            <w:pPr>
                              <w:jc w:val="center"/>
                              <w:rPr>
                                <w:b/>
                              </w:rPr>
                            </w:pPr>
                            <w:r w:rsidRPr="004147DC">
                              <w:rPr>
                                <w:b/>
                              </w:rPr>
                              <w:t>to the students’</w:t>
                            </w:r>
                            <w:r>
                              <w:rPr>
                                <w:b/>
                              </w:rPr>
                              <w:t xml:space="preserve"> academic</w:t>
                            </w:r>
                            <w:r w:rsidRPr="004147DC">
                              <w:rPr>
                                <w:b/>
                              </w:rPr>
                              <w:t xml:space="preserve"> needs.</w:t>
                            </w:r>
                          </w:p>
                          <w:p w:rsidR="008A256F" w:rsidRPr="00FF4E7D" w:rsidRDefault="008A256F" w:rsidP="008E39F6">
                            <w:pPr>
                              <w:rPr>
                                <w:u w:val="single"/>
                              </w:rPr>
                            </w:pPr>
                            <w:r>
                              <w:t>Work with the students to create a curriculum that:</w:t>
                            </w:r>
                          </w:p>
                          <w:p w:rsidR="008A256F" w:rsidRPr="007703A7" w:rsidRDefault="008A256F" w:rsidP="008E39F6">
                            <w:pPr>
                              <w:pStyle w:val="ListParagraph"/>
                              <w:numPr>
                                <w:ilvl w:val="0"/>
                                <w:numId w:val="12"/>
                              </w:numPr>
                              <w:rPr>
                                <w:u w:val="single"/>
                              </w:rPr>
                            </w:pPr>
                            <w:r>
                              <w:t xml:space="preserve">is co-constructed so students experience a say in the classroom and “invest” in the work; they have agency </w:t>
                            </w:r>
                          </w:p>
                          <w:p w:rsidR="008A256F" w:rsidRPr="007703A7" w:rsidRDefault="008A256F" w:rsidP="008E39F6">
                            <w:pPr>
                              <w:pStyle w:val="ListParagraph"/>
                              <w:numPr>
                                <w:ilvl w:val="0"/>
                                <w:numId w:val="12"/>
                              </w:numPr>
                              <w:rPr>
                                <w:u w:val="single"/>
                              </w:rPr>
                            </w:pPr>
                            <w:r>
                              <w:t>starts at the students’ present academic level so students experience success immediately</w:t>
                            </w:r>
                          </w:p>
                          <w:p w:rsidR="008A256F" w:rsidRPr="007703A7" w:rsidRDefault="008A256F" w:rsidP="008E39F6">
                            <w:pPr>
                              <w:pStyle w:val="ListParagraph"/>
                              <w:numPr>
                                <w:ilvl w:val="0"/>
                                <w:numId w:val="12"/>
                              </w:numPr>
                              <w:rPr>
                                <w:u w:val="single"/>
                              </w:rPr>
                            </w:pPr>
                            <w:r>
                              <w:t>is “stepped” so overall content outcomes are sufficiently challenging but the steps are achievable.  “I can do it.”  Agency.</w:t>
                            </w:r>
                          </w:p>
                          <w:p w:rsidR="008A256F" w:rsidRPr="007703A7" w:rsidRDefault="008A256F" w:rsidP="008E39F6">
                            <w:pPr>
                              <w:pStyle w:val="ListParagraph"/>
                              <w:numPr>
                                <w:ilvl w:val="0"/>
                                <w:numId w:val="12"/>
                              </w:numPr>
                              <w:rPr>
                                <w:u w:val="single"/>
                              </w:rPr>
                            </w:pPr>
                            <w:r>
                              <w:t>is differentiated to be academically achievable for all students</w:t>
                            </w:r>
                          </w:p>
                          <w:p w:rsidR="008A256F" w:rsidRPr="007703A7" w:rsidRDefault="008A256F" w:rsidP="008E39F6">
                            <w:pPr>
                              <w:pStyle w:val="ListParagraph"/>
                              <w:numPr>
                                <w:ilvl w:val="0"/>
                                <w:numId w:val="12"/>
                              </w:numPr>
                              <w:rPr>
                                <w:u w:val="single"/>
                              </w:rPr>
                            </w:pPr>
                            <w:r>
                              <w:t xml:space="preserve">is personalised so students can emotionally connect </w:t>
                            </w:r>
                          </w:p>
                          <w:p w:rsidR="008A256F" w:rsidRPr="004147DC" w:rsidRDefault="008A256F" w:rsidP="008E39F6">
                            <w:pPr>
                              <w:jc w:val="center"/>
                              <w:rPr>
                                <w:b/>
                                <w:u w:val="single"/>
                              </w:rPr>
                            </w:pPr>
                          </w:p>
                          <w:p w:rsidR="008A256F" w:rsidRDefault="008A256F" w:rsidP="008E39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CB842" id="Text Box 16" o:spid="_x0000_s1048" type="#_x0000_t202" style="position:absolute;margin-left:262.6pt;margin-top:6.4pt;width:223.4pt;height:278.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">
                <v:textbox>
                  <w:txbxContent>
                    <w:p w:rsidR="008A256F" w:rsidRDefault="008A256F" w:rsidP="008E39F6">
                      <w:pPr>
                        <w:jc w:val="center"/>
                        <w:rPr>
                          <w:b/>
                        </w:rPr>
                      </w:pPr>
                      <w:r>
                        <w:rPr>
                          <w:b/>
                        </w:rPr>
                        <w:t>Teaching techniques r</w:t>
                      </w:r>
                      <w:r w:rsidRPr="004147DC">
                        <w:rPr>
                          <w:b/>
                        </w:rPr>
                        <w:t>espond</w:t>
                      </w:r>
                      <w:r>
                        <w:rPr>
                          <w:b/>
                        </w:rPr>
                        <w:t>ing</w:t>
                      </w:r>
                    </w:p>
                    <w:p w:rsidR="008A256F" w:rsidRDefault="008A256F" w:rsidP="008E39F6">
                      <w:pPr>
                        <w:jc w:val="center"/>
                        <w:rPr>
                          <w:b/>
                        </w:rPr>
                      </w:pPr>
                      <w:r w:rsidRPr="004147DC">
                        <w:rPr>
                          <w:b/>
                        </w:rPr>
                        <w:t>to the students’</w:t>
                      </w:r>
                      <w:r>
                        <w:rPr>
                          <w:b/>
                        </w:rPr>
                        <w:t xml:space="preserve"> academic</w:t>
                      </w:r>
                      <w:r w:rsidRPr="004147DC">
                        <w:rPr>
                          <w:b/>
                        </w:rPr>
                        <w:t xml:space="preserve"> needs.</w:t>
                      </w:r>
                    </w:p>
                    <w:p w:rsidR="008A256F" w:rsidRPr="00FF4E7D" w:rsidRDefault="008A256F" w:rsidP="008E39F6">
                      <w:pPr>
                        <w:rPr>
                          <w:u w:val="single"/>
                        </w:rPr>
                      </w:pPr>
                      <w:r>
                        <w:t>Work with the students to create a curriculum that:</w:t>
                      </w:r>
                    </w:p>
                    <w:p w:rsidR="008A256F" w:rsidRPr="007703A7" w:rsidRDefault="008A256F" w:rsidP="008E39F6">
                      <w:pPr>
                        <w:pStyle w:val="ListParagraph"/>
                        <w:numPr>
                          <w:ilvl w:val="0"/>
                          <w:numId w:val="12"/>
                        </w:numPr>
                        <w:rPr>
                          <w:u w:val="single"/>
                        </w:rPr>
                      </w:pPr>
                      <w:r>
                        <w:t xml:space="preserve">is co-constructed so students experience a say in the classroom and “invest” in the work; they have agency </w:t>
                      </w:r>
                    </w:p>
                    <w:p w:rsidR="008A256F" w:rsidRPr="007703A7" w:rsidRDefault="008A256F" w:rsidP="008E39F6">
                      <w:pPr>
                        <w:pStyle w:val="ListParagraph"/>
                        <w:numPr>
                          <w:ilvl w:val="0"/>
                          <w:numId w:val="12"/>
                        </w:numPr>
                        <w:rPr>
                          <w:u w:val="single"/>
                        </w:rPr>
                      </w:pPr>
                      <w:r>
                        <w:t>starts at the students’ present academic level so students experience success immediately</w:t>
                      </w:r>
                    </w:p>
                    <w:p w:rsidR="008A256F" w:rsidRPr="007703A7" w:rsidRDefault="008A256F" w:rsidP="008E39F6">
                      <w:pPr>
                        <w:pStyle w:val="ListParagraph"/>
                        <w:numPr>
                          <w:ilvl w:val="0"/>
                          <w:numId w:val="12"/>
                        </w:numPr>
                        <w:rPr>
                          <w:u w:val="single"/>
                        </w:rPr>
                      </w:pPr>
                      <w:r>
                        <w:t>is “stepped” so overall content outcomes are sufficiently challenging but the steps are achievable.  “I can do it.”  Agency.</w:t>
                      </w:r>
                    </w:p>
                    <w:p w:rsidR="008A256F" w:rsidRPr="007703A7" w:rsidRDefault="008A256F" w:rsidP="008E39F6">
                      <w:pPr>
                        <w:pStyle w:val="ListParagraph"/>
                        <w:numPr>
                          <w:ilvl w:val="0"/>
                          <w:numId w:val="12"/>
                        </w:numPr>
                        <w:rPr>
                          <w:u w:val="single"/>
                        </w:rPr>
                      </w:pPr>
                      <w:r>
                        <w:t>is differentiated to be academically achievable for all students</w:t>
                      </w:r>
                    </w:p>
                    <w:p w:rsidR="008A256F" w:rsidRPr="007703A7" w:rsidRDefault="008A256F" w:rsidP="008E39F6">
                      <w:pPr>
                        <w:pStyle w:val="ListParagraph"/>
                        <w:numPr>
                          <w:ilvl w:val="0"/>
                          <w:numId w:val="12"/>
                        </w:numPr>
                        <w:rPr>
                          <w:u w:val="single"/>
                        </w:rPr>
                      </w:pPr>
                      <w:r>
                        <w:t xml:space="preserve">is personalised so students can emotionally connect </w:t>
                      </w:r>
                    </w:p>
                    <w:p w:rsidR="008A256F" w:rsidRPr="004147DC" w:rsidRDefault="008A256F" w:rsidP="008E39F6">
                      <w:pPr>
                        <w:jc w:val="center"/>
                        <w:rPr>
                          <w:b/>
                          <w:u w:val="single"/>
                        </w:rPr>
                      </w:pPr>
                    </w:p>
                    <w:p w:rsidR="008A256F" w:rsidRDefault="008A256F" w:rsidP="008E39F6"/>
                  </w:txbxContent>
                </v:textbox>
              </v:shape>
            </w:pict>
          </mc:Fallback>
        </mc:AlternateContent>
      </w:r>
    </w:p>
    <w:p w:rsidR="008E39F6" w:rsidRDefault="008E39F6" w:rsidP="008E39F6">
      <w:pPr>
        <w:rPr>
          <w:b/>
        </w:rPr>
      </w:pPr>
    </w:p>
    <w:p w:rsidR="008E39F6" w:rsidRDefault="008E39F6" w:rsidP="008E39F6">
      <w:pPr>
        <w:rPr>
          <w:b/>
        </w:rPr>
      </w:pPr>
    </w:p>
    <w:p w:rsidR="008E39F6" w:rsidRPr="00BD6EC0" w:rsidRDefault="008E39F6" w:rsidP="008E39F6">
      <w:pPr>
        <w:rPr>
          <w:b/>
        </w:rPr>
      </w:pPr>
    </w:p>
    <w:p w:rsidR="008E39F6" w:rsidRDefault="008E39F6" w:rsidP="008E39F6">
      <w:pPr>
        <w:tabs>
          <w:tab w:val="left" w:pos="5535"/>
        </w:tabs>
      </w:pPr>
      <w:r w:rsidRPr="00BD6EC0">
        <w:rPr>
          <w:b/>
        </w:rPr>
        <w:tab/>
      </w:r>
    </w:p>
    <w:p w:rsidR="008E39F6" w:rsidRPr="007703A7" w:rsidRDefault="008E39F6" w:rsidP="008E39F6">
      <w:pPr>
        <w:ind w:left="1440"/>
        <w:rPr>
          <w:u w:val="single"/>
        </w:rPr>
      </w:pPr>
    </w:p>
    <w:p w:rsidR="008E39F6" w:rsidRPr="007703A7" w:rsidRDefault="008E39F6" w:rsidP="008E39F6">
      <w:pPr>
        <w:rPr>
          <w:u w:val="single"/>
        </w:rPr>
      </w:pPr>
    </w:p>
    <w:p w:rsidR="008E39F6" w:rsidRDefault="008E39F6" w:rsidP="008E39F6"/>
    <w:p w:rsidR="008E39F6" w:rsidRDefault="008E39F6" w:rsidP="008E39F6"/>
    <w:p w:rsidR="008E39F6" w:rsidRDefault="008E39F6" w:rsidP="008E39F6"/>
    <w:p w:rsidR="008E39F6" w:rsidRDefault="008E39F6" w:rsidP="008E39F6"/>
    <w:p w:rsidR="008E39F6" w:rsidRDefault="008E39F6" w:rsidP="008E39F6"/>
    <w:p w:rsidR="008E39F6" w:rsidRDefault="008E39F6" w:rsidP="008E39F6"/>
    <w:p w:rsidR="008E39F6" w:rsidRDefault="008E39F6" w:rsidP="008E39F6"/>
    <w:p w:rsidR="008E39F6" w:rsidRDefault="008E39F6" w:rsidP="008E39F6">
      <w:r>
        <w:rPr>
          <w:noProof/>
          <w:lang w:eastAsia="en-NZ"/>
        </w:rPr>
        <mc:AlternateContent>
          <mc:Choice Requires="wps">
            <w:drawing>
              <wp:anchor distT="0" distB="0" distL="114300" distR="114300" simplePos="0" relativeHeight="251768832" behindDoc="0" locked="0" layoutInCell="1" allowOverlap="1" wp14:anchorId="1630E514" wp14:editId="6CD0E889">
                <wp:simplePos x="0" y="0"/>
                <wp:positionH relativeFrom="column">
                  <wp:posOffset>1366682</wp:posOffset>
                </wp:positionH>
                <wp:positionV relativeFrom="paragraph">
                  <wp:posOffset>114935</wp:posOffset>
                </wp:positionV>
                <wp:extent cx="1370994" cy="1351147"/>
                <wp:effectExtent l="0" t="0" r="76835" b="5905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0994" cy="1351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907F3" id="Straight Arrow Connector 14" o:spid="_x0000_s1026" type="#_x0000_t32" style="position:absolute;margin-left:107.6pt;margin-top:9.05pt;width:107.95pt;height:106.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">
                <v:stroke endarrow="block"/>
              </v:shape>
            </w:pict>
          </mc:Fallback>
        </mc:AlternateContent>
      </w:r>
    </w:p>
    <w:p w:rsidR="008E39F6" w:rsidRDefault="008E39F6" w:rsidP="008E39F6"/>
    <w:p w:rsidR="008E39F6" w:rsidRDefault="008E39F6" w:rsidP="008E39F6"/>
    <w:p w:rsidR="008E39F6" w:rsidRDefault="008E39F6" w:rsidP="008E39F6"/>
    <w:p w:rsidR="008E39F6" w:rsidRDefault="008E39F6" w:rsidP="008E39F6"/>
    <w:p w:rsidR="008E39F6" w:rsidRDefault="008E39F6" w:rsidP="008E39F6"/>
    <w:p w:rsidR="008E39F6" w:rsidRDefault="008E39F6" w:rsidP="008E39F6"/>
    <w:p w:rsidR="008E39F6" w:rsidRPr="000C0B3C" w:rsidRDefault="008E39F6" w:rsidP="008E39F6">
      <w:r>
        <w:rPr>
          <w:noProof/>
          <w:lang w:eastAsia="en-NZ"/>
        </w:rPr>
        <mc:AlternateContent>
          <mc:Choice Requires="wps">
            <w:drawing>
              <wp:anchor distT="0" distB="0" distL="114300" distR="114300" simplePos="0" relativeHeight="251769856" behindDoc="0" locked="0" layoutInCell="1" allowOverlap="1" wp14:anchorId="2575B96C" wp14:editId="30571C35">
                <wp:simplePos x="0" y="0"/>
                <wp:positionH relativeFrom="column">
                  <wp:posOffset>3728617</wp:posOffset>
                </wp:positionH>
                <wp:positionV relativeFrom="paragraph">
                  <wp:posOffset>26995</wp:posOffset>
                </wp:positionV>
                <wp:extent cx="1037590" cy="191135"/>
                <wp:effectExtent l="38100" t="0" r="29210" b="7556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759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25D5E" id="Straight Arrow Connector 15" o:spid="_x0000_s1026" type="#_x0000_t32" style="position:absolute;margin-left:293.6pt;margin-top:2.15pt;width:81.7pt;height:15.0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">
                <v:stroke endarrow="block"/>
              </v:shape>
            </w:pict>
          </mc:Fallback>
        </mc:AlternateContent>
      </w:r>
    </w:p>
    <w:p w:rsidR="008E39F6" w:rsidRDefault="008E39F6" w:rsidP="008E39F6">
      <w:r>
        <w:rPr>
          <w:noProof/>
          <w:lang w:eastAsia="en-NZ"/>
        </w:rPr>
        <mc:AlternateContent>
          <mc:Choice Requires="wps">
            <w:drawing>
              <wp:anchor distT="0" distB="0" distL="114300" distR="114300" simplePos="0" relativeHeight="251766784" behindDoc="0" locked="0" layoutInCell="1" allowOverlap="1" wp14:anchorId="18E1EB08" wp14:editId="2E025A37">
                <wp:simplePos x="0" y="0"/>
                <wp:positionH relativeFrom="column">
                  <wp:posOffset>472440</wp:posOffset>
                </wp:positionH>
                <wp:positionV relativeFrom="paragraph">
                  <wp:posOffset>112395</wp:posOffset>
                </wp:positionV>
                <wp:extent cx="5243830" cy="568960"/>
                <wp:effectExtent l="0" t="0" r="13970" b="2159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830" cy="568960"/>
                        </a:xfrm>
                        <a:prstGeom prst="rect">
                          <a:avLst/>
                        </a:prstGeom>
                        <a:solidFill>
                          <a:srgbClr val="FFFFFF"/>
                        </a:solidFill>
                        <a:ln w="9525">
                          <a:solidFill>
                            <a:srgbClr val="000000"/>
                          </a:solidFill>
                          <a:miter lim="800000"/>
                          <a:headEnd/>
                          <a:tailEnd/>
                        </a:ln>
                      </wps:spPr>
                      <wps:txbx>
                        <w:txbxContent>
                          <w:p w:rsidR="008A256F" w:rsidRPr="00BD6EC0" w:rsidRDefault="008A256F" w:rsidP="008E39F6">
                            <w:pPr>
                              <w:jc w:val="center"/>
                              <w:rPr>
                                <w:b/>
                              </w:rPr>
                            </w:pPr>
                            <w:r w:rsidRPr="00BD6EC0">
                              <w:rPr>
                                <w:b/>
                              </w:rPr>
                              <w:t>Monitor the efficacy of the response</w:t>
                            </w:r>
                            <w:r>
                              <w:rPr>
                                <w:b/>
                              </w:rPr>
                              <w:t>s</w:t>
                            </w:r>
                            <w:r w:rsidRPr="00BD6EC0">
                              <w:rPr>
                                <w:b/>
                              </w:rPr>
                              <w:t xml:space="preserve"> to meet the needs.</w:t>
                            </w:r>
                          </w:p>
                          <w:p w:rsidR="008A256F" w:rsidRDefault="008A256F" w:rsidP="008E39F6">
                            <w:pPr>
                              <w:pStyle w:val="ListParagraph"/>
                              <w:numPr>
                                <w:ilvl w:val="0"/>
                                <w:numId w:val="14"/>
                              </w:numPr>
                            </w:pPr>
                            <w:r>
                              <w:t>Formatively assess involving the student and the family in the process.</w:t>
                            </w:r>
                          </w:p>
                          <w:p w:rsidR="008A256F" w:rsidRDefault="008A256F" w:rsidP="008E39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1EB08" id="Text Box 13" o:spid="_x0000_s1049" type="#_x0000_t202" style="position:absolute;margin-left:37.2pt;margin-top:8.85pt;width:412.9pt;height:44.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">
                <v:textbox>
                  <w:txbxContent>
                    <w:p w:rsidR="008A256F" w:rsidRPr="00BD6EC0" w:rsidRDefault="008A256F" w:rsidP="008E39F6">
                      <w:pPr>
                        <w:jc w:val="center"/>
                        <w:rPr>
                          <w:b/>
                        </w:rPr>
                      </w:pPr>
                      <w:r w:rsidRPr="00BD6EC0">
                        <w:rPr>
                          <w:b/>
                        </w:rPr>
                        <w:t>Monitor the efficacy of the response</w:t>
                      </w:r>
                      <w:r>
                        <w:rPr>
                          <w:b/>
                        </w:rPr>
                        <w:t>s</w:t>
                      </w:r>
                      <w:r w:rsidRPr="00BD6EC0">
                        <w:rPr>
                          <w:b/>
                        </w:rPr>
                        <w:t xml:space="preserve"> to meet the needs.</w:t>
                      </w:r>
                    </w:p>
                    <w:p w:rsidR="008A256F" w:rsidRDefault="008A256F" w:rsidP="008E39F6">
                      <w:pPr>
                        <w:pStyle w:val="ListParagraph"/>
                        <w:numPr>
                          <w:ilvl w:val="0"/>
                          <w:numId w:val="14"/>
                        </w:numPr>
                      </w:pPr>
                      <w:r>
                        <w:t>Formatively assess involving the student and the family in the process.</w:t>
                      </w:r>
                    </w:p>
                    <w:p w:rsidR="008A256F" w:rsidRDefault="008A256F" w:rsidP="008E39F6"/>
                  </w:txbxContent>
                </v:textbox>
              </v:shape>
            </w:pict>
          </mc:Fallback>
        </mc:AlternateContent>
      </w:r>
    </w:p>
    <w:p w:rsidR="008E39F6" w:rsidRDefault="008E39F6" w:rsidP="008E39F6">
      <w:pPr>
        <w:tabs>
          <w:tab w:val="left" w:pos="3285"/>
        </w:tabs>
      </w:pPr>
      <w:r>
        <w:t>3.</w:t>
      </w:r>
    </w:p>
    <w:p w:rsidR="008E39F6" w:rsidRDefault="008E39F6" w:rsidP="008E39F6"/>
    <w:p w:rsidR="008E39F6" w:rsidRDefault="008E39F6" w:rsidP="008E39F6">
      <w:pPr>
        <w:ind w:left="720"/>
      </w:pPr>
    </w:p>
    <w:p w:rsidR="008E39F6" w:rsidRDefault="008E39F6" w:rsidP="008E39F6">
      <w:r>
        <w:rPr>
          <w:noProof/>
          <w:lang w:eastAsia="en-NZ"/>
        </w:rPr>
        <mc:AlternateContent>
          <mc:Choice Requires="wps">
            <w:drawing>
              <wp:anchor distT="0" distB="0" distL="114299" distR="114299" simplePos="0" relativeHeight="251770880" behindDoc="0" locked="0" layoutInCell="1" allowOverlap="1" wp14:anchorId="2B4BAE53" wp14:editId="116B5E6D">
                <wp:simplePos x="0" y="0"/>
                <wp:positionH relativeFrom="column">
                  <wp:posOffset>3038474</wp:posOffset>
                </wp:positionH>
                <wp:positionV relativeFrom="paragraph">
                  <wp:posOffset>37465</wp:posOffset>
                </wp:positionV>
                <wp:extent cx="0" cy="231140"/>
                <wp:effectExtent l="76200" t="0" r="57150" b="5461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DFE0D" id="Straight Arrow Connector 12" o:spid="_x0000_s1026" type="#_x0000_t32" style="position:absolute;margin-left:239.25pt;margin-top:2.95pt;width:0;height:18.2pt;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">
                <v:stroke endarrow="block"/>
              </v:shape>
            </w:pict>
          </mc:Fallback>
        </mc:AlternateContent>
      </w:r>
    </w:p>
    <w:p w:rsidR="008E39F6" w:rsidRDefault="008E39F6" w:rsidP="008E39F6">
      <w:r>
        <w:rPr>
          <w:noProof/>
          <w:lang w:eastAsia="en-NZ"/>
        </w:rPr>
        <mc:AlternateContent>
          <mc:Choice Requires="wps">
            <w:drawing>
              <wp:anchor distT="0" distB="0" distL="114300" distR="114300" simplePos="0" relativeHeight="251767808" behindDoc="0" locked="0" layoutInCell="1" allowOverlap="1" wp14:anchorId="5F123EE2" wp14:editId="5A034249">
                <wp:simplePos x="0" y="0"/>
                <wp:positionH relativeFrom="column">
                  <wp:posOffset>483870</wp:posOffset>
                </wp:positionH>
                <wp:positionV relativeFrom="paragraph">
                  <wp:posOffset>149698</wp:posOffset>
                </wp:positionV>
                <wp:extent cx="5243830" cy="334010"/>
                <wp:effectExtent l="0" t="0" r="13970" b="2794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830" cy="334010"/>
                        </a:xfrm>
                        <a:prstGeom prst="rect">
                          <a:avLst/>
                        </a:prstGeom>
                        <a:solidFill>
                          <a:srgbClr val="FFFFFF"/>
                        </a:solidFill>
                        <a:ln w="9525">
                          <a:solidFill>
                            <a:srgbClr val="000000"/>
                          </a:solidFill>
                          <a:miter lim="800000"/>
                          <a:headEnd/>
                          <a:tailEnd/>
                        </a:ln>
                      </wps:spPr>
                      <wps:txbx>
                        <w:txbxContent>
                          <w:p w:rsidR="008A256F" w:rsidRPr="00844EBD" w:rsidRDefault="008A256F" w:rsidP="008E39F6">
                            <w:r>
                              <w:t xml:space="preserve"> </w:t>
                            </w:r>
                            <w:r>
                              <w:tab/>
                            </w:r>
                            <w:r>
                              <w:tab/>
                            </w:r>
                            <w:r>
                              <w:tab/>
                            </w:r>
                            <w:r w:rsidRPr="00640D36">
                              <w:rPr>
                                <w:b/>
                              </w:rPr>
                              <w:t>Alter the response</w:t>
                            </w:r>
                            <w:r>
                              <w:rPr>
                                <w:b/>
                              </w:rPr>
                              <w:t>s</w:t>
                            </w:r>
                            <w:r w:rsidRPr="00640D36">
                              <w:rPr>
                                <w:b/>
                              </w:rPr>
                              <w:t xml:space="preserve"> if necessary.</w:t>
                            </w:r>
                          </w:p>
                          <w:p w:rsidR="008A256F" w:rsidRDefault="008A256F" w:rsidP="008E39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23EE2" id="Text Box 11" o:spid="_x0000_s1050" type="#_x0000_t202" style="position:absolute;margin-left:38.1pt;margin-top:11.8pt;width:412.9pt;height:26.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">
                <v:textbox>
                  <w:txbxContent>
                    <w:p w:rsidR="008A256F" w:rsidRPr="00844EBD" w:rsidRDefault="008A256F" w:rsidP="008E39F6">
                      <w:r>
                        <w:t xml:space="preserve"> </w:t>
                      </w:r>
                      <w:r>
                        <w:tab/>
                      </w:r>
                      <w:r>
                        <w:tab/>
                      </w:r>
                      <w:r>
                        <w:tab/>
                      </w:r>
                      <w:r w:rsidRPr="00640D36">
                        <w:rPr>
                          <w:b/>
                        </w:rPr>
                        <w:t>Alter the response</w:t>
                      </w:r>
                      <w:r>
                        <w:rPr>
                          <w:b/>
                        </w:rPr>
                        <w:t>s</w:t>
                      </w:r>
                      <w:r w:rsidRPr="00640D36">
                        <w:rPr>
                          <w:b/>
                        </w:rPr>
                        <w:t xml:space="preserve"> if necessary.</w:t>
                      </w:r>
                    </w:p>
                    <w:p w:rsidR="008A256F" w:rsidRDefault="008A256F" w:rsidP="008E39F6"/>
                  </w:txbxContent>
                </v:textbox>
              </v:shape>
            </w:pict>
          </mc:Fallback>
        </mc:AlternateContent>
      </w:r>
    </w:p>
    <w:p w:rsidR="008E39F6" w:rsidRPr="00DA17A1" w:rsidRDefault="008E39F6" w:rsidP="008E39F6">
      <w:r>
        <w:t>4.</w:t>
      </w:r>
    </w:p>
    <w:p w:rsidR="008E39F6" w:rsidRDefault="008E39F6" w:rsidP="008E39F6">
      <w:pPr>
        <w:jc w:val="center"/>
        <w:rPr>
          <w:b/>
          <w:sz w:val="28"/>
          <w:szCs w:val="28"/>
        </w:rPr>
      </w:pPr>
    </w:p>
    <w:p w:rsidR="008E39F6" w:rsidRDefault="008E39F6" w:rsidP="00254191">
      <w:pPr>
        <w:spacing w:line="276" w:lineRule="auto"/>
        <w:rPr>
          <w:b/>
          <w:sz w:val="28"/>
          <w:szCs w:val="28"/>
        </w:rPr>
      </w:pPr>
    </w:p>
    <w:p w:rsidR="00254191" w:rsidRDefault="00254191" w:rsidP="00254191">
      <w:pPr>
        <w:spacing w:line="276" w:lineRule="auto"/>
        <w:rPr>
          <w:i/>
        </w:rPr>
      </w:pPr>
      <w:r>
        <w:rPr>
          <w:b/>
          <w:sz w:val="28"/>
          <w:szCs w:val="28"/>
        </w:rPr>
        <w:lastRenderedPageBreak/>
        <w:t xml:space="preserve">What ERO knows about student </w:t>
      </w:r>
      <w:proofErr w:type="gramStart"/>
      <w:r>
        <w:rPr>
          <w:b/>
          <w:sz w:val="28"/>
          <w:szCs w:val="28"/>
        </w:rPr>
        <w:t xml:space="preserve">wellbeing  </w:t>
      </w:r>
      <w:r w:rsidRPr="0081118B">
        <w:rPr>
          <w:i/>
        </w:rPr>
        <w:t>ERO</w:t>
      </w:r>
      <w:proofErr w:type="gramEnd"/>
      <w:r w:rsidRPr="0081118B">
        <w:rPr>
          <w:i/>
        </w:rPr>
        <w:t xml:space="preserve"> Wellbeing</w:t>
      </w:r>
      <w:r>
        <w:rPr>
          <w:i/>
        </w:rPr>
        <w:t xml:space="preserve"> for Success, March 2016</w:t>
      </w:r>
    </w:p>
    <w:p w:rsidR="00254191" w:rsidRPr="00BC149A" w:rsidRDefault="00254191" w:rsidP="00254191">
      <w:pPr>
        <w:spacing w:line="276" w:lineRule="auto"/>
        <w:rPr>
          <w:b/>
          <w:sz w:val="28"/>
          <w:szCs w:val="28"/>
        </w:rPr>
      </w:pPr>
    </w:p>
    <w:p w:rsidR="00254191" w:rsidRDefault="00254191" w:rsidP="00254191">
      <w:pPr>
        <w:pStyle w:val="ListParagraph"/>
        <w:numPr>
          <w:ilvl w:val="0"/>
          <w:numId w:val="98"/>
        </w:numPr>
        <w:spacing w:after="200" w:line="276" w:lineRule="auto"/>
      </w:pPr>
      <w:r>
        <w:t>Agreed values and vision underpin the actions in the school to promote students’ wellbeing</w:t>
      </w:r>
    </w:p>
    <w:p w:rsidR="00254191" w:rsidRDefault="00254191" w:rsidP="00254191">
      <w:pPr>
        <w:pStyle w:val="ListParagraph"/>
        <w:numPr>
          <w:ilvl w:val="0"/>
          <w:numId w:val="98"/>
        </w:numPr>
        <w:spacing w:after="200" w:line="276" w:lineRule="auto"/>
      </w:pPr>
      <w:r>
        <w:t>The school’s curriculum is designed and monitored for valued goals</w:t>
      </w:r>
    </w:p>
    <w:p w:rsidR="00254191" w:rsidRDefault="00254191" w:rsidP="00254191">
      <w:pPr>
        <w:pStyle w:val="ListParagraph"/>
        <w:numPr>
          <w:ilvl w:val="0"/>
          <w:numId w:val="98"/>
        </w:numPr>
        <w:spacing w:after="200" w:line="276" w:lineRule="auto"/>
      </w:pPr>
      <w:r>
        <w:t>Students are a powerful force in wellbeing and other decisions</w:t>
      </w:r>
    </w:p>
    <w:p w:rsidR="00254191" w:rsidRDefault="00254191" w:rsidP="00254191">
      <w:pPr>
        <w:pStyle w:val="ListParagraph"/>
        <w:numPr>
          <w:ilvl w:val="0"/>
          <w:numId w:val="98"/>
        </w:numPr>
        <w:spacing w:after="200" w:line="276" w:lineRule="auto"/>
      </w:pPr>
      <w:r>
        <w:t>All students’ wellbeing is actively monitored</w:t>
      </w:r>
    </w:p>
    <w:p w:rsidR="00254191" w:rsidRDefault="00254191" w:rsidP="00254191">
      <w:pPr>
        <w:pStyle w:val="ListParagraph"/>
        <w:numPr>
          <w:ilvl w:val="0"/>
          <w:numId w:val="98"/>
        </w:numPr>
        <w:spacing w:after="200" w:line="276" w:lineRule="auto"/>
      </w:pPr>
      <w:r>
        <w:t>Systems are in place and followed to respond to wellbeing issues</w:t>
      </w:r>
    </w:p>
    <w:p w:rsidR="00254191" w:rsidRDefault="00254191" w:rsidP="00254191">
      <w:pPr>
        <w:pStyle w:val="NoSpacing"/>
        <w:rPr>
          <w:rFonts w:ascii="Times New Roman" w:hAnsi="Times New Roman" w:cs="Times New Roman"/>
          <w:b/>
          <w:sz w:val="16"/>
          <w:szCs w:val="16"/>
        </w:rPr>
      </w:pPr>
    </w:p>
    <w:p w:rsidR="00254191" w:rsidRDefault="00254191" w:rsidP="00254191">
      <w:pPr>
        <w:pStyle w:val="NoSpacing"/>
        <w:rPr>
          <w:rFonts w:ascii="Times New Roman" w:hAnsi="Times New Roman" w:cs="Times New Roman"/>
          <w:b/>
          <w:sz w:val="28"/>
          <w:szCs w:val="28"/>
        </w:rPr>
      </w:pPr>
    </w:p>
    <w:p w:rsidR="00254191" w:rsidRDefault="00254191" w:rsidP="00254191">
      <w:pPr>
        <w:pStyle w:val="NoSpacing"/>
        <w:rPr>
          <w:rFonts w:ascii="Times New Roman" w:hAnsi="Times New Roman" w:cs="Times New Roman"/>
          <w:i/>
        </w:rPr>
      </w:pPr>
      <w:r w:rsidRPr="00EF654D">
        <w:rPr>
          <w:rFonts w:ascii="Times New Roman" w:hAnsi="Times New Roman" w:cs="Times New Roman"/>
          <w:b/>
          <w:sz w:val="28"/>
          <w:szCs w:val="28"/>
        </w:rPr>
        <w:t xml:space="preserve">Desired outcomes for student </w:t>
      </w:r>
      <w:proofErr w:type="gramStart"/>
      <w:r w:rsidRPr="00EF654D">
        <w:rPr>
          <w:rFonts w:ascii="Times New Roman" w:hAnsi="Times New Roman" w:cs="Times New Roman"/>
          <w:b/>
          <w:sz w:val="28"/>
          <w:szCs w:val="28"/>
        </w:rPr>
        <w:t xml:space="preserve">wellbeing  </w:t>
      </w:r>
      <w:r w:rsidRPr="00EF654D">
        <w:rPr>
          <w:rFonts w:ascii="Times New Roman" w:hAnsi="Times New Roman" w:cs="Times New Roman"/>
          <w:i/>
        </w:rPr>
        <w:t>ERO</w:t>
      </w:r>
      <w:proofErr w:type="gramEnd"/>
      <w:r w:rsidRPr="00EF654D">
        <w:rPr>
          <w:rFonts w:ascii="Times New Roman" w:hAnsi="Times New Roman" w:cs="Times New Roman"/>
          <w:i/>
        </w:rPr>
        <w:t xml:space="preserve"> Evaluation for Student Wellbeing, Nov 2013</w:t>
      </w:r>
    </w:p>
    <w:p w:rsidR="00254191" w:rsidRPr="00EF654D" w:rsidRDefault="00254191" w:rsidP="00254191">
      <w:pPr>
        <w:pStyle w:val="NoSpacing"/>
        <w:rPr>
          <w:rFonts w:ascii="Times New Roman" w:hAnsi="Times New Roman" w:cs="Times New Roman"/>
          <w:i/>
        </w:rPr>
      </w:pPr>
    </w:p>
    <w:p w:rsidR="00254191" w:rsidRPr="0081118B" w:rsidRDefault="00254191" w:rsidP="00254191">
      <w:pPr>
        <w:pStyle w:val="NoSpacing"/>
        <w:numPr>
          <w:ilvl w:val="0"/>
          <w:numId w:val="99"/>
        </w:numPr>
        <w:rPr>
          <w:rFonts w:ascii="Times New Roman" w:hAnsi="Times New Roman" w:cs="Times New Roman"/>
        </w:rPr>
      </w:pPr>
      <w:r w:rsidRPr="0081118B">
        <w:rPr>
          <w:rFonts w:ascii="Times New Roman" w:hAnsi="Times New Roman" w:cs="Times New Roman"/>
        </w:rPr>
        <w:t xml:space="preserve">Students have a </w:t>
      </w:r>
      <w:r w:rsidRPr="0081118B">
        <w:rPr>
          <w:rFonts w:ascii="Times New Roman" w:hAnsi="Times New Roman" w:cs="Times New Roman"/>
          <w:b/>
        </w:rPr>
        <w:t>sense of belonging and connection</w:t>
      </w:r>
      <w:r w:rsidRPr="0081118B">
        <w:rPr>
          <w:rFonts w:ascii="Times New Roman" w:hAnsi="Times New Roman" w:cs="Times New Roman"/>
        </w:rPr>
        <w:t xml:space="preserve"> to school, to wh</w:t>
      </w:r>
      <w:r>
        <w:rPr>
          <w:rFonts w:ascii="Times New Roman" w:hAnsi="Times New Roman" w:cs="Times New Roman"/>
        </w:rPr>
        <w:t>ā</w:t>
      </w:r>
      <w:r w:rsidRPr="0081118B">
        <w:rPr>
          <w:rFonts w:ascii="Times New Roman" w:hAnsi="Times New Roman" w:cs="Times New Roman"/>
        </w:rPr>
        <w:t>nau, to friends and the community.</w:t>
      </w:r>
    </w:p>
    <w:p w:rsidR="00254191" w:rsidRPr="0081118B" w:rsidRDefault="00254191" w:rsidP="00254191">
      <w:pPr>
        <w:pStyle w:val="NoSpacing"/>
        <w:numPr>
          <w:ilvl w:val="0"/>
          <w:numId w:val="99"/>
        </w:numPr>
        <w:spacing w:line="276" w:lineRule="auto"/>
        <w:rPr>
          <w:rFonts w:ascii="Times New Roman" w:hAnsi="Times New Roman" w:cs="Times New Roman"/>
        </w:rPr>
      </w:pPr>
      <w:r w:rsidRPr="0081118B">
        <w:rPr>
          <w:rFonts w:ascii="Times New Roman" w:hAnsi="Times New Roman" w:cs="Times New Roman"/>
        </w:rPr>
        <w:t xml:space="preserve">Students experience </w:t>
      </w:r>
      <w:r w:rsidRPr="0081118B">
        <w:rPr>
          <w:rFonts w:ascii="Times New Roman" w:hAnsi="Times New Roman" w:cs="Times New Roman"/>
          <w:b/>
        </w:rPr>
        <w:t>achievement and success.</w:t>
      </w:r>
    </w:p>
    <w:p w:rsidR="00254191" w:rsidRPr="0081118B" w:rsidRDefault="00254191" w:rsidP="00254191">
      <w:pPr>
        <w:pStyle w:val="NoSpacing"/>
        <w:numPr>
          <w:ilvl w:val="0"/>
          <w:numId w:val="99"/>
        </w:numPr>
        <w:spacing w:line="276" w:lineRule="auto"/>
        <w:rPr>
          <w:rFonts w:ascii="Times New Roman" w:hAnsi="Times New Roman" w:cs="Times New Roman"/>
        </w:rPr>
      </w:pPr>
      <w:r w:rsidRPr="0081118B">
        <w:rPr>
          <w:rFonts w:ascii="Times New Roman" w:hAnsi="Times New Roman" w:cs="Times New Roman"/>
        </w:rPr>
        <w:t xml:space="preserve">Students are </w:t>
      </w:r>
      <w:r w:rsidRPr="0081118B">
        <w:rPr>
          <w:rFonts w:ascii="Times New Roman" w:hAnsi="Times New Roman" w:cs="Times New Roman"/>
          <w:b/>
        </w:rPr>
        <w:t>resilient</w:t>
      </w:r>
      <w:r w:rsidRPr="0081118B">
        <w:rPr>
          <w:rFonts w:ascii="Times New Roman" w:hAnsi="Times New Roman" w:cs="Times New Roman"/>
        </w:rPr>
        <w:t>, have the capacity to bounce back.</w:t>
      </w:r>
    </w:p>
    <w:p w:rsidR="00254191" w:rsidRPr="0081118B" w:rsidRDefault="00254191" w:rsidP="00254191">
      <w:pPr>
        <w:pStyle w:val="NoSpacing"/>
        <w:numPr>
          <w:ilvl w:val="0"/>
          <w:numId w:val="99"/>
        </w:numPr>
        <w:spacing w:line="276" w:lineRule="auto"/>
        <w:rPr>
          <w:rFonts w:ascii="Times New Roman" w:hAnsi="Times New Roman" w:cs="Times New Roman"/>
        </w:rPr>
      </w:pPr>
      <w:r w:rsidRPr="0081118B">
        <w:rPr>
          <w:rFonts w:ascii="Times New Roman" w:hAnsi="Times New Roman" w:cs="Times New Roman"/>
        </w:rPr>
        <w:t>Stud</w:t>
      </w:r>
      <w:r>
        <w:rPr>
          <w:rFonts w:ascii="Times New Roman" w:hAnsi="Times New Roman" w:cs="Times New Roman"/>
        </w:rPr>
        <w:t>e</w:t>
      </w:r>
      <w:r w:rsidRPr="0081118B">
        <w:rPr>
          <w:rFonts w:ascii="Times New Roman" w:hAnsi="Times New Roman" w:cs="Times New Roman"/>
        </w:rPr>
        <w:t xml:space="preserve">nts are </w:t>
      </w:r>
      <w:r w:rsidRPr="0081118B">
        <w:rPr>
          <w:rFonts w:ascii="Times New Roman" w:hAnsi="Times New Roman" w:cs="Times New Roman"/>
          <w:b/>
        </w:rPr>
        <w:t>socially and emotionally competent</w:t>
      </w:r>
      <w:r w:rsidRPr="0081118B">
        <w:rPr>
          <w:rFonts w:ascii="Times New Roman" w:hAnsi="Times New Roman" w:cs="Times New Roman"/>
        </w:rPr>
        <w:t>, are socially aware, have good relationship skills, are self-confident, are able to lead, self-manage and are responsible decision-makers.</w:t>
      </w:r>
    </w:p>
    <w:p w:rsidR="00254191" w:rsidRPr="0081118B" w:rsidRDefault="00254191" w:rsidP="00254191">
      <w:pPr>
        <w:pStyle w:val="NoSpacing"/>
        <w:numPr>
          <w:ilvl w:val="0"/>
          <w:numId w:val="99"/>
        </w:numPr>
        <w:spacing w:line="276" w:lineRule="auto"/>
        <w:rPr>
          <w:rFonts w:ascii="Times New Roman" w:hAnsi="Times New Roman" w:cs="Times New Roman"/>
        </w:rPr>
      </w:pPr>
      <w:r w:rsidRPr="0081118B">
        <w:rPr>
          <w:rFonts w:ascii="Times New Roman" w:hAnsi="Times New Roman" w:cs="Times New Roman"/>
        </w:rPr>
        <w:t xml:space="preserve">Students are physically </w:t>
      </w:r>
      <w:r w:rsidRPr="0081118B">
        <w:rPr>
          <w:rFonts w:ascii="Times New Roman" w:hAnsi="Times New Roman" w:cs="Times New Roman"/>
          <w:b/>
        </w:rPr>
        <w:t>active</w:t>
      </w:r>
      <w:r w:rsidRPr="0081118B">
        <w:rPr>
          <w:rFonts w:ascii="Times New Roman" w:hAnsi="Times New Roman" w:cs="Times New Roman"/>
        </w:rPr>
        <w:t xml:space="preserve"> and lead healthy lifestyles.</w:t>
      </w:r>
    </w:p>
    <w:p w:rsidR="00254191" w:rsidRPr="0081118B" w:rsidRDefault="00254191" w:rsidP="00254191">
      <w:pPr>
        <w:pStyle w:val="NoSpacing"/>
        <w:numPr>
          <w:ilvl w:val="0"/>
          <w:numId w:val="99"/>
        </w:numPr>
        <w:spacing w:line="276" w:lineRule="auto"/>
        <w:rPr>
          <w:rFonts w:ascii="Times New Roman" w:hAnsi="Times New Roman" w:cs="Times New Roman"/>
        </w:rPr>
      </w:pPr>
      <w:r w:rsidRPr="0081118B">
        <w:rPr>
          <w:rFonts w:ascii="Times New Roman" w:hAnsi="Times New Roman" w:cs="Times New Roman"/>
        </w:rPr>
        <w:t xml:space="preserve">Students are </w:t>
      </w:r>
      <w:r w:rsidRPr="0081118B">
        <w:rPr>
          <w:rFonts w:ascii="Times New Roman" w:hAnsi="Times New Roman" w:cs="Times New Roman"/>
          <w:b/>
        </w:rPr>
        <w:t>nurtured and cared for</w:t>
      </w:r>
      <w:r w:rsidRPr="0081118B">
        <w:rPr>
          <w:rFonts w:ascii="Times New Roman" w:hAnsi="Times New Roman" w:cs="Times New Roman"/>
        </w:rPr>
        <w:t xml:space="preserve"> by teachers at school, have adults to turn to who grow their potential, celebrate their successes, discuss options and work through problems.</w:t>
      </w:r>
    </w:p>
    <w:p w:rsidR="00254191" w:rsidRPr="0081118B" w:rsidRDefault="00254191" w:rsidP="00254191">
      <w:pPr>
        <w:pStyle w:val="NoSpacing"/>
        <w:numPr>
          <w:ilvl w:val="0"/>
          <w:numId w:val="99"/>
        </w:numPr>
        <w:spacing w:line="276" w:lineRule="auto"/>
        <w:rPr>
          <w:rFonts w:ascii="Times New Roman" w:hAnsi="Times New Roman" w:cs="Times New Roman"/>
        </w:rPr>
      </w:pPr>
      <w:r w:rsidRPr="0081118B">
        <w:rPr>
          <w:rFonts w:ascii="Times New Roman" w:hAnsi="Times New Roman" w:cs="Times New Roman"/>
        </w:rPr>
        <w:t xml:space="preserve">Students feel </w:t>
      </w:r>
      <w:r w:rsidRPr="0081118B">
        <w:rPr>
          <w:rFonts w:ascii="Times New Roman" w:hAnsi="Times New Roman" w:cs="Times New Roman"/>
          <w:b/>
        </w:rPr>
        <w:t>safe and secure</w:t>
      </w:r>
      <w:r w:rsidRPr="0081118B">
        <w:rPr>
          <w:rFonts w:ascii="Times New Roman" w:hAnsi="Times New Roman" w:cs="Times New Roman"/>
        </w:rPr>
        <w:t xml:space="preserve"> at school, relationships are valued and expectations are clear.</w:t>
      </w:r>
    </w:p>
    <w:p w:rsidR="00254191" w:rsidRPr="0081118B" w:rsidRDefault="00254191" w:rsidP="00254191">
      <w:pPr>
        <w:pStyle w:val="NoSpacing"/>
        <w:numPr>
          <w:ilvl w:val="0"/>
          <w:numId w:val="99"/>
        </w:numPr>
        <w:spacing w:line="276" w:lineRule="auto"/>
        <w:rPr>
          <w:rFonts w:ascii="Times New Roman" w:hAnsi="Times New Roman" w:cs="Times New Roman"/>
        </w:rPr>
      </w:pPr>
      <w:r w:rsidRPr="0081118B">
        <w:rPr>
          <w:rFonts w:ascii="Times New Roman" w:hAnsi="Times New Roman" w:cs="Times New Roman"/>
        </w:rPr>
        <w:t xml:space="preserve">Students are </w:t>
      </w:r>
      <w:r w:rsidRPr="0081118B">
        <w:rPr>
          <w:rFonts w:ascii="Times New Roman" w:hAnsi="Times New Roman" w:cs="Times New Roman"/>
          <w:b/>
        </w:rPr>
        <w:t>included</w:t>
      </w:r>
      <w:r w:rsidRPr="0081118B">
        <w:rPr>
          <w:rFonts w:ascii="Times New Roman" w:hAnsi="Times New Roman" w:cs="Times New Roman"/>
        </w:rPr>
        <w:t>, involved, engaged, invited to participate and make positive contributions.</w:t>
      </w:r>
    </w:p>
    <w:p w:rsidR="00254191" w:rsidRPr="0081118B" w:rsidRDefault="00254191" w:rsidP="00254191">
      <w:pPr>
        <w:pStyle w:val="NoSpacing"/>
        <w:numPr>
          <w:ilvl w:val="0"/>
          <w:numId w:val="99"/>
        </w:numPr>
        <w:spacing w:line="276" w:lineRule="auto"/>
        <w:rPr>
          <w:rFonts w:ascii="Times New Roman" w:hAnsi="Times New Roman" w:cs="Times New Roman"/>
        </w:rPr>
      </w:pPr>
      <w:r w:rsidRPr="0081118B">
        <w:rPr>
          <w:rFonts w:ascii="Times New Roman" w:hAnsi="Times New Roman" w:cs="Times New Roman"/>
        </w:rPr>
        <w:t xml:space="preserve">Students understand their place in the world, are </w:t>
      </w:r>
      <w:r w:rsidRPr="0081118B">
        <w:rPr>
          <w:rFonts w:ascii="Times New Roman" w:hAnsi="Times New Roman" w:cs="Times New Roman"/>
          <w:b/>
        </w:rPr>
        <w:t>confident in their identity</w:t>
      </w:r>
      <w:r w:rsidRPr="0081118B">
        <w:rPr>
          <w:rFonts w:ascii="Times New Roman" w:hAnsi="Times New Roman" w:cs="Times New Roman"/>
        </w:rPr>
        <w:t xml:space="preserve"> and are optimistic about the future.</w:t>
      </w:r>
    </w:p>
    <w:p w:rsidR="00254191" w:rsidRDefault="00254191" w:rsidP="00254191">
      <w:pPr>
        <w:pStyle w:val="NoSpacing"/>
        <w:numPr>
          <w:ilvl w:val="0"/>
          <w:numId w:val="99"/>
        </w:numPr>
        <w:spacing w:line="276" w:lineRule="auto"/>
        <w:rPr>
          <w:rFonts w:ascii="Times New Roman" w:hAnsi="Times New Roman" w:cs="Times New Roman"/>
        </w:rPr>
      </w:pPr>
      <w:r w:rsidRPr="0081118B">
        <w:rPr>
          <w:rFonts w:ascii="Times New Roman" w:hAnsi="Times New Roman" w:cs="Times New Roman"/>
        </w:rPr>
        <w:t xml:space="preserve">Parents and whanau benefit from </w:t>
      </w:r>
      <w:r w:rsidRPr="0081118B">
        <w:rPr>
          <w:rFonts w:ascii="Times New Roman" w:hAnsi="Times New Roman" w:cs="Times New Roman"/>
          <w:b/>
        </w:rPr>
        <w:t>reciprocal partnerships</w:t>
      </w:r>
      <w:r w:rsidRPr="0081118B">
        <w:rPr>
          <w:rFonts w:ascii="Times New Roman" w:hAnsi="Times New Roman" w:cs="Times New Roman"/>
        </w:rPr>
        <w:t xml:space="preserve"> with teachers that support student wellbeing.</w:t>
      </w:r>
    </w:p>
    <w:p w:rsidR="00984755" w:rsidRDefault="00984755" w:rsidP="00C001B9">
      <w:pPr>
        <w:jc w:val="center"/>
      </w:pPr>
    </w:p>
    <w:p w:rsidR="00254191" w:rsidRPr="00861E56" w:rsidRDefault="00254191" w:rsidP="00254191">
      <w:pPr>
        <w:ind w:left="1440"/>
      </w:pPr>
      <w:r>
        <w:rPr>
          <w:b/>
          <w:sz w:val="28"/>
          <w:szCs w:val="28"/>
        </w:rPr>
        <w:t xml:space="preserve">  </w:t>
      </w:r>
      <w:r>
        <w:t xml:space="preserve">LC                                                                                             </w:t>
      </w:r>
      <w:proofErr w:type="spellStart"/>
      <w:r>
        <w:t>LC</w:t>
      </w:r>
      <w:proofErr w:type="spellEnd"/>
    </w:p>
    <w:p w:rsidR="00254191" w:rsidRPr="00861E56" w:rsidRDefault="00254191" w:rsidP="00254191">
      <w:r>
        <w:rPr>
          <w:noProof/>
          <w:lang w:eastAsia="en-NZ"/>
        </w:rPr>
        <mc:AlternateContent>
          <mc:Choice Requires="wps">
            <w:drawing>
              <wp:anchor distT="4294967295" distB="4294967295" distL="114300" distR="114300" simplePos="0" relativeHeight="251755520" behindDoc="0" locked="0" layoutInCell="1" allowOverlap="1" wp14:anchorId="6F9513A1" wp14:editId="451EEFDD">
                <wp:simplePos x="0" y="0"/>
                <wp:positionH relativeFrom="column">
                  <wp:posOffset>1716837</wp:posOffset>
                </wp:positionH>
                <wp:positionV relativeFrom="paragraph">
                  <wp:posOffset>82071</wp:posOffset>
                </wp:positionV>
                <wp:extent cx="2657475" cy="0"/>
                <wp:effectExtent l="38100" t="76200" r="28575"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CFD2B" id="Straight Connector 24"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2pt,6.45pt" to="344.4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">
                <v:stroke startarrow="block" endarrow="block"/>
              </v:line>
            </w:pict>
          </mc:Fallback>
        </mc:AlternateContent>
      </w:r>
      <w:r>
        <w:t xml:space="preserve">                     </w:t>
      </w:r>
      <w:r w:rsidRPr="00861E56">
        <w:t>Appropriate</w:t>
      </w:r>
      <w:r w:rsidRPr="00F77929">
        <w:t xml:space="preserve"> </w:t>
      </w:r>
      <w:r>
        <w:t xml:space="preserve">                                                                              </w:t>
      </w:r>
      <w:proofErr w:type="spellStart"/>
      <w:r w:rsidRPr="00861E56">
        <w:t>Appropriate</w:t>
      </w:r>
      <w:proofErr w:type="spellEnd"/>
    </w:p>
    <w:p w:rsidR="00254191" w:rsidRPr="00861E56" w:rsidRDefault="00254191" w:rsidP="00254191">
      <w:r>
        <w:t xml:space="preserve">                     Relationships                                                                            Assessment</w:t>
      </w:r>
    </w:p>
    <w:p w:rsidR="00254191" w:rsidRPr="00861E56" w:rsidRDefault="00254191" w:rsidP="00254191">
      <w:r>
        <w:rPr>
          <w:noProof/>
          <w:lang w:eastAsia="en-NZ"/>
        </w:rPr>
        <mc:AlternateContent>
          <mc:Choice Requires="wps">
            <w:drawing>
              <wp:anchor distT="0" distB="0" distL="114299" distR="114299" simplePos="0" relativeHeight="251756544" behindDoc="0" locked="0" layoutInCell="1" allowOverlap="1" wp14:anchorId="4EE4CC2C" wp14:editId="3A799A7D">
                <wp:simplePos x="0" y="0"/>
                <wp:positionH relativeFrom="column">
                  <wp:posOffset>3554730</wp:posOffset>
                </wp:positionH>
                <wp:positionV relativeFrom="paragraph">
                  <wp:posOffset>25400</wp:posOffset>
                </wp:positionV>
                <wp:extent cx="923290" cy="836930"/>
                <wp:effectExtent l="38100" t="38100" r="48260" b="5842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290" cy="8369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6827A" id="Straight Connector 25" o:spid="_x0000_s1026" style="position:absolute;flip:x;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9pt,2pt" to="352.6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">
                <v:stroke startarrow="block" endarrow="block"/>
              </v:line>
            </w:pict>
          </mc:Fallback>
        </mc:AlternateContent>
      </w:r>
      <w:r>
        <w:rPr>
          <w:noProof/>
          <w:lang w:eastAsia="en-NZ"/>
        </w:rPr>
        <mc:AlternateContent>
          <mc:Choice Requires="wps">
            <w:drawing>
              <wp:anchor distT="0" distB="0" distL="114299" distR="114299" simplePos="0" relativeHeight="251749376" behindDoc="0" locked="0" layoutInCell="1" allowOverlap="1" wp14:anchorId="66287377" wp14:editId="38E29611">
                <wp:simplePos x="0" y="0"/>
                <wp:positionH relativeFrom="column">
                  <wp:posOffset>1649730</wp:posOffset>
                </wp:positionH>
                <wp:positionV relativeFrom="paragraph">
                  <wp:posOffset>44450</wp:posOffset>
                </wp:positionV>
                <wp:extent cx="942975" cy="817880"/>
                <wp:effectExtent l="38100" t="38100" r="66675" b="5842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8178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84CF0" id="Straight Connector 8" o:spid="_x0000_s1026" style="position:absolute;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9pt,3.5pt" to="204.1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">
                <v:stroke startarrow="block" endarrow="block"/>
              </v:line>
            </w:pict>
          </mc:Fallback>
        </mc:AlternateContent>
      </w:r>
      <w:r>
        <w:rPr>
          <w:noProof/>
          <w:lang w:eastAsia="en-NZ"/>
        </w:rPr>
        <mc:AlternateContent>
          <mc:Choice Requires="wps">
            <w:drawing>
              <wp:anchor distT="0" distB="0" distL="114300" distR="114300" simplePos="0" relativeHeight="251754496" behindDoc="0" locked="0" layoutInCell="1" allowOverlap="1" wp14:anchorId="67A3CAFD" wp14:editId="11AF2A53">
                <wp:simplePos x="0" y="0"/>
                <wp:positionH relativeFrom="column">
                  <wp:posOffset>4926330</wp:posOffset>
                </wp:positionH>
                <wp:positionV relativeFrom="paragraph">
                  <wp:posOffset>40005</wp:posOffset>
                </wp:positionV>
                <wp:extent cx="0" cy="2438400"/>
                <wp:effectExtent l="76200" t="38100" r="57150" b="571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67368" id="Straight Connector 2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pt,3.15pt" to="387.9pt,1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">
                <v:stroke startarrow="block" endarrow="block"/>
              </v:line>
            </w:pict>
          </mc:Fallback>
        </mc:AlternateContent>
      </w:r>
      <w:r>
        <w:rPr>
          <w:noProof/>
          <w:lang w:eastAsia="en-NZ"/>
        </w:rPr>
        <mc:AlternateContent>
          <mc:Choice Requires="wps">
            <w:drawing>
              <wp:anchor distT="0" distB="0" distL="114300" distR="114300" simplePos="0" relativeHeight="251753472" behindDoc="0" locked="0" layoutInCell="1" allowOverlap="1" wp14:anchorId="07F76089" wp14:editId="383F2BF5">
                <wp:simplePos x="0" y="0"/>
                <wp:positionH relativeFrom="column">
                  <wp:posOffset>1202055</wp:posOffset>
                </wp:positionH>
                <wp:positionV relativeFrom="paragraph">
                  <wp:posOffset>1905</wp:posOffset>
                </wp:positionV>
                <wp:extent cx="1" cy="2438400"/>
                <wp:effectExtent l="76200" t="38100" r="57150" b="571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2438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201FF" id="Straight Connector 9"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5pt,.15pt" to="94.65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">
                <v:stroke startarrow="block" endarrow="block"/>
              </v:line>
            </w:pict>
          </mc:Fallback>
        </mc:AlternateContent>
      </w:r>
    </w:p>
    <w:p w:rsidR="00254191" w:rsidRPr="00861E56" w:rsidRDefault="00254191" w:rsidP="00254191">
      <w:pPr>
        <w:jc w:val="center"/>
      </w:pPr>
    </w:p>
    <w:p w:rsidR="00254191" w:rsidRPr="00861E56" w:rsidRDefault="00254191" w:rsidP="00254191">
      <w:pPr>
        <w:jc w:val="center"/>
      </w:pPr>
    </w:p>
    <w:p w:rsidR="00254191" w:rsidRDefault="00254191" w:rsidP="00254191">
      <w:pPr>
        <w:jc w:val="center"/>
      </w:pPr>
    </w:p>
    <w:p w:rsidR="00254191" w:rsidRDefault="00254191" w:rsidP="00254191">
      <w:pPr>
        <w:jc w:val="center"/>
      </w:pPr>
    </w:p>
    <w:p w:rsidR="00254191" w:rsidRPr="00861E56" w:rsidRDefault="00254191" w:rsidP="00254191">
      <w:r>
        <w:t xml:space="preserve">                                                                               LC</w:t>
      </w:r>
    </w:p>
    <w:p w:rsidR="00254191" w:rsidRPr="00861E56" w:rsidRDefault="00254191" w:rsidP="00254191">
      <w:r>
        <w:t xml:space="preserve">                                                                        </w:t>
      </w:r>
      <w:r w:rsidRPr="00861E56">
        <w:t>Appropriate</w:t>
      </w:r>
    </w:p>
    <w:p w:rsidR="00254191" w:rsidRPr="00861E56" w:rsidRDefault="00254191" w:rsidP="00254191">
      <w:r>
        <w:t xml:space="preserve">                                                             </w:t>
      </w:r>
      <w:r w:rsidRPr="00861E56">
        <w:t>Behaviour Management</w:t>
      </w:r>
    </w:p>
    <w:p w:rsidR="00254191" w:rsidRPr="00861E56" w:rsidRDefault="00254191" w:rsidP="00254191">
      <w:pPr>
        <w:jc w:val="center"/>
      </w:pPr>
      <w:r>
        <w:rPr>
          <w:noProof/>
          <w:lang w:eastAsia="en-NZ"/>
        </w:rPr>
        <mc:AlternateContent>
          <mc:Choice Requires="wps">
            <w:drawing>
              <wp:anchor distT="0" distB="0" distL="114300" distR="114300" simplePos="0" relativeHeight="251750400" behindDoc="0" locked="0" layoutInCell="1" allowOverlap="1" wp14:anchorId="6A8614B7" wp14:editId="34D5B1F5">
                <wp:simplePos x="0" y="0"/>
                <wp:positionH relativeFrom="column">
                  <wp:posOffset>3558496</wp:posOffset>
                </wp:positionH>
                <wp:positionV relativeFrom="paragraph">
                  <wp:posOffset>110992</wp:posOffset>
                </wp:positionV>
                <wp:extent cx="1093750" cy="1013460"/>
                <wp:effectExtent l="38100" t="38100" r="49530" b="5334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750" cy="10134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C5502" id="Straight Connector 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pt,8.75pt" to="366.3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">
                <v:stroke startarrow="block" endarrow="block"/>
              </v:line>
            </w:pict>
          </mc:Fallback>
        </mc:AlternateContent>
      </w:r>
      <w:r>
        <w:rPr>
          <w:noProof/>
          <w:lang w:eastAsia="en-NZ"/>
        </w:rPr>
        <mc:AlternateContent>
          <mc:Choice Requires="wps">
            <w:drawing>
              <wp:anchor distT="0" distB="0" distL="114300" distR="114300" simplePos="0" relativeHeight="251751424" behindDoc="0" locked="0" layoutInCell="1" allowOverlap="1" wp14:anchorId="0518D90D" wp14:editId="254B816B">
                <wp:simplePos x="0" y="0"/>
                <wp:positionH relativeFrom="column">
                  <wp:posOffset>1495425</wp:posOffset>
                </wp:positionH>
                <wp:positionV relativeFrom="paragraph">
                  <wp:posOffset>110490</wp:posOffset>
                </wp:positionV>
                <wp:extent cx="1102360" cy="972820"/>
                <wp:effectExtent l="38100" t="38100" r="59690" b="5588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2360" cy="9728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CB407" id="Straight Connector 6"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8.7pt" to="204.5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">
                <v:stroke startarrow="block" endarrow="block"/>
              </v:line>
            </w:pict>
          </mc:Fallback>
        </mc:AlternateContent>
      </w:r>
    </w:p>
    <w:p w:rsidR="00254191" w:rsidRPr="00861E56" w:rsidRDefault="00254191" w:rsidP="00254191">
      <w:pPr>
        <w:jc w:val="center"/>
      </w:pPr>
      <w:r>
        <w:rPr>
          <w:noProof/>
          <w:lang w:eastAsia="en-NZ"/>
        </w:rPr>
        <mc:AlternateContent>
          <mc:Choice Requires="wpc">
            <w:drawing>
              <wp:inline distT="0" distB="0" distL="0" distR="0" wp14:anchorId="5CB0BA77" wp14:editId="02EE43D9">
                <wp:extent cx="572135" cy="742950"/>
                <wp:effectExtent l="0" t="0" r="0" b="0"/>
                <wp:docPr id="11"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2CABB4A" id="Canvas 5" o:spid="_x0000_s1026" editas="canvas" style="width:45.05pt;height:58.5pt;mso-position-horizontal-relative:char;mso-position-vertical-relative:line" coordsize="5721,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21;height:7429;visibility:visible;mso-wrap-style:square">
                  <v:fill o:detectmouseclick="t"/>
                  <v:path o:connecttype="none"/>
                </v:shape>
                <w10:anchorlock/>
              </v:group>
            </w:pict>
          </mc:Fallback>
        </mc:AlternateContent>
      </w:r>
    </w:p>
    <w:p w:rsidR="00254191" w:rsidRDefault="00254191" w:rsidP="00254191">
      <w:pPr>
        <w:ind w:left="1440"/>
      </w:pPr>
      <w:r>
        <w:t xml:space="preserve">       </w:t>
      </w:r>
    </w:p>
    <w:p w:rsidR="00254191" w:rsidRDefault="00254191" w:rsidP="00254191">
      <w:pPr>
        <w:jc w:val="center"/>
      </w:pPr>
      <w:r>
        <w:t>LC</w:t>
      </w:r>
      <w:r>
        <w:tab/>
      </w:r>
      <w:r>
        <w:tab/>
      </w:r>
      <w:r>
        <w:tab/>
      </w:r>
      <w:r>
        <w:tab/>
      </w:r>
      <w:r>
        <w:tab/>
      </w:r>
      <w:r>
        <w:tab/>
        <w:t xml:space="preserve">             </w:t>
      </w:r>
      <w:r>
        <w:tab/>
      </w:r>
      <w:proofErr w:type="spellStart"/>
      <w:r>
        <w:t>LC</w:t>
      </w:r>
      <w:proofErr w:type="spellEnd"/>
    </w:p>
    <w:p w:rsidR="00254191" w:rsidRDefault="00254191" w:rsidP="00254191">
      <w:pPr>
        <w:jc w:val="center"/>
      </w:pPr>
      <w:r>
        <w:rPr>
          <w:noProof/>
          <w:lang w:eastAsia="en-NZ"/>
        </w:rPr>
        <mc:AlternateContent>
          <mc:Choice Requires="wps">
            <w:drawing>
              <wp:anchor distT="4294967295" distB="4294967295" distL="114300" distR="114300" simplePos="0" relativeHeight="251752448" behindDoc="0" locked="0" layoutInCell="1" allowOverlap="1" wp14:anchorId="09AD7C6E" wp14:editId="5F8B3BF6">
                <wp:simplePos x="0" y="0"/>
                <wp:positionH relativeFrom="column">
                  <wp:posOffset>1971675</wp:posOffset>
                </wp:positionH>
                <wp:positionV relativeFrom="paragraph">
                  <wp:posOffset>96520</wp:posOffset>
                </wp:positionV>
                <wp:extent cx="2657475" cy="0"/>
                <wp:effectExtent l="38100" t="76200" r="28575" b="952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F732E" id="Straight Connector 4" o:spid="_x0000_s1026" style="position:absolute;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25pt,7.6pt" to="3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4ONQIAAHo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">
                <v:stroke startarrow="block" endarrow="block"/>
              </v:line>
            </w:pict>
          </mc:Fallback>
        </mc:AlternateContent>
      </w:r>
      <w:r w:rsidRPr="00861E56">
        <w:t xml:space="preserve">Appropriate </w:t>
      </w:r>
      <w:r w:rsidRPr="00861E56">
        <w:tab/>
      </w:r>
      <w:r w:rsidRPr="00861E56">
        <w:tab/>
      </w:r>
      <w:r w:rsidRPr="00861E56">
        <w:tab/>
      </w:r>
      <w:r w:rsidRPr="00861E56">
        <w:tab/>
      </w:r>
      <w:r w:rsidRPr="00861E56">
        <w:tab/>
        <w:t xml:space="preserve">                  </w:t>
      </w:r>
      <w:r>
        <w:t xml:space="preserve">       </w:t>
      </w:r>
      <w:proofErr w:type="spellStart"/>
      <w:r>
        <w:t>Appropriate</w:t>
      </w:r>
      <w:proofErr w:type="spellEnd"/>
    </w:p>
    <w:p w:rsidR="00254191" w:rsidRPr="00861E56" w:rsidRDefault="00254191" w:rsidP="00254191">
      <w:pPr>
        <w:jc w:val="center"/>
      </w:pPr>
      <w:r>
        <w:t xml:space="preserve"> </w:t>
      </w:r>
      <w:r w:rsidRPr="00861E56">
        <w:t xml:space="preserve">Delivery                                                                          </w:t>
      </w:r>
      <w:r>
        <w:t xml:space="preserve">        </w:t>
      </w:r>
      <w:r w:rsidRPr="00861E56">
        <w:t>Curriculum</w:t>
      </w:r>
    </w:p>
    <w:p w:rsidR="00254191" w:rsidRDefault="00254191" w:rsidP="00254191">
      <w:pPr>
        <w:spacing w:line="276" w:lineRule="auto"/>
      </w:pPr>
    </w:p>
    <w:p w:rsidR="00C001B9" w:rsidRDefault="00C001B9" w:rsidP="00C001B9">
      <w:pPr>
        <w:jc w:val="center"/>
        <w:rPr>
          <w:b/>
          <w:sz w:val="28"/>
          <w:szCs w:val="28"/>
        </w:rPr>
      </w:pPr>
      <w:r>
        <w:rPr>
          <w:b/>
          <w:sz w:val="28"/>
          <w:szCs w:val="28"/>
        </w:rPr>
        <w:lastRenderedPageBreak/>
        <w:t xml:space="preserve">An Academic Speaks Sense: </w:t>
      </w:r>
      <w:r w:rsidRPr="00316B83">
        <w:rPr>
          <w:b/>
          <w:i/>
          <w:sz w:val="28"/>
          <w:szCs w:val="28"/>
        </w:rPr>
        <w:t>Ben Levin</w:t>
      </w:r>
    </w:p>
    <w:p w:rsidR="00C001B9" w:rsidRDefault="00C001B9" w:rsidP="00C001B9"/>
    <w:p w:rsidR="00C001B9" w:rsidRDefault="00C001B9" w:rsidP="00C001B9"/>
    <w:p w:rsidR="00C001B9" w:rsidRDefault="00C001B9" w:rsidP="00C001B9">
      <w:r>
        <w:t xml:space="preserve">Ben Levin is a leading academic in education.  In his book </w:t>
      </w:r>
      <w:r>
        <w:rPr>
          <w:b/>
        </w:rPr>
        <w:t xml:space="preserve">Reducing Failure as a Social Justice Issue </w:t>
      </w:r>
      <w:r>
        <w:t>he states:</w:t>
      </w:r>
    </w:p>
    <w:p w:rsidR="00C001B9" w:rsidRDefault="00C001B9" w:rsidP="00C001B9"/>
    <w:p w:rsidR="00C001B9" w:rsidRDefault="00C001B9" w:rsidP="00C001B9"/>
    <w:p w:rsidR="00C001B9" w:rsidRDefault="00C001B9" w:rsidP="00751F4F">
      <w:pPr>
        <w:pStyle w:val="ListParagraph"/>
        <w:numPr>
          <w:ilvl w:val="0"/>
          <w:numId w:val="85"/>
        </w:numPr>
      </w:pPr>
      <w:r>
        <w:t>Two powerful predictors of student effort and success are:</w:t>
      </w:r>
    </w:p>
    <w:p w:rsidR="00C001B9" w:rsidRDefault="00C001B9" w:rsidP="00C001B9">
      <w:pPr>
        <w:pStyle w:val="ListParagraph"/>
      </w:pPr>
    </w:p>
    <w:p w:rsidR="00C001B9" w:rsidRDefault="00C001B9" w:rsidP="00751F4F">
      <w:pPr>
        <w:pStyle w:val="ListParagraph"/>
        <w:numPr>
          <w:ilvl w:val="0"/>
          <w:numId w:val="86"/>
        </w:numPr>
      </w:pPr>
      <w:r>
        <w:t>students’ sense of belonging</w:t>
      </w:r>
    </w:p>
    <w:p w:rsidR="00C001B9" w:rsidRDefault="00C001B9" w:rsidP="00751F4F">
      <w:pPr>
        <w:pStyle w:val="ListParagraph"/>
        <w:numPr>
          <w:ilvl w:val="0"/>
          <w:numId w:val="86"/>
        </w:numPr>
      </w:pPr>
      <w:r>
        <w:t xml:space="preserve">their belief that someone in the school knows them and cares about their progress  </w:t>
      </w:r>
    </w:p>
    <w:p w:rsidR="00C001B9" w:rsidRDefault="00C001B9" w:rsidP="00C001B9"/>
    <w:p w:rsidR="00C001B9" w:rsidRDefault="00C001B9" w:rsidP="00C001B9">
      <w:pPr>
        <w:pStyle w:val="ListParagraph"/>
      </w:pPr>
    </w:p>
    <w:p w:rsidR="00C001B9" w:rsidRDefault="00C001B9" w:rsidP="00751F4F">
      <w:pPr>
        <w:pStyle w:val="ListParagraph"/>
        <w:numPr>
          <w:ilvl w:val="0"/>
          <w:numId w:val="85"/>
        </w:numPr>
      </w:pPr>
      <w:r>
        <w:t>The curriculum should:</w:t>
      </w:r>
    </w:p>
    <w:p w:rsidR="00C001B9" w:rsidRDefault="00C001B9" w:rsidP="00C001B9"/>
    <w:p w:rsidR="00C001B9" w:rsidRDefault="00C001B9" w:rsidP="00751F4F">
      <w:pPr>
        <w:pStyle w:val="ListParagraph"/>
        <w:numPr>
          <w:ilvl w:val="0"/>
          <w:numId w:val="87"/>
        </w:numPr>
      </w:pPr>
      <w:r>
        <w:t>set high expectations</w:t>
      </w:r>
    </w:p>
    <w:p w:rsidR="00C001B9" w:rsidRDefault="00C001B9" w:rsidP="00751F4F">
      <w:pPr>
        <w:pStyle w:val="ListParagraph"/>
        <w:numPr>
          <w:ilvl w:val="0"/>
          <w:numId w:val="87"/>
        </w:numPr>
      </w:pPr>
      <w:r>
        <w:t>be linked to clear learning goals</w:t>
      </w:r>
    </w:p>
    <w:p w:rsidR="00C001B9" w:rsidRDefault="00C001B9" w:rsidP="00751F4F">
      <w:pPr>
        <w:pStyle w:val="ListParagraph"/>
        <w:numPr>
          <w:ilvl w:val="0"/>
          <w:numId w:val="87"/>
        </w:numPr>
      </w:pPr>
      <w:r>
        <w:t>provide real pathways to post-secondary education or employment</w:t>
      </w:r>
    </w:p>
    <w:p w:rsidR="00C001B9" w:rsidRDefault="00C001B9" w:rsidP="00C001B9">
      <w:pPr>
        <w:pStyle w:val="ListParagraph"/>
      </w:pPr>
    </w:p>
    <w:p w:rsidR="00C001B9" w:rsidRDefault="00C001B9" w:rsidP="00C001B9">
      <w:pPr>
        <w:pStyle w:val="ListParagraph"/>
      </w:pPr>
    </w:p>
    <w:p w:rsidR="00C001B9" w:rsidRDefault="00C001B9" w:rsidP="00C001B9">
      <w:pPr>
        <w:pStyle w:val="ListParagraph"/>
      </w:pPr>
      <w:r>
        <w:t xml:space="preserve"> </w:t>
      </w:r>
    </w:p>
    <w:p w:rsidR="00C001B9" w:rsidRDefault="00C001B9" w:rsidP="00751F4F">
      <w:pPr>
        <w:pStyle w:val="ListParagraph"/>
        <w:numPr>
          <w:ilvl w:val="0"/>
          <w:numId w:val="85"/>
        </w:numPr>
      </w:pPr>
      <w:r>
        <w:t>The lessons that are most likely to engage students and lead to student effort  are:</w:t>
      </w:r>
    </w:p>
    <w:p w:rsidR="00C001B9" w:rsidRDefault="00C001B9" w:rsidP="00C001B9">
      <w:pPr>
        <w:pStyle w:val="ListParagraph"/>
      </w:pPr>
    </w:p>
    <w:p w:rsidR="00C001B9" w:rsidRDefault="00C001B9" w:rsidP="00751F4F">
      <w:pPr>
        <w:pStyle w:val="ListParagraph"/>
        <w:numPr>
          <w:ilvl w:val="0"/>
          <w:numId w:val="88"/>
        </w:numPr>
      </w:pPr>
      <w:r>
        <w:t xml:space="preserve">focused on challenging, intellectual and practical tasks </w:t>
      </w:r>
    </w:p>
    <w:p w:rsidR="00C001B9" w:rsidRDefault="00C001B9" w:rsidP="00751F4F">
      <w:pPr>
        <w:pStyle w:val="ListParagraph"/>
        <w:numPr>
          <w:ilvl w:val="0"/>
          <w:numId w:val="88"/>
        </w:numPr>
      </w:pPr>
      <w:r>
        <w:t xml:space="preserve">connected to students’ prior knowledge and interest </w:t>
      </w:r>
    </w:p>
    <w:p w:rsidR="00C001B9" w:rsidRDefault="00C001B9" w:rsidP="00C001B9">
      <w:pPr>
        <w:pStyle w:val="ListParagraph"/>
      </w:pPr>
    </w:p>
    <w:p w:rsidR="00C001B9" w:rsidRDefault="00C001B9" w:rsidP="00C001B9">
      <w:pPr>
        <w:pStyle w:val="ListParagraph"/>
      </w:pPr>
    </w:p>
    <w:p w:rsidR="00C001B9" w:rsidRDefault="00C001B9" w:rsidP="00C001B9">
      <w:pPr>
        <w:pStyle w:val="ListParagraph"/>
      </w:pPr>
    </w:p>
    <w:p w:rsidR="00C001B9" w:rsidRDefault="00C001B9" w:rsidP="00751F4F">
      <w:pPr>
        <w:pStyle w:val="ListParagraph"/>
        <w:numPr>
          <w:ilvl w:val="0"/>
          <w:numId w:val="85"/>
        </w:numPr>
      </w:pPr>
      <w:r>
        <w:t>Feedback is the most effective assessment practice in improving student achievement and reducing failure. For feedback to be effective, it must be:</w:t>
      </w:r>
    </w:p>
    <w:p w:rsidR="00C001B9" w:rsidRDefault="00C001B9" w:rsidP="00C001B9">
      <w:pPr>
        <w:pStyle w:val="ListParagraph"/>
      </w:pPr>
    </w:p>
    <w:p w:rsidR="00C001B9" w:rsidRDefault="00C001B9" w:rsidP="00751F4F">
      <w:pPr>
        <w:pStyle w:val="ListParagraph"/>
        <w:numPr>
          <w:ilvl w:val="0"/>
          <w:numId w:val="89"/>
        </w:numPr>
      </w:pPr>
      <w:r>
        <w:t xml:space="preserve">specific to the task or knowledge gap </w:t>
      </w:r>
    </w:p>
    <w:p w:rsidR="00C001B9" w:rsidRDefault="00C001B9" w:rsidP="00751F4F">
      <w:pPr>
        <w:pStyle w:val="ListParagraph"/>
        <w:numPr>
          <w:ilvl w:val="0"/>
          <w:numId w:val="89"/>
        </w:numPr>
      </w:pPr>
      <w:r>
        <w:t>timely</w:t>
      </w:r>
    </w:p>
    <w:p w:rsidR="00C001B9" w:rsidRDefault="00C001B9" w:rsidP="00751F4F">
      <w:pPr>
        <w:pStyle w:val="ListParagraph"/>
        <w:numPr>
          <w:ilvl w:val="0"/>
          <w:numId w:val="89"/>
        </w:numPr>
      </w:pPr>
      <w:r>
        <w:t>clear</w:t>
      </w:r>
    </w:p>
    <w:p w:rsidR="00C001B9" w:rsidRDefault="00C001B9" w:rsidP="00751F4F">
      <w:pPr>
        <w:pStyle w:val="ListParagraph"/>
        <w:numPr>
          <w:ilvl w:val="0"/>
          <w:numId w:val="89"/>
        </w:numPr>
      </w:pPr>
      <w:r>
        <w:t>constructive in tone</w:t>
      </w:r>
    </w:p>
    <w:p w:rsidR="00C001B9" w:rsidRDefault="00C001B9" w:rsidP="00751F4F">
      <w:pPr>
        <w:pStyle w:val="ListParagraph"/>
        <w:numPr>
          <w:ilvl w:val="0"/>
          <w:numId w:val="89"/>
        </w:numPr>
      </w:pPr>
      <w:r>
        <w:t>avoids comments on behaviour</w:t>
      </w:r>
    </w:p>
    <w:p w:rsidR="00C001B9" w:rsidRDefault="00C001B9" w:rsidP="00751F4F">
      <w:pPr>
        <w:pStyle w:val="ListParagraph"/>
        <w:numPr>
          <w:ilvl w:val="0"/>
          <w:numId w:val="89"/>
        </w:numPr>
      </w:pPr>
      <w:r>
        <w:t>gives students ways and opportunities to improve</w:t>
      </w:r>
    </w:p>
    <w:p w:rsidR="00C001B9" w:rsidRDefault="00C001B9" w:rsidP="00C001B9">
      <w:pPr>
        <w:pStyle w:val="ListParagraph"/>
      </w:pPr>
    </w:p>
    <w:p w:rsidR="00C001B9" w:rsidRDefault="00C001B9" w:rsidP="00C001B9">
      <w:pPr>
        <w:pStyle w:val="ListParagraph"/>
      </w:pPr>
      <w:r>
        <w:t xml:space="preserve"> </w:t>
      </w:r>
    </w:p>
    <w:p w:rsidR="00C001B9" w:rsidRDefault="00C001B9" w:rsidP="00C001B9">
      <w:pPr>
        <w:pStyle w:val="ListParagraph"/>
      </w:pPr>
    </w:p>
    <w:p w:rsidR="00C001B9" w:rsidRDefault="00C001B9" w:rsidP="00751F4F">
      <w:pPr>
        <w:pStyle w:val="ListParagraph"/>
        <w:numPr>
          <w:ilvl w:val="0"/>
          <w:numId w:val="85"/>
        </w:numPr>
      </w:pPr>
      <w:r>
        <w:t>Effective educational leaders create a climate that brings staff together:</w:t>
      </w:r>
    </w:p>
    <w:p w:rsidR="00C001B9" w:rsidRDefault="00C001B9" w:rsidP="00C001B9">
      <w:pPr>
        <w:pStyle w:val="ListParagraph"/>
      </w:pPr>
    </w:p>
    <w:p w:rsidR="00C001B9" w:rsidRDefault="00C001B9" w:rsidP="00751F4F">
      <w:pPr>
        <w:pStyle w:val="ListParagraph"/>
        <w:numPr>
          <w:ilvl w:val="0"/>
          <w:numId w:val="90"/>
        </w:numPr>
      </w:pPr>
      <w:r>
        <w:t xml:space="preserve">around a common purpose </w:t>
      </w:r>
    </w:p>
    <w:p w:rsidR="00C001B9" w:rsidRDefault="00C001B9" w:rsidP="00751F4F">
      <w:pPr>
        <w:pStyle w:val="ListParagraph"/>
        <w:numPr>
          <w:ilvl w:val="0"/>
          <w:numId w:val="90"/>
        </w:numPr>
      </w:pPr>
      <w:r>
        <w:t xml:space="preserve">with a shared commitment to constant improvement on behalf of students </w:t>
      </w:r>
    </w:p>
    <w:p w:rsidR="00C001B9" w:rsidRDefault="00C001B9" w:rsidP="00C001B9">
      <w:pPr>
        <w:pStyle w:val="NoSpacing"/>
      </w:pPr>
    </w:p>
    <w:p w:rsidR="00C001B9" w:rsidRDefault="00C001B9" w:rsidP="00C001B9">
      <w:pPr>
        <w:pStyle w:val="NoSpacing"/>
      </w:pPr>
    </w:p>
    <w:tbl>
      <w:tblPr>
        <w:tblStyle w:val="TableGrid"/>
        <w:tblW w:w="0" w:type="auto"/>
        <w:tblLook w:val="04A0" w:firstRow="1" w:lastRow="0" w:firstColumn="1" w:lastColumn="0" w:noHBand="0" w:noVBand="1"/>
      </w:tblPr>
      <w:tblGrid>
        <w:gridCol w:w="9968"/>
      </w:tblGrid>
      <w:tr w:rsidR="00C001B9" w:rsidTr="00F1398C">
        <w:tc>
          <w:tcPr>
            <w:tcW w:w="9968" w:type="dxa"/>
          </w:tcPr>
          <w:p w:rsidR="00C001B9" w:rsidRPr="0087601D" w:rsidRDefault="00C001B9" w:rsidP="00F1398C">
            <w:pPr>
              <w:pStyle w:val="NoSpacing"/>
              <w:spacing w:line="276" w:lineRule="auto"/>
              <w:rPr>
                <w:rFonts w:ascii="Times New Roman" w:hAnsi="Times New Roman"/>
                <w:sz w:val="16"/>
                <w:szCs w:val="16"/>
              </w:rPr>
            </w:pPr>
          </w:p>
          <w:p w:rsidR="00C001B9" w:rsidRDefault="00C001B9" w:rsidP="00F1398C">
            <w:pPr>
              <w:pStyle w:val="NoSpacing"/>
              <w:spacing w:line="276" w:lineRule="auto"/>
              <w:jc w:val="center"/>
              <w:rPr>
                <w:rFonts w:ascii="Times New Roman" w:hAnsi="Times New Roman"/>
              </w:rPr>
            </w:pPr>
            <w:r w:rsidRPr="0087601D">
              <w:rPr>
                <w:rFonts w:ascii="Times New Roman" w:hAnsi="Times New Roman"/>
                <w:b/>
              </w:rPr>
              <w:t>Know Thy Impact:</w:t>
            </w:r>
            <w:r w:rsidRPr="0087601D">
              <w:rPr>
                <w:rFonts w:ascii="Times New Roman" w:hAnsi="Times New Roman"/>
              </w:rPr>
              <w:t xml:space="preserve"> </w:t>
            </w:r>
            <w:r>
              <w:rPr>
                <w:rFonts w:ascii="Times New Roman" w:hAnsi="Times New Roman"/>
              </w:rPr>
              <w:t xml:space="preserve">  </w:t>
            </w:r>
            <w:r w:rsidRPr="0087601D">
              <w:rPr>
                <w:rFonts w:ascii="Times New Roman" w:hAnsi="Times New Roman"/>
                <w:i/>
              </w:rPr>
              <w:t>John Hattie</w:t>
            </w:r>
            <w:r>
              <w:rPr>
                <w:rFonts w:ascii="Times New Roman" w:hAnsi="Times New Roman"/>
              </w:rPr>
              <w:t xml:space="preserve"> </w:t>
            </w:r>
          </w:p>
          <w:p w:rsidR="00C001B9" w:rsidRPr="0087601D" w:rsidRDefault="00C001B9" w:rsidP="00F1398C">
            <w:pPr>
              <w:pStyle w:val="NoSpacing"/>
              <w:spacing w:line="276" w:lineRule="auto"/>
              <w:jc w:val="center"/>
              <w:rPr>
                <w:rFonts w:ascii="Times New Roman" w:hAnsi="Times New Roman"/>
              </w:rPr>
            </w:pPr>
            <w:r>
              <w:rPr>
                <w:rFonts w:ascii="Times New Roman" w:hAnsi="Times New Roman"/>
              </w:rPr>
              <w:t>E</w:t>
            </w:r>
            <w:r w:rsidRPr="0087601D">
              <w:rPr>
                <w:rFonts w:ascii="Times New Roman" w:hAnsi="Times New Roman"/>
              </w:rPr>
              <w:t>ffective teachers consciously and deliberately inquire into impact.</w:t>
            </w:r>
          </w:p>
          <w:p w:rsidR="00C001B9" w:rsidRDefault="00C001B9" w:rsidP="00F1398C">
            <w:pPr>
              <w:pStyle w:val="NoSpacing"/>
              <w:spacing w:line="276" w:lineRule="auto"/>
              <w:jc w:val="center"/>
              <w:rPr>
                <w:rFonts w:ascii="Times New Roman" w:hAnsi="Times New Roman"/>
              </w:rPr>
            </w:pPr>
            <w:r w:rsidRPr="0087601D">
              <w:rPr>
                <w:rFonts w:ascii="Times New Roman" w:hAnsi="Times New Roman"/>
              </w:rPr>
              <w:t>Was there impact from the teacher’s teaching?  How much?  For whom?</w:t>
            </w:r>
          </w:p>
          <w:p w:rsidR="00C001B9" w:rsidRPr="0087601D" w:rsidRDefault="00C001B9" w:rsidP="00F1398C">
            <w:pPr>
              <w:pStyle w:val="NoSpacing"/>
              <w:spacing w:line="276" w:lineRule="auto"/>
              <w:jc w:val="center"/>
              <w:rPr>
                <w:sz w:val="16"/>
                <w:szCs w:val="16"/>
              </w:rPr>
            </w:pPr>
          </w:p>
        </w:tc>
      </w:tr>
    </w:tbl>
    <w:p w:rsidR="00EF654D" w:rsidRDefault="00EF654D" w:rsidP="00C001B9">
      <w:pPr>
        <w:pStyle w:val="NoSpacing"/>
      </w:pPr>
    </w:p>
    <w:p w:rsidR="00C001B9" w:rsidRPr="00221722" w:rsidRDefault="00C001B9" w:rsidP="00C001B9">
      <w:pPr>
        <w:pStyle w:val="NoSpacing"/>
        <w:rPr>
          <w:rFonts w:ascii="Times New Roman" w:hAnsi="Times New Roman" w:cs="Times New Roman"/>
          <w:i/>
        </w:rPr>
      </w:pPr>
      <w:r w:rsidRPr="00221722">
        <w:rPr>
          <w:rFonts w:ascii="Times New Roman" w:hAnsi="Times New Roman" w:cs="Times New Roman"/>
          <w:i/>
        </w:rPr>
        <w:lastRenderedPageBreak/>
        <w:t>Extract from PPTA Annual Conference October 2012</w:t>
      </w:r>
    </w:p>
    <w:p w:rsidR="00C001B9" w:rsidRDefault="00C001B9" w:rsidP="00C001B9">
      <w:pPr>
        <w:pStyle w:val="NoSpacing"/>
        <w:rPr>
          <w:rFonts w:ascii="Times New Roman" w:hAnsi="Times New Roman" w:cs="Times New Roman"/>
          <w:i/>
        </w:rPr>
      </w:pPr>
      <w:r w:rsidRPr="00221722">
        <w:rPr>
          <w:rFonts w:ascii="Times New Roman" w:hAnsi="Times New Roman" w:cs="Times New Roman"/>
          <w:i/>
        </w:rPr>
        <w:t>Report from PP</w:t>
      </w:r>
      <w:r>
        <w:rPr>
          <w:rFonts w:ascii="Times New Roman" w:hAnsi="Times New Roman" w:cs="Times New Roman"/>
          <w:i/>
        </w:rPr>
        <w:t>TA’s Quality Teaching Taskforce:</w:t>
      </w:r>
      <w:r w:rsidRPr="00221722">
        <w:rPr>
          <w:rFonts w:ascii="Times New Roman" w:hAnsi="Times New Roman" w:cs="Times New Roman"/>
          <w:i/>
        </w:rPr>
        <w:t xml:space="preserve"> </w:t>
      </w:r>
      <w:r w:rsidRPr="0081118B">
        <w:rPr>
          <w:rFonts w:ascii="Times New Roman" w:hAnsi="Times New Roman" w:cs="Times New Roman"/>
          <w:b/>
          <w:i/>
        </w:rPr>
        <w:t>Quality Teaching for Excellence and Equity.</w:t>
      </w:r>
    </w:p>
    <w:p w:rsidR="00C001B9" w:rsidRPr="00EF654D" w:rsidRDefault="00C001B9" w:rsidP="00C001B9">
      <w:pPr>
        <w:pStyle w:val="NoSpacing"/>
        <w:rPr>
          <w:rFonts w:ascii="Times New Roman" w:hAnsi="Times New Roman" w:cs="Times New Roman"/>
          <w:i/>
          <w:sz w:val="16"/>
          <w:szCs w:val="16"/>
        </w:rPr>
      </w:pPr>
      <w:r w:rsidRPr="00221722">
        <w:rPr>
          <w:rFonts w:ascii="Times New Roman" w:hAnsi="Times New Roman" w:cs="Times New Roman"/>
          <w:i/>
        </w:rPr>
        <w:t xml:space="preserve"> </w:t>
      </w:r>
    </w:p>
    <w:p w:rsidR="00C001B9" w:rsidRPr="00221722" w:rsidRDefault="00C001B9" w:rsidP="00C001B9">
      <w:pPr>
        <w:spacing w:after="200" w:line="276" w:lineRule="auto"/>
        <w:rPr>
          <w:b/>
          <w:sz w:val="28"/>
          <w:szCs w:val="28"/>
        </w:rPr>
      </w:pPr>
      <w:r w:rsidRPr="00221722">
        <w:rPr>
          <w:b/>
          <w:sz w:val="28"/>
          <w:szCs w:val="28"/>
        </w:rPr>
        <w:t>What enhances system wide quality teaching?</w:t>
      </w:r>
    </w:p>
    <w:p w:rsidR="00C001B9" w:rsidRDefault="00C001B9" w:rsidP="00C001B9">
      <w:pPr>
        <w:spacing w:after="200" w:line="276" w:lineRule="auto"/>
      </w:pPr>
      <w:r>
        <w:t>Ben Levin says this on what he has learned over the last 20 years about effective large-scale improvement in the quality of school systems:</w:t>
      </w:r>
    </w:p>
    <w:p w:rsidR="00C001B9" w:rsidRDefault="00C001B9" w:rsidP="00C001B9">
      <w:pPr>
        <w:spacing w:after="200" w:line="276" w:lineRule="auto"/>
        <w:ind w:left="720" w:hanging="720"/>
      </w:pPr>
      <w:r>
        <w:tab/>
      </w:r>
      <w:r>
        <w:rPr>
          <w:i/>
        </w:rPr>
        <w:t xml:space="preserve">This much is certain:  achieving real and lasting improvement in student outcomes takes a sustained effort to change teaching and learning practices in thousands and thousands of classrooms and this in turn requires focused and sustained effort by all parts of the education system and its partners.  Key aspects of this collaborative effort include careful attention to goal setting, positive engagement, capacity building, effective communication, learning from research and innovation, maintaining focus in the midst of multiple pressures, and use of resources.  Effective large-scale change requires careful attention to implementation as well as policy, and to the building of the implementation system that is up to the task of bringing about the necessary changes in daily practice. </w:t>
      </w:r>
    </w:p>
    <w:p w:rsidR="00C001B9" w:rsidRDefault="00C001B9" w:rsidP="00C001B9">
      <w:pPr>
        <w:spacing w:after="200" w:line="276" w:lineRule="auto"/>
      </w:pPr>
      <w:r>
        <w:t>With these broad principles in mind, the Taskforce identified five factors as critical to enhancing quality teaching across the system.  They were:</w:t>
      </w:r>
    </w:p>
    <w:p w:rsidR="00C001B9" w:rsidRDefault="00C001B9" w:rsidP="00751F4F">
      <w:pPr>
        <w:pStyle w:val="ListParagraph"/>
        <w:numPr>
          <w:ilvl w:val="0"/>
          <w:numId w:val="93"/>
        </w:numPr>
        <w:spacing w:after="200" w:line="276" w:lineRule="auto"/>
      </w:pPr>
      <w:r>
        <w:t>Collaborative professional enquiry</w:t>
      </w:r>
    </w:p>
    <w:p w:rsidR="00C001B9" w:rsidRDefault="00C001B9" w:rsidP="00751F4F">
      <w:pPr>
        <w:pStyle w:val="ListParagraph"/>
        <w:numPr>
          <w:ilvl w:val="0"/>
          <w:numId w:val="93"/>
        </w:numPr>
        <w:spacing w:after="200" w:line="276" w:lineRule="auto"/>
      </w:pPr>
      <w:r>
        <w:t>Career pathways to share good practice</w:t>
      </w:r>
    </w:p>
    <w:p w:rsidR="00C001B9" w:rsidRDefault="00C001B9" w:rsidP="00751F4F">
      <w:pPr>
        <w:pStyle w:val="ListParagraph"/>
        <w:numPr>
          <w:ilvl w:val="0"/>
          <w:numId w:val="93"/>
        </w:numPr>
        <w:spacing w:after="200" w:line="276" w:lineRule="auto"/>
      </w:pPr>
      <w:r>
        <w:t>Ongoing and resourced professional learning</w:t>
      </w:r>
    </w:p>
    <w:p w:rsidR="00C001B9" w:rsidRDefault="00C001B9" w:rsidP="00751F4F">
      <w:pPr>
        <w:pStyle w:val="ListParagraph"/>
        <w:numPr>
          <w:ilvl w:val="0"/>
          <w:numId w:val="93"/>
        </w:numPr>
        <w:spacing w:after="200" w:line="276" w:lineRule="auto"/>
      </w:pPr>
      <w:r>
        <w:t>Developmental appraisal systems</w:t>
      </w:r>
    </w:p>
    <w:p w:rsidR="00C001B9" w:rsidRDefault="00C001B9" w:rsidP="00751F4F">
      <w:pPr>
        <w:pStyle w:val="ListParagraph"/>
        <w:numPr>
          <w:ilvl w:val="0"/>
          <w:numId w:val="93"/>
        </w:numPr>
        <w:spacing w:after="200" w:line="276" w:lineRule="auto"/>
      </w:pPr>
      <w:r>
        <w:t>Shared understanding of quality teaching through aspirational criteria</w:t>
      </w:r>
    </w:p>
    <w:p w:rsidR="00C001B9" w:rsidRDefault="00C001B9" w:rsidP="00C001B9">
      <w:pPr>
        <w:spacing w:after="200" w:line="276" w:lineRule="auto"/>
      </w:pPr>
      <w:r>
        <w:t>The following table summarises the Taskforce’s ideas and proposals on these five strategies.</w:t>
      </w:r>
    </w:p>
    <w:tbl>
      <w:tblPr>
        <w:tblStyle w:val="TableGrid"/>
        <w:tblW w:w="0" w:type="auto"/>
        <w:tblLook w:val="04A0" w:firstRow="1" w:lastRow="0" w:firstColumn="1" w:lastColumn="0" w:noHBand="0" w:noVBand="1"/>
      </w:tblPr>
      <w:tblGrid>
        <w:gridCol w:w="4219"/>
        <w:gridCol w:w="5841"/>
      </w:tblGrid>
      <w:tr w:rsidR="00C001B9" w:rsidRPr="00A9078B" w:rsidTr="00EF654D">
        <w:tc>
          <w:tcPr>
            <w:tcW w:w="4219" w:type="dxa"/>
          </w:tcPr>
          <w:p w:rsidR="00C001B9" w:rsidRPr="00983EDE" w:rsidRDefault="00C001B9" w:rsidP="00F1398C">
            <w:pPr>
              <w:pStyle w:val="NoSpacing"/>
              <w:rPr>
                <w:rFonts w:ascii="Times New Roman" w:hAnsi="Times New Roman"/>
                <w:b/>
                <w:szCs w:val="24"/>
              </w:rPr>
            </w:pPr>
            <w:r w:rsidRPr="00983EDE">
              <w:rPr>
                <w:rFonts w:ascii="Times New Roman" w:hAnsi="Times New Roman"/>
                <w:b/>
                <w:szCs w:val="24"/>
              </w:rPr>
              <w:t>What enhances quality teaching in all schools?</w:t>
            </w:r>
          </w:p>
        </w:tc>
        <w:tc>
          <w:tcPr>
            <w:tcW w:w="5841" w:type="dxa"/>
          </w:tcPr>
          <w:p w:rsidR="00C001B9" w:rsidRPr="00983EDE" w:rsidRDefault="00C001B9" w:rsidP="00F1398C">
            <w:pPr>
              <w:spacing w:after="200" w:line="276" w:lineRule="auto"/>
              <w:rPr>
                <w:b/>
              </w:rPr>
            </w:pPr>
            <w:r w:rsidRPr="00983EDE">
              <w:rPr>
                <w:b/>
              </w:rPr>
              <w:t>What changes need to be made?</w:t>
            </w:r>
          </w:p>
        </w:tc>
      </w:tr>
      <w:tr w:rsidR="00C001B9" w:rsidRPr="00A9078B" w:rsidTr="00EF654D">
        <w:tc>
          <w:tcPr>
            <w:tcW w:w="4219" w:type="dxa"/>
          </w:tcPr>
          <w:p w:rsidR="00C001B9" w:rsidRPr="00983EDE" w:rsidRDefault="00C001B9" w:rsidP="00F1398C">
            <w:pPr>
              <w:spacing w:after="200" w:line="276" w:lineRule="auto"/>
            </w:pPr>
            <w:r w:rsidRPr="00983EDE">
              <w:rPr>
                <w:b/>
              </w:rPr>
              <w:t>Collaborative professional inquiry</w:t>
            </w:r>
          </w:p>
          <w:p w:rsidR="00C001B9" w:rsidRPr="00983EDE" w:rsidRDefault="00C001B9" w:rsidP="00F1398C">
            <w:pPr>
              <w:pStyle w:val="NoSpacing"/>
              <w:rPr>
                <w:rFonts w:ascii="Times New Roman" w:hAnsi="Times New Roman"/>
                <w:szCs w:val="24"/>
              </w:rPr>
            </w:pPr>
            <w:r w:rsidRPr="00983EDE">
              <w:rPr>
                <w:rFonts w:ascii="Times New Roman" w:hAnsi="Times New Roman"/>
                <w:szCs w:val="24"/>
              </w:rPr>
              <w:t>This is the most effective way to support teachers to do their personal best throughout their careers.</w:t>
            </w:r>
          </w:p>
        </w:tc>
        <w:tc>
          <w:tcPr>
            <w:tcW w:w="5841" w:type="dxa"/>
          </w:tcPr>
          <w:p w:rsidR="00C001B9" w:rsidRPr="00983EDE" w:rsidRDefault="00C001B9" w:rsidP="00F1398C">
            <w:pPr>
              <w:spacing w:after="200" w:line="276" w:lineRule="auto"/>
            </w:pPr>
            <w:r w:rsidRPr="00983EDE">
              <w:t>Requires a school culture where professional conversations, inquiry and learning underpin goal setting at all levels.</w:t>
            </w:r>
          </w:p>
          <w:p w:rsidR="00C001B9" w:rsidRPr="00983EDE" w:rsidRDefault="00C001B9" w:rsidP="00F1398C">
            <w:pPr>
              <w:spacing w:after="200" w:line="276" w:lineRule="auto"/>
            </w:pPr>
            <w:r w:rsidRPr="00983EDE">
              <w:t>Requires in-school and out-of-school structural supports, resourcing and trust in the profession.</w:t>
            </w:r>
          </w:p>
        </w:tc>
      </w:tr>
      <w:tr w:rsidR="00C001B9" w:rsidRPr="00A9078B" w:rsidTr="00EF654D">
        <w:tc>
          <w:tcPr>
            <w:tcW w:w="4219" w:type="dxa"/>
          </w:tcPr>
          <w:p w:rsidR="00C001B9" w:rsidRPr="00983EDE" w:rsidRDefault="00C001B9" w:rsidP="00F1398C">
            <w:pPr>
              <w:spacing w:after="200" w:line="276" w:lineRule="auto"/>
            </w:pPr>
            <w:r w:rsidRPr="00983EDE">
              <w:rPr>
                <w:b/>
              </w:rPr>
              <w:t>Career pathways to share good practice</w:t>
            </w:r>
          </w:p>
          <w:p w:rsidR="00C001B9" w:rsidRPr="00983EDE" w:rsidRDefault="00C001B9" w:rsidP="00F1398C">
            <w:pPr>
              <w:spacing w:after="200" w:line="276" w:lineRule="auto"/>
            </w:pPr>
            <w:r w:rsidRPr="00983EDE">
              <w:t>These already exist to some extent, but are limited in number and type.  There should be more opportunities for good practice to become common practice through teachers sharing their knowledge and expertise.</w:t>
            </w:r>
          </w:p>
        </w:tc>
        <w:tc>
          <w:tcPr>
            <w:tcW w:w="5841" w:type="dxa"/>
          </w:tcPr>
          <w:p w:rsidR="00C001B9" w:rsidRPr="00983EDE" w:rsidRDefault="00C001B9" w:rsidP="00F1398C">
            <w:pPr>
              <w:spacing w:after="200" w:line="276" w:lineRule="auto"/>
            </w:pPr>
            <w:r w:rsidRPr="00983EDE">
              <w:t>Extension of the specialist classroom teacher positions in all schools to further develop mentoring and coaching, with ongoing and appropriate PLD and support.</w:t>
            </w:r>
          </w:p>
          <w:p w:rsidR="00EF654D" w:rsidRPr="00EF654D" w:rsidRDefault="00C001B9" w:rsidP="00EF654D">
            <w:pPr>
              <w:pStyle w:val="NoSpacing"/>
              <w:rPr>
                <w:rFonts w:ascii="Times New Roman" w:hAnsi="Times New Roman"/>
              </w:rPr>
            </w:pPr>
            <w:r w:rsidRPr="00EF654D">
              <w:rPr>
                <w:rFonts w:ascii="Times New Roman" w:hAnsi="Times New Roman"/>
              </w:rPr>
              <w:t>Dedicated external support services available in all regions on induction, mentoring, coaching, developmental appraisal, as well as in specialist subject areas.</w:t>
            </w:r>
          </w:p>
          <w:p w:rsidR="00EF654D" w:rsidRDefault="00EF654D" w:rsidP="00EF654D">
            <w:pPr>
              <w:pStyle w:val="NoSpacing"/>
              <w:rPr>
                <w:rFonts w:ascii="Times New Roman" w:hAnsi="Times New Roman"/>
              </w:rPr>
            </w:pPr>
          </w:p>
          <w:p w:rsidR="00C001B9" w:rsidRPr="00983EDE" w:rsidRDefault="00C001B9" w:rsidP="00EF654D">
            <w:pPr>
              <w:pStyle w:val="NoSpacing"/>
            </w:pPr>
            <w:r w:rsidRPr="00EF654D">
              <w:rPr>
                <w:rFonts w:ascii="Times New Roman" w:hAnsi="Times New Roman"/>
              </w:rPr>
              <w:t>Teachers are able to move in and out of school</w:t>
            </w:r>
            <w:r w:rsidR="00372924" w:rsidRPr="00EF654D">
              <w:rPr>
                <w:rFonts w:ascii="Times New Roman" w:hAnsi="Times New Roman"/>
              </w:rPr>
              <w:t xml:space="preserve"> </w:t>
            </w:r>
            <w:r w:rsidRPr="00EF654D">
              <w:rPr>
                <w:rFonts w:ascii="Times New Roman" w:hAnsi="Times New Roman"/>
              </w:rPr>
              <w:t>to</w:t>
            </w:r>
            <w:r w:rsidRPr="00EF654D">
              <w:rPr>
                <w:rFonts w:ascii="Times New Roman" w:hAnsi="Times New Roman"/>
                <w:sz w:val="20"/>
              </w:rPr>
              <w:t xml:space="preserve"> s</w:t>
            </w:r>
            <w:r w:rsidRPr="00EF654D">
              <w:rPr>
                <w:rFonts w:ascii="Times New Roman" w:hAnsi="Times New Roman"/>
              </w:rPr>
              <w:t xml:space="preserve">pecialist positions working across schools or with schools as facilitators of teacher inquiry or sharing </w:t>
            </w:r>
            <w:proofErr w:type="gramStart"/>
            <w:r w:rsidRPr="00EF654D">
              <w:rPr>
                <w:rFonts w:ascii="Times New Roman" w:hAnsi="Times New Roman"/>
              </w:rPr>
              <w:t>evidence based</w:t>
            </w:r>
            <w:proofErr w:type="gramEnd"/>
            <w:r w:rsidRPr="00EF654D">
              <w:rPr>
                <w:rFonts w:ascii="Times New Roman" w:hAnsi="Times New Roman"/>
              </w:rPr>
              <w:t xml:space="preserve"> teaching practice.</w:t>
            </w:r>
          </w:p>
        </w:tc>
      </w:tr>
      <w:tr w:rsidR="00C001B9" w:rsidRPr="00A9078B" w:rsidTr="00EF654D">
        <w:tc>
          <w:tcPr>
            <w:tcW w:w="4219" w:type="dxa"/>
          </w:tcPr>
          <w:p w:rsidR="00C001B9" w:rsidRPr="00983EDE" w:rsidRDefault="00C001B9" w:rsidP="00F1398C">
            <w:pPr>
              <w:spacing w:after="200" w:line="276" w:lineRule="auto"/>
            </w:pPr>
            <w:r w:rsidRPr="00983EDE">
              <w:rPr>
                <w:b/>
              </w:rPr>
              <w:lastRenderedPageBreak/>
              <w:t>Ongoing and resourced professional learning</w:t>
            </w:r>
          </w:p>
          <w:p w:rsidR="00C001B9" w:rsidRPr="00983EDE" w:rsidRDefault="00C001B9" w:rsidP="00F1398C">
            <w:pPr>
              <w:spacing w:after="200" w:line="276" w:lineRule="auto"/>
            </w:pPr>
            <w:r w:rsidRPr="00983EDE">
              <w:t>Part of the definition of a professional is that its members are committed to developing their practice throughout their careers.  The capacity to accomplish this is to a large extent dependent on factors out of the control of individual teachers.</w:t>
            </w:r>
          </w:p>
        </w:tc>
        <w:tc>
          <w:tcPr>
            <w:tcW w:w="5841" w:type="dxa"/>
          </w:tcPr>
          <w:p w:rsidR="00C001B9" w:rsidRPr="00983EDE" w:rsidRDefault="00C001B9" w:rsidP="00F1398C">
            <w:pPr>
              <w:spacing w:after="200" w:line="276" w:lineRule="auto"/>
            </w:pPr>
            <w:r w:rsidRPr="00983EDE">
              <w:t>Professional learning opportunities available for each teacher to engage at a deep level with ideas and approaches.  There must be extended time and access to external expertise for this as well as learning alongside colleagues.  Teachers’ thinking needs to be challenged and their leaders need to provide the right conditions for learning.</w:t>
            </w:r>
          </w:p>
          <w:p w:rsidR="00C001B9" w:rsidRPr="00983EDE" w:rsidRDefault="00C001B9" w:rsidP="00F1398C">
            <w:pPr>
              <w:spacing w:after="200" w:line="276" w:lineRule="auto"/>
            </w:pPr>
            <w:r w:rsidRPr="00983EDE">
              <w:t>Dedicated external expert support services available in</w:t>
            </w:r>
            <w:r>
              <w:t xml:space="preserve"> all regions on induction,</w:t>
            </w:r>
            <w:r w:rsidRPr="00983EDE">
              <w:t xml:space="preserve"> mentoring, coaching, developmental appraisal as well as in curriculum, pedagogy and assessment in specialist subject areas.</w:t>
            </w:r>
          </w:p>
          <w:p w:rsidR="00C001B9" w:rsidRPr="00983EDE" w:rsidRDefault="00C001B9" w:rsidP="00F1398C">
            <w:pPr>
              <w:spacing w:after="200" w:line="276" w:lineRule="auto"/>
            </w:pPr>
            <w:r w:rsidRPr="00983EDE">
              <w:t>National post-graduate, practice-based qualifications developed to recognize, reinforce and extend teacher inquiry, knowledge-building and research.</w:t>
            </w:r>
          </w:p>
        </w:tc>
      </w:tr>
      <w:tr w:rsidR="00C001B9" w:rsidRPr="00A9078B" w:rsidTr="00EF654D">
        <w:tc>
          <w:tcPr>
            <w:tcW w:w="4219" w:type="dxa"/>
          </w:tcPr>
          <w:p w:rsidR="00425610" w:rsidRDefault="00425610" w:rsidP="00F1398C">
            <w:pPr>
              <w:spacing w:after="200" w:line="276" w:lineRule="auto"/>
              <w:rPr>
                <w:b/>
              </w:rPr>
            </w:pPr>
          </w:p>
          <w:p w:rsidR="00C001B9" w:rsidRPr="00983EDE" w:rsidRDefault="00C001B9" w:rsidP="00F1398C">
            <w:pPr>
              <w:spacing w:after="200" w:line="276" w:lineRule="auto"/>
            </w:pPr>
            <w:r w:rsidRPr="00983EDE">
              <w:rPr>
                <w:b/>
              </w:rPr>
              <w:t>Developmental appraisal systems</w:t>
            </w:r>
          </w:p>
          <w:p w:rsidR="00C001B9" w:rsidRPr="00983EDE" w:rsidRDefault="00C001B9" w:rsidP="00F1398C">
            <w:pPr>
              <w:spacing w:after="200" w:line="276" w:lineRule="auto"/>
            </w:pPr>
            <w:r w:rsidRPr="00983EDE">
              <w:t>The summative, formative and accountability purposes of appraisal can all be met by a high quality, developmental system.</w:t>
            </w:r>
          </w:p>
        </w:tc>
        <w:tc>
          <w:tcPr>
            <w:tcW w:w="5841" w:type="dxa"/>
          </w:tcPr>
          <w:p w:rsidR="00425610" w:rsidRDefault="00425610" w:rsidP="00F1398C">
            <w:pPr>
              <w:spacing w:after="200" w:line="276" w:lineRule="auto"/>
            </w:pPr>
          </w:p>
          <w:p w:rsidR="00C001B9" w:rsidRPr="00983EDE" w:rsidRDefault="00C001B9" w:rsidP="00F1398C">
            <w:pPr>
              <w:spacing w:after="200" w:line="276" w:lineRule="auto"/>
            </w:pPr>
            <w:r w:rsidRPr="00983EDE">
              <w:t>Appraisal processes across all schools based on ongoing professional learning and conversations targeted to meeting a balance between individual teachers’ goals and school goals.</w:t>
            </w:r>
          </w:p>
          <w:p w:rsidR="00C001B9" w:rsidRPr="00983EDE" w:rsidRDefault="00C001B9" w:rsidP="00F1398C">
            <w:pPr>
              <w:spacing w:after="200" w:line="276" w:lineRule="auto"/>
            </w:pPr>
            <w:r w:rsidRPr="00983EDE">
              <w:t>Appraisal is for learning, and promotes collaborative professional inquiry.</w:t>
            </w:r>
          </w:p>
          <w:p w:rsidR="00C001B9" w:rsidRPr="00983EDE" w:rsidRDefault="00C001B9" w:rsidP="00F1398C">
            <w:pPr>
              <w:spacing w:after="200" w:line="276" w:lineRule="auto"/>
            </w:pPr>
            <w:r w:rsidRPr="00983EDE">
              <w:t>Summative appraisal for attestation and renewal of practicing certificates naturally derives from an ongoing developmental process.  High stakes competency processes are clearly separate from appraisal.</w:t>
            </w:r>
          </w:p>
          <w:p w:rsidR="00C001B9" w:rsidRPr="00983EDE" w:rsidRDefault="00C001B9" w:rsidP="00F1398C">
            <w:pPr>
              <w:spacing w:after="200" w:line="276" w:lineRule="auto"/>
            </w:pPr>
            <w:r w:rsidRPr="00983EDE">
              <w:t>Collective employment agreements provide the parameters for this type of appraisal to ensure that all schools move down this path.</w:t>
            </w:r>
          </w:p>
        </w:tc>
      </w:tr>
      <w:tr w:rsidR="00C001B9" w:rsidRPr="00A9078B" w:rsidTr="00EF654D">
        <w:tc>
          <w:tcPr>
            <w:tcW w:w="4219" w:type="dxa"/>
          </w:tcPr>
          <w:p w:rsidR="00425610" w:rsidRPr="00CB23CE" w:rsidRDefault="00425610" w:rsidP="00F1398C">
            <w:pPr>
              <w:spacing w:after="200" w:line="276" w:lineRule="auto"/>
              <w:rPr>
                <w:b/>
                <w:sz w:val="16"/>
                <w:szCs w:val="16"/>
              </w:rPr>
            </w:pPr>
          </w:p>
          <w:p w:rsidR="00C001B9" w:rsidRPr="00983EDE" w:rsidRDefault="00C001B9" w:rsidP="00F1398C">
            <w:pPr>
              <w:spacing w:after="200" w:line="276" w:lineRule="auto"/>
              <w:rPr>
                <w:b/>
              </w:rPr>
            </w:pPr>
            <w:r w:rsidRPr="00983EDE">
              <w:rPr>
                <w:b/>
              </w:rPr>
              <w:t>Shared understanding of quality teaching through aspirational criteria</w:t>
            </w:r>
          </w:p>
          <w:p w:rsidR="00C001B9" w:rsidRDefault="00C001B9" w:rsidP="00F1398C">
            <w:pPr>
              <w:spacing w:after="200" w:line="276" w:lineRule="auto"/>
            </w:pPr>
            <w:r w:rsidRPr="00983EDE">
              <w:t>The Registered Teacher Criteria serve as the hurdle, the benchmark and the aspirational goal for all teachers.</w:t>
            </w:r>
          </w:p>
          <w:p w:rsidR="00C001B9" w:rsidRPr="008E03FA" w:rsidRDefault="00C001B9" w:rsidP="00F1398C">
            <w:pPr>
              <w:spacing w:after="200" w:line="276" w:lineRule="auto"/>
              <w:rPr>
                <w:sz w:val="16"/>
                <w:szCs w:val="16"/>
              </w:rPr>
            </w:pPr>
          </w:p>
          <w:p w:rsidR="00C001B9" w:rsidRPr="008E03FA" w:rsidRDefault="00C001B9" w:rsidP="00F1398C">
            <w:pPr>
              <w:spacing w:after="200" w:line="276" w:lineRule="auto"/>
              <w:rPr>
                <w:sz w:val="20"/>
                <w:szCs w:val="20"/>
              </w:rPr>
            </w:pPr>
            <w:r w:rsidRPr="008E03FA">
              <w:rPr>
                <w:sz w:val="20"/>
                <w:szCs w:val="20"/>
              </w:rPr>
              <w:t>(the RTCs are now Practising Teacher Criteria)</w:t>
            </w:r>
          </w:p>
        </w:tc>
        <w:tc>
          <w:tcPr>
            <w:tcW w:w="5841" w:type="dxa"/>
          </w:tcPr>
          <w:p w:rsidR="00CB23CE" w:rsidRPr="00CB23CE" w:rsidRDefault="00CB23CE" w:rsidP="00F1398C">
            <w:pPr>
              <w:spacing w:after="200" w:line="276" w:lineRule="auto"/>
              <w:rPr>
                <w:sz w:val="16"/>
                <w:szCs w:val="16"/>
              </w:rPr>
            </w:pPr>
          </w:p>
          <w:p w:rsidR="00C001B9" w:rsidRPr="00983EDE" w:rsidRDefault="00C001B9" w:rsidP="00F1398C">
            <w:pPr>
              <w:spacing w:after="200" w:line="276" w:lineRule="auto"/>
            </w:pPr>
            <w:r w:rsidRPr="00983EDE">
              <w:t>The New Zealand Teachers’ Council</w:t>
            </w:r>
            <w:r w:rsidR="00CB23CE">
              <w:t xml:space="preserve"> (now Teaching Council of Aotearoa New Zealand)</w:t>
            </w:r>
            <w:r w:rsidRPr="00983EDE">
              <w:t xml:space="preserve"> plays a lead role in promulgating guidelines on developing common understanding of the criteria and making judgements against them.</w:t>
            </w:r>
          </w:p>
          <w:p w:rsidR="00C001B9" w:rsidRPr="00983EDE" w:rsidRDefault="00C001B9" w:rsidP="00F1398C">
            <w:pPr>
              <w:spacing w:after="200" w:line="276" w:lineRule="auto"/>
            </w:pPr>
            <w:r w:rsidRPr="00983EDE">
              <w:t>The general nature of these criteria allows them to be contextualised by schools and teachers, and professionalises teachers as they engage with and develop their understandings of them.</w:t>
            </w:r>
          </w:p>
        </w:tc>
      </w:tr>
    </w:tbl>
    <w:p w:rsidR="00CE44DD" w:rsidRDefault="00CE44DD" w:rsidP="00C001B9">
      <w:pPr>
        <w:rPr>
          <w:rFonts w:eastAsia="Times New Roman"/>
          <w:i/>
          <w:iCs/>
          <w:color w:val="000000"/>
          <w:lang w:eastAsia="en-NZ"/>
        </w:rPr>
      </w:pPr>
    </w:p>
    <w:p w:rsidR="00C001B9" w:rsidRDefault="00C001B9" w:rsidP="00C001B9">
      <w:pPr>
        <w:jc w:val="center"/>
        <w:rPr>
          <w:rFonts w:eastAsia="Times New Roman"/>
          <w:b/>
          <w:bCs/>
          <w:color w:val="000000"/>
          <w:sz w:val="32"/>
          <w:szCs w:val="32"/>
          <w:lang w:eastAsia="en-NZ"/>
        </w:rPr>
      </w:pPr>
      <w:r>
        <w:rPr>
          <w:rFonts w:eastAsia="Times New Roman"/>
          <w:b/>
          <w:bCs/>
          <w:color w:val="000000"/>
          <w:sz w:val="32"/>
          <w:szCs w:val="32"/>
          <w:lang w:eastAsia="en-NZ"/>
        </w:rPr>
        <w:lastRenderedPageBreak/>
        <w:t xml:space="preserve">Effective teaching </w:t>
      </w:r>
      <w:r w:rsidR="00C17117">
        <w:rPr>
          <w:rFonts w:eastAsia="Times New Roman"/>
          <w:b/>
          <w:bCs/>
          <w:color w:val="000000"/>
          <w:sz w:val="32"/>
          <w:szCs w:val="32"/>
          <w:lang w:eastAsia="en-NZ"/>
        </w:rPr>
        <w:t>from Student Voice</w:t>
      </w:r>
    </w:p>
    <w:p w:rsidR="00C001B9" w:rsidRPr="00B16FB6" w:rsidRDefault="00C001B9" w:rsidP="00C001B9">
      <w:pPr>
        <w:jc w:val="center"/>
        <w:rPr>
          <w:rFonts w:eastAsia="Times New Roman"/>
          <w:sz w:val="16"/>
          <w:szCs w:val="16"/>
          <w:lang w:eastAsia="en-NZ"/>
        </w:rPr>
      </w:pPr>
    </w:p>
    <w:p w:rsidR="00C001B9" w:rsidRPr="00395981" w:rsidRDefault="00C001B9" w:rsidP="00B16FB6">
      <w:pPr>
        <w:spacing w:line="276" w:lineRule="auto"/>
        <w:rPr>
          <w:rFonts w:eastAsia="Times New Roman"/>
          <w:lang w:eastAsia="en-NZ"/>
        </w:rPr>
      </w:pPr>
      <w:r w:rsidRPr="00395981">
        <w:rPr>
          <w:rFonts w:eastAsia="Times New Roman"/>
          <w:color w:val="000000"/>
          <w:lang w:eastAsia="en-NZ"/>
        </w:rPr>
        <w:t xml:space="preserve">1. </w:t>
      </w:r>
      <w:r w:rsidRPr="00395981">
        <w:rPr>
          <w:rFonts w:eastAsia="Times New Roman"/>
          <w:color w:val="000000"/>
          <w:lang w:eastAsia="en-NZ"/>
        </w:rPr>
        <w:tab/>
        <w:t>A great start</w:t>
      </w:r>
    </w:p>
    <w:p w:rsidR="00C001B9" w:rsidRPr="00395981" w:rsidRDefault="00C001B9" w:rsidP="00C001B9">
      <w:pPr>
        <w:spacing w:line="276" w:lineRule="auto"/>
        <w:ind w:left="1440" w:hanging="360"/>
        <w:rPr>
          <w:rFonts w:eastAsia="Times New Roman"/>
          <w:lang w:eastAsia="en-NZ"/>
        </w:rPr>
      </w:pPr>
      <w:r w:rsidRPr="00395981">
        <w:rPr>
          <w:rFonts w:eastAsia="Times New Roman"/>
          <w:color w:val="000000"/>
          <w:lang w:eastAsia="en-NZ"/>
        </w:rPr>
        <w:t>a.     Be on time, well planned and ready for the students</w:t>
      </w:r>
    </w:p>
    <w:p w:rsidR="00C001B9" w:rsidRPr="00395981" w:rsidRDefault="00C001B9" w:rsidP="00C001B9">
      <w:pPr>
        <w:spacing w:line="276" w:lineRule="auto"/>
        <w:ind w:left="1440" w:hanging="360"/>
        <w:rPr>
          <w:rFonts w:eastAsia="Times New Roman"/>
          <w:lang w:eastAsia="en-NZ"/>
        </w:rPr>
      </w:pPr>
      <w:r w:rsidRPr="00395981">
        <w:rPr>
          <w:rFonts w:eastAsia="Times New Roman"/>
          <w:color w:val="000000"/>
          <w:lang w:eastAsia="en-NZ"/>
        </w:rPr>
        <w:t>b.     Greet students personally and positively by their correctly pronounced name</w:t>
      </w:r>
    </w:p>
    <w:p w:rsidR="00C001B9" w:rsidRDefault="00C001B9" w:rsidP="00C001B9">
      <w:pPr>
        <w:spacing w:line="276" w:lineRule="auto"/>
        <w:ind w:left="1440" w:hanging="360"/>
        <w:rPr>
          <w:rFonts w:eastAsia="Times New Roman"/>
          <w:color w:val="000000"/>
          <w:lang w:eastAsia="en-NZ"/>
        </w:rPr>
      </w:pPr>
      <w:r w:rsidRPr="00395981">
        <w:rPr>
          <w:rFonts w:eastAsia="Times New Roman"/>
          <w:color w:val="000000"/>
          <w:lang w:eastAsia="en-NZ"/>
        </w:rPr>
        <w:t>c.      Have the learning intention and success criteria visible</w:t>
      </w:r>
    </w:p>
    <w:p w:rsidR="00C001B9" w:rsidRPr="00395981" w:rsidRDefault="00C001B9" w:rsidP="00C001B9">
      <w:pPr>
        <w:spacing w:line="276" w:lineRule="auto"/>
        <w:ind w:left="1440" w:hanging="360"/>
        <w:rPr>
          <w:rFonts w:eastAsia="Times New Roman"/>
          <w:lang w:eastAsia="en-NZ"/>
        </w:rPr>
      </w:pPr>
    </w:p>
    <w:p w:rsidR="00C001B9" w:rsidRPr="00395981" w:rsidRDefault="00C001B9" w:rsidP="00B16FB6">
      <w:pPr>
        <w:spacing w:line="276" w:lineRule="auto"/>
        <w:rPr>
          <w:rFonts w:eastAsia="Times New Roman"/>
          <w:lang w:eastAsia="en-NZ"/>
        </w:rPr>
      </w:pPr>
      <w:r w:rsidRPr="00395981">
        <w:rPr>
          <w:rFonts w:eastAsia="Times New Roman"/>
          <w:color w:val="000000"/>
          <w:lang w:eastAsia="en-NZ"/>
        </w:rPr>
        <w:t xml:space="preserve">2. </w:t>
      </w:r>
      <w:r w:rsidRPr="00395981">
        <w:rPr>
          <w:rFonts w:eastAsia="Times New Roman"/>
          <w:color w:val="000000"/>
          <w:lang w:eastAsia="en-NZ"/>
        </w:rPr>
        <w:tab/>
        <w:t>Expectations</w:t>
      </w:r>
    </w:p>
    <w:p w:rsidR="00C001B9" w:rsidRPr="00395981" w:rsidRDefault="00C001B9" w:rsidP="00C001B9">
      <w:pPr>
        <w:spacing w:line="276" w:lineRule="auto"/>
        <w:ind w:left="1440" w:hanging="360"/>
        <w:rPr>
          <w:rFonts w:eastAsia="Times New Roman"/>
          <w:lang w:eastAsia="en-NZ"/>
        </w:rPr>
      </w:pPr>
      <w:r w:rsidRPr="00395981">
        <w:rPr>
          <w:rFonts w:eastAsia="Times New Roman"/>
          <w:color w:val="000000"/>
          <w:lang w:eastAsia="en-NZ"/>
        </w:rPr>
        <w:t>a.     Challenge ourselves to have higher academic expectations</w:t>
      </w:r>
    </w:p>
    <w:p w:rsidR="00C001B9" w:rsidRPr="00395981" w:rsidRDefault="00C001B9" w:rsidP="00C001B9">
      <w:pPr>
        <w:spacing w:line="276" w:lineRule="auto"/>
        <w:ind w:left="1440" w:hanging="360"/>
        <w:rPr>
          <w:rFonts w:eastAsia="Times New Roman"/>
          <w:lang w:eastAsia="en-NZ"/>
        </w:rPr>
      </w:pPr>
      <w:r w:rsidRPr="00395981">
        <w:rPr>
          <w:rFonts w:eastAsia="Times New Roman"/>
          <w:color w:val="000000"/>
          <w:lang w:eastAsia="en-NZ"/>
        </w:rPr>
        <w:t>b.     Demonstrate the belief that every student can succeed</w:t>
      </w:r>
    </w:p>
    <w:p w:rsidR="00C001B9" w:rsidRPr="00395981" w:rsidRDefault="00C001B9" w:rsidP="00C001B9">
      <w:pPr>
        <w:spacing w:line="276" w:lineRule="auto"/>
        <w:ind w:left="1440" w:hanging="360"/>
        <w:rPr>
          <w:rFonts w:eastAsia="Times New Roman"/>
          <w:lang w:eastAsia="en-NZ"/>
        </w:rPr>
      </w:pPr>
      <w:r w:rsidRPr="00395981">
        <w:rPr>
          <w:rFonts w:eastAsia="Times New Roman"/>
          <w:color w:val="000000"/>
          <w:lang w:eastAsia="en-NZ"/>
        </w:rPr>
        <w:t>c.      Develop culturally responsive relationships</w:t>
      </w:r>
    </w:p>
    <w:p w:rsidR="00C001B9" w:rsidRDefault="00C001B9" w:rsidP="00C001B9">
      <w:pPr>
        <w:spacing w:line="276" w:lineRule="auto"/>
        <w:ind w:left="1440" w:hanging="360"/>
        <w:rPr>
          <w:rFonts w:eastAsia="Times New Roman"/>
          <w:color w:val="000000"/>
          <w:lang w:eastAsia="en-NZ"/>
        </w:rPr>
      </w:pPr>
      <w:r w:rsidRPr="00395981">
        <w:rPr>
          <w:rFonts w:eastAsia="Times New Roman"/>
          <w:color w:val="000000"/>
          <w:lang w:eastAsia="en-NZ"/>
        </w:rPr>
        <w:t>d.      Gather and act on regular student feedback about our expectations and teaching</w:t>
      </w:r>
    </w:p>
    <w:p w:rsidR="00C001B9" w:rsidRPr="00395981" w:rsidRDefault="00C001B9" w:rsidP="00C001B9">
      <w:pPr>
        <w:spacing w:line="276" w:lineRule="auto"/>
        <w:ind w:left="1440" w:hanging="360"/>
        <w:rPr>
          <w:rFonts w:eastAsia="Times New Roman"/>
          <w:lang w:eastAsia="en-NZ"/>
        </w:rPr>
      </w:pPr>
    </w:p>
    <w:p w:rsidR="00C001B9" w:rsidRPr="00395981" w:rsidRDefault="00C001B9" w:rsidP="00B16FB6">
      <w:pPr>
        <w:spacing w:line="276" w:lineRule="auto"/>
        <w:rPr>
          <w:rFonts w:eastAsia="Times New Roman"/>
          <w:lang w:eastAsia="en-NZ"/>
        </w:rPr>
      </w:pPr>
      <w:r w:rsidRPr="00395981">
        <w:rPr>
          <w:rFonts w:eastAsia="Times New Roman"/>
          <w:color w:val="000000"/>
          <w:lang w:eastAsia="en-NZ"/>
        </w:rPr>
        <w:t>3</w:t>
      </w:r>
      <w:r w:rsidRPr="00395981">
        <w:rPr>
          <w:rFonts w:eastAsia="Times New Roman"/>
          <w:b/>
          <w:bCs/>
          <w:color w:val="000000"/>
          <w:lang w:eastAsia="en-NZ"/>
        </w:rPr>
        <w:t xml:space="preserve">. </w:t>
      </w:r>
      <w:r w:rsidRPr="00395981">
        <w:rPr>
          <w:rFonts w:eastAsia="Times New Roman"/>
          <w:b/>
          <w:bCs/>
          <w:color w:val="000000"/>
          <w:lang w:eastAsia="en-NZ"/>
        </w:rPr>
        <w:tab/>
      </w:r>
      <w:r w:rsidRPr="00395981">
        <w:rPr>
          <w:rFonts w:eastAsia="Times New Roman"/>
          <w:color w:val="000000"/>
          <w:lang w:eastAsia="en-NZ"/>
        </w:rPr>
        <w:t>Pedagogy</w:t>
      </w:r>
    </w:p>
    <w:p w:rsidR="00C001B9" w:rsidRDefault="00C001B9" w:rsidP="00C001B9">
      <w:pPr>
        <w:spacing w:line="276" w:lineRule="auto"/>
        <w:ind w:left="1440" w:hanging="360"/>
        <w:rPr>
          <w:rFonts w:eastAsia="Times New Roman"/>
          <w:color w:val="000000"/>
          <w:lang w:eastAsia="en-NZ"/>
        </w:rPr>
      </w:pPr>
      <w:r w:rsidRPr="00395981">
        <w:rPr>
          <w:rFonts w:eastAsia="Times New Roman"/>
          <w:color w:val="000000"/>
          <w:lang w:eastAsia="en-NZ"/>
        </w:rPr>
        <w:t xml:space="preserve">a.     Imbed academic feedback and feedforward, including returning and loading </w:t>
      </w:r>
      <w:r>
        <w:rPr>
          <w:rFonts w:eastAsia="Times New Roman"/>
          <w:color w:val="000000"/>
          <w:lang w:eastAsia="en-NZ"/>
        </w:rPr>
        <w:t xml:space="preserve">  </w:t>
      </w:r>
    </w:p>
    <w:p w:rsidR="00C001B9" w:rsidRPr="00395981" w:rsidRDefault="00C001B9" w:rsidP="00C001B9">
      <w:pPr>
        <w:spacing w:line="276" w:lineRule="auto"/>
        <w:ind w:left="1440" w:hanging="360"/>
        <w:rPr>
          <w:rFonts w:eastAsia="Times New Roman"/>
          <w:lang w:eastAsia="en-NZ"/>
        </w:rPr>
      </w:pPr>
      <w:r>
        <w:rPr>
          <w:rFonts w:eastAsia="Times New Roman"/>
          <w:color w:val="000000"/>
          <w:lang w:eastAsia="en-NZ"/>
        </w:rPr>
        <w:t xml:space="preserve">        </w:t>
      </w:r>
      <w:r w:rsidRPr="00395981">
        <w:rPr>
          <w:rFonts w:eastAsia="Times New Roman"/>
          <w:color w:val="000000"/>
          <w:lang w:eastAsia="en-NZ"/>
        </w:rPr>
        <w:t>assessments promptly</w:t>
      </w:r>
    </w:p>
    <w:p w:rsidR="00C001B9" w:rsidRPr="00395981" w:rsidRDefault="00C001B9" w:rsidP="00C001B9">
      <w:pPr>
        <w:spacing w:line="276" w:lineRule="auto"/>
        <w:ind w:left="1440" w:hanging="360"/>
        <w:rPr>
          <w:rFonts w:eastAsia="Times New Roman"/>
          <w:lang w:eastAsia="en-NZ"/>
        </w:rPr>
      </w:pPr>
      <w:r w:rsidRPr="00395981">
        <w:rPr>
          <w:rFonts w:eastAsia="Times New Roman"/>
          <w:color w:val="000000"/>
          <w:lang w:eastAsia="en-NZ"/>
        </w:rPr>
        <w:t>b.     Co-construction and power sharing of learning</w:t>
      </w:r>
    </w:p>
    <w:p w:rsidR="00C001B9" w:rsidRPr="00395981" w:rsidRDefault="00C001B9" w:rsidP="00C001B9">
      <w:pPr>
        <w:spacing w:line="276" w:lineRule="auto"/>
        <w:ind w:left="1440" w:hanging="360"/>
        <w:rPr>
          <w:rFonts w:eastAsia="Times New Roman"/>
          <w:lang w:eastAsia="en-NZ"/>
        </w:rPr>
      </w:pPr>
      <w:r w:rsidRPr="00395981">
        <w:rPr>
          <w:rFonts w:eastAsia="Times New Roman"/>
          <w:color w:val="000000"/>
          <w:lang w:eastAsia="en-NZ"/>
        </w:rPr>
        <w:t>c.      Relevant contexts</w:t>
      </w:r>
    </w:p>
    <w:p w:rsidR="00C001B9" w:rsidRPr="0099352B" w:rsidRDefault="00C001B9" w:rsidP="00C001B9">
      <w:pPr>
        <w:spacing w:line="276" w:lineRule="auto"/>
        <w:ind w:left="1440" w:hanging="360"/>
        <w:rPr>
          <w:rFonts w:eastAsia="Times New Roman"/>
          <w:lang w:eastAsia="en-NZ"/>
        </w:rPr>
      </w:pPr>
      <w:r w:rsidRPr="00395981">
        <w:rPr>
          <w:rFonts w:eastAsia="Times New Roman"/>
          <w:color w:val="000000"/>
          <w:lang w:eastAsia="en-NZ"/>
        </w:rPr>
        <w:t>d.     Use literacy strategies and scaffold longer pieces of work</w:t>
      </w:r>
    </w:p>
    <w:p w:rsidR="00C001B9" w:rsidRDefault="0033752F" w:rsidP="00C001B9">
      <w:pPr>
        <w:jc w:val="center"/>
        <w:rPr>
          <w:b/>
        </w:rPr>
      </w:pPr>
      <w:r>
        <w:rPr>
          <w:b/>
        </w:rPr>
        <w:t>_______________________________________________________________________________________</w:t>
      </w:r>
    </w:p>
    <w:p w:rsidR="00C001B9" w:rsidRPr="00B16FB6" w:rsidRDefault="00C001B9" w:rsidP="00372924">
      <w:pPr>
        <w:rPr>
          <w:b/>
          <w:sz w:val="16"/>
          <w:szCs w:val="16"/>
        </w:rPr>
      </w:pPr>
    </w:p>
    <w:p w:rsidR="00C001B9" w:rsidRDefault="00C001B9" w:rsidP="00C001B9">
      <w:pPr>
        <w:jc w:val="center"/>
        <w:rPr>
          <w:b/>
          <w:sz w:val="32"/>
          <w:szCs w:val="32"/>
        </w:rPr>
      </w:pPr>
      <w:r>
        <w:rPr>
          <w:b/>
          <w:sz w:val="32"/>
          <w:szCs w:val="32"/>
        </w:rPr>
        <w:t>21</w:t>
      </w:r>
      <w:r w:rsidRPr="00395981">
        <w:rPr>
          <w:b/>
          <w:sz w:val="32"/>
          <w:szCs w:val="32"/>
        </w:rPr>
        <w:t xml:space="preserve"> LC Deliberate Acts of Teaching</w:t>
      </w:r>
      <w:r>
        <w:rPr>
          <w:b/>
          <w:sz w:val="32"/>
          <w:szCs w:val="32"/>
        </w:rPr>
        <w:t xml:space="preserve"> </w:t>
      </w:r>
    </w:p>
    <w:p w:rsidR="00425610" w:rsidRPr="00425610" w:rsidRDefault="00425610" w:rsidP="00C001B9">
      <w:pPr>
        <w:jc w:val="center"/>
        <w:rPr>
          <w:b/>
          <w:sz w:val="16"/>
          <w:szCs w:val="16"/>
        </w:rPr>
      </w:pPr>
    </w:p>
    <w:p w:rsidR="00C001B9" w:rsidRPr="00372924" w:rsidRDefault="00C001B9" w:rsidP="00372924">
      <w:pPr>
        <w:jc w:val="center"/>
        <w:rPr>
          <w:b/>
          <w:sz w:val="32"/>
          <w:szCs w:val="32"/>
        </w:rPr>
      </w:pPr>
      <w:r>
        <w:rPr>
          <w:b/>
          <w:sz w:val="32"/>
          <w:szCs w:val="32"/>
        </w:rPr>
        <w:t xml:space="preserve">culturally responsive and relational pedagogy </w:t>
      </w:r>
    </w:p>
    <w:p w:rsidR="00C001B9" w:rsidRPr="00B16FB6" w:rsidRDefault="00C001B9" w:rsidP="00C001B9">
      <w:pPr>
        <w:rPr>
          <w:b/>
          <w:sz w:val="16"/>
          <w:szCs w:val="16"/>
        </w:rPr>
      </w:pPr>
    </w:p>
    <w:p w:rsidR="00C001B9" w:rsidRPr="008E03FA" w:rsidRDefault="00C001B9" w:rsidP="00751F4F">
      <w:pPr>
        <w:pStyle w:val="ListParagraph"/>
        <w:numPr>
          <w:ilvl w:val="0"/>
          <w:numId w:val="51"/>
        </w:numPr>
        <w:spacing w:line="276" w:lineRule="auto"/>
      </w:pPr>
      <w:r w:rsidRPr="008E03FA">
        <w:t>Attractive physical environment</w:t>
      </w:r>
    </w:p>
    <w:p w:rsidR="00C001B9" w:rsidRPr="008E03FA" w:rsidRDefault="00C001B9" w:rsidP="00751F4F">
      <w:pPr>
        <w:pStyle w:val="ListParagraph"/>
        <w:numPr>
          <w:ilvl w:val="0"/>
          <w:numId w:val="52"/>
        </w:numPr>
        <w:spacing w:line="276" w:lineRule="auto"/>
      </w:pPr>
      <w:r w:rsidRPr="008E03FA">
        <w:t>Wall displays are attractive and purposeful?  current student work, relevant posters etc</w:t>
      </w:r>
    </w:p>
    <w:p w:rsidR="00C001B9" w:rsidRPr="008E03FA" w:rsidRDefault="00C001B9" w:rsidP="00751F4F">
      <w:pPr>
        <w:pStyle w:val="ListParagraph"/>
        <w:numPr>
          <w:ilvl w:val="0"/>
          <w:numId w:val="52"/>
        </w:numPr>
        <w:spacing w:line="276" w:lineRule="auto"/>
      </w:pPr>
      <w:r w:rsidRPr="008E03FA">
        <w:t xml:space="preserve">Seating arrangements enable the task to be done? </w:t>
      </w:r>
    </w:p>
    <w:p w:rsidR="00C001B9" w:rsidRPr="008E03FA" w:rsidRDefault="00C001B9" w:rsidP="00751F4F">
      <w:pPr>
        <w:pStyle w:val="ListParagraph"/>
        <w:numPr>
          <w:ilvl w:val="0"/>
          <w:numId w:val="52"/>
        </w:numPr>
        <w:spacing w:line="276" w:lineRule="auto"/>
      </w:pPr>
      <w:r w:rsidRPr="008E03FA">
        <w:t>Appropriate temperature/light etc?</w:t>
      </w:r>
    </w:p>
    <w:p w:rsidR="00C001B9" w:rsidRPr="00EF654D" w:rsidRDefault="00C001B9" w:rsidP="00425610">
      <w:pPr>
        <w:pStyle w:val="ListParagraph"/>
        <w:spacing w:line="276" w:lineRule="auto"/>
        <w:ind w:left="1440"/>
        <w:rPr>
          <w:sz w:val="20"/>
          <w:szCs w:val="20"/>
        </w:rPr>
      </w:pPr>
    </w:p>
    <w:p w:rsidR="00C001B9" w:rsidRDefault="00C001B9" w:rsidP="00751F4F">
      <w:pPr>
        <w:pStyle w:val="ListParagraph"/>
        <w:numPr>
          <w:ilvl w:val="0"/>
          <w:numId w:val="51"/>
        </w:numPr>
        <w:spacing w:line="276" w:lineRule="auto"/>
      </w:pPr>
      <w:r>
        <w:t>Is the teacher punctual to class?</w:t>
      </w:r>
    </w:p>
    <w:p w:rsidR="00C001B9" w:rsidRPr="00EF654D" w:rsidRDefault="00C001B9" w:rsidP="00425610">
      <w:pPr>
        <w:pStyle w:val="ListParagraph"/>
        <w:spacing w:line="276" w:lineRule="auto"/>
        <w:rPr>
          <w:sz w:val="16"/>
          <w:szCs w:val="16"/>
        </w:rPr>
      </w:pPr>
    </w:p>
    <w:p w:rsidR="00C001B9" w:rsidRPr="008E03FA" w:rsidRDefault="00C001B9" w:rsidP="00751F4F">
      <w:pPr>
        <w:pStyle w:val="ListParagraph"/>
        <w:numPr>
          <w:ilvl w:val="0"/>
          <w:numId w:val="51"/>
        </w:numPr>
        <w:spacing w:line="276" w:lineRule="auto"/>
      </w:pPr>
      <w:r>
        <w:t xml:space="preserve">Where is the teacher positioned at the start of the class?  </w:t>
      </w:r>
      <w:r w:rsidRPr="008E03FA">
        <w:t>How does the teacher:</w:t>
      </w:r>
    </w:p>
    <w:p w:rsidR="00C001B9" w:rsidRPr="008E03FA" w:rsidRDefault="00C001B9" w:rsidP="00751F4F">
      <w:pPr>
        <w:pStyle w:val="ListParagraph"/>
        <w:numPr>
          <w:ilvl w:val="0"/>
          <w:numId w:val="70"/>
        </w:numPr>
        <w:spacing w:line="276" w:lineRule="auto"/>
      </w:pPr>
      <w:r w:rsidRPr="008E03FA">
        <w:t>have the students enter the classroom?</w:t>
      </w:r>
    </w:p>
    <w:p w:rsidR="00C001B9" w:rsidRPr="008E03FA" w:rsidRDefault="00C001B9" w:rsidP="00751F4F">
      <w:pPr>
        <w:pStyle w:val="ListParagraph"/>
        <w:numPr>
          <w:ilvl w:val="0"/>
          <w:numId w:val="70"/>
        </w:numPr>
        <w:spacing w:line="276" w:lineRule="auto"/>
      </w:pPr>
      <w:r w:rsidRPr="008E03FA">
        <w:t xml:space="preserve">greet the students?     </w:t>
      </w:r>
      <w:r w:rsidRPr="008E03FA">
        <w:tab/>
      </w:r>
      <w:r w:rsidRPr="008E03FA">
        <w:tab/>
      </w:r>
    </w:p>
    <w:p w:rsidR="00C001B9" w:rsidRPr="008E03FA" w:rsidRDefault="00C001B9" w:rsidP="00751F4F">
      <w:pPr>
        <w:pStyle w:val="ListParagraph"/>
        <w:numPr>
          <w:ilvl w:val="0"/>
          <w:numId w:val="70"/>
        </w:numPr>
        <w:spacing w:line="276" w:lineRule="auto"/>
      </w:pPr>
      <w:r w:rsidRPr="008E03FA">
        <w:t>start the lesson?</w:t>
      </w:r>
    </w:p>
    <w:p w:rsidR="00C001B9" w:rsidRPr="00EF654D" w:rsidRDefault="00C001B9" w:rsidP="00425610">
      <w:pPr>
        <w:spacing w:line="276" w:lineRule="auto"/>
        <w:rPr>
          <w:sz w:val="20"/>
          <w:szCs w:val="20"/>
        </w:rPr>
      </w:pPr>
    </w:p>
    <w:p w:rsidR="00C001B9" w:rsidRPr="008E03FA" w:rsidRDefault="00C001B9" w:rsidP="00751F4F">
      <w:pPr>
        <w:pStyle w:val="ListParagraph"/>
        <w:numPr>
          <w:ilvl w:val="0"/>
          <w:numId w:val="51"/>
        </w:numPr>
        <w:spacing w:line="276" w:lineRule="auto"/>
      </w:pPr>
      <w:proofErr w:type="spellStart"/>
      <w:r w:rsidRPr="008E03FA">
        <w:t>Whakawhanaungatanga</w:t>
      </w:r>
      <w:proofErr w:type="spellEnd"/>
      <w:r w:rsidRPr="008E03FA">
        <w:t>/Relational techniques</w:t>
      </w:r>
    </w:p>
    <w:p w:rsidR="00C001B9" w:rsidRPr="008E03FA" w:rsidRDefault="00C001B9" w:rsidP="00751F4F">
      <w:pPr>
        <w:pStyle w:val="ListParagraph"/>
        <w:numPr>
          <w:ilvl w:val="0"/>
          <w:numId w:val="58"/>
        </w:numPr>
        <w:spacing w:line="276" w:lineRule="auto"/>
      </w:pPr>
      <w:r w:rsidRPr="008E03FA">
        <w:t>Use of student names: who and in what circumstances?</w:t>
      </w:r>
    </w:p>
    <w:p w:rsidR="00C001B9" w:rsidRPr="008E03FA" w:rsidRDefault="00C001B9" w:rsidP="00751F4F">
      <w:pPr>
        <w:pStyle w:val="ListParagraph"/>
        <w:numPr>
          <w:ilvl w:val="0"/>
          <w:numId w:val="58"/>
        </w:numPr>
        <w:spacing w:line="276" w:lineRule="auto"/>
      </w:pPr>
      <w:r w:rsidRPr="008E03FA">
        <w:t>Pronunciation of student names?</w:t>
      </w:r>
    </w:p>
    <w:p w:rsidR="00C001B9" w:rsidRPr="008E03FA" w:rsidRDefault="00C001B9" w:rsidP="00751F4F">
      <w:pPr>
        <w:pStyle w:val="ListParagraph"/>
        <w:numPr>
          <w:ilvl w:val="0"/>
          <w:numId w:val="58"/>
        </w:numPr>
        <w:spacing w:line="276" w:lineRule="auto"/>
      </w:pPr>
      <w:r w:rsidRPr="008E03FA">
        <w:t>Students’ lives and interests acknowledged?</w:t>
      </w:r>
    </w:p>
    <w:p w:rsidR="00C001B9" w:rsidRPr="008E03FA" w:rsidRDefault="00C001B9" w:rsidP="00751F4F">
      <w:pPr>
        <w:pStyle w:val="ListParagraph"/>
        <w:numPr>
          <w:ilvl w:val="0"/>
          <w:numId w:val="58"/>
        </w:numPr>
        <w:spacing w:line="276" w:lineRule="auto"/>
      </w:pPr>
      <w:r w:rsidRPr="008E03FA">
        <w:t>Students’ lives and interests used in lesson?</w:t>
      </w:r>
    </w:p>
    <w:p w:rsidR="00C001B9" w:rsidRPr="0099352B" w:rsidRDefault="00C001B9" w:rsidP="00751F4F">
      <w:pPr>
        <w:pStyle w:val="ListParagraph"/>
        <w:numPr>
          <w:ilvl w:val="0"/>
          <w:numId w:val="58"/>
        </w:numPr>
        <w:spacing w:line="276" w:lineRule="auto"/>
        <w:rPr>
          <w:sz w:val="28"/>
          <w:szCs w:val="28"/>
        </w:rPr>
      </w:pPr>
      <w:r w:rsidRPr="008E03FA">
        <w:t>Allocation of housekeeping tasks?</w:t>
      </w:r>
    </w:p>
    <w:p w:rsidR="00B16FB6" w:rsidRPr="00EF654D" w:rsidRDefault="00B16FB6" w:rsidP="00425610">
      <w:pPr>
        <w:pStyle w:val="ListParagraph"/>
        <w:spacing w:line="276" w:lineRule="auto"/>
        <w:rPr>
          <w:sz w:val="20"/>
          <w:szCs w:val="20"/>
        </w:rPr>
      </w:pPr>
    </w:p>
    <w:p w:rsidR="00C001B9" w:rsidRPr="008E03FA" w:rsidRDefault="00C001B9" w:rsidP="00751F4F">
      <w:pPr>
        <w:pStyle w:val="ListParagraph"/>
        <w:numPr>
          <w:ilvl w:val="0"/>
          <w:numId w:val="51"/>
        </w:numPr>
        <w:spacing w:line="276" w:lineRule="auto"/>
      </w:pPr>
      <w:r w:rsidRPr="008E03FA">
        <w:t>High Expectations</w:t>
      </w:r>
    </w:p>
    <w:p w:rsidR="00C001B9" w:rsidRPr="008E03FA" w:rsidRDefault="00C001B9" w:rsidP="00751F4F">
      <w:pPr>
        <w:pStyle w:val="ListParagraph"/>
        <w:numPr>
          <w:ilvl w:val="0"/>
          <w:numId w:val="65"/>
        </w:numPr>
        <w:spacing w:line="276" w:lineRule="auto"/>
      </w:pPr>
      <w:r w:rsidRPr="008E03FA">
        <w:t>How does the teacher communicate belief in the students’ capability?</w:t>
      </w:r>
    </w:p>
    <w:p w:rsidR="00C001B9" w:rsidRPr="008E03FA" w:rsidRDefault="00C001B9" w:rsidP="00751F4F">
      <w:pPr>
        <w:pStyle w:val="ListParagraph"/>
        <w:numPr>
          <w:ilvl w:val="0"/>
          <w:numId w:val="65"/>
        </w:numPr>
        <w:spacing w:line="276" w:lineRule="auto"/>
      </w:pPr>
      <w:r w:rsidRPr="008E03FA">
        <w:t>How does the teacher incorporate the Key Competencies into the classroom programme?</w:t>
      </w:r>
    </w:p>
    <w:p w:rsidR="00C001B9" w:rsidRDefault="00C001B9" w:rsidP="00751F4F">
      <w:pPr>
        <w:pStyle w:val="ListParagraph"/>
        <w:numPr>
          <w:ilvl w:val="0"/>
          <w:numId w:val="65"/>
        </w:numPr>
        <w:spacing w:line="276" w:lineRule="auto"/>
      </w:pPr>
      <w:r w:rsidRPr="008E03FA">
        <w:t xml:space="preserve">How does the teacher use </w:t>
      </w:r>
      <w:r>
        <w:t>LC’s values</w:t>
      </w:r>
      <w:r w:rsidRPr="008E03FA">
        <w:t xml:space="preserve"> to improve students?</w:t>
      </w:r>
    </w:p>
    <w:p w:rsidR="00EF654D" w:rsidRDefault="00EF654D" w:rsidP="00EF654D">
      <w:pPr>
        <w:pStyle w:val="ListParagraph"/>
        <w:spacing w:line="276" w:lineRule="auto"/>
      </w:pPr>
    </w:p>
    <w:p w:rsidR="00C001B9" w:rsidRPr="008E03FA" w:rsidRDefault="00C001B9" w:rsidP="00751F4F">
      <w:pPr>
        <w:pStyle w:val="ListParagraph"/>
        <w:numPr>
          <w:ilvl w:val="0"/>
          <w:numId w:val="51"/>
        </w:numPr>
        <w:spacing w:line="276" w:lineRule="auto"/>
      </w:pPr>
      <w:r w:rsidRPr="008E03FA">
        <w:t>Student voice</w:t>
      </w:r>
    </w:p>
    <w:p w:rsidR="00C001B9" w:rsidRPr="008E03FA" w:rsidRDefault="00C001B9" w:rsidP="00751F4F">
      <w:pPr>
        <w:pStyle w:val="ListParagraph"/>
        <w:numPr>
          <w:ilvl w:val="0"/>
          <w:numId w:val="69"/>
        </w:numPr>
        <w:spacing w:line="276" w:lineRule="auto"/>
      </w:pPr>
      <w:r w:rsidRPr="008E03FA">
        <w:t>How is student voice used within the lesson?</w:t>
      </w:r>
    </w:p>
    <w:p w:rsidR="00C001B9" w:rsidRPr="008E03FA" w:rsidRDefault="00C001B9" w:rsidP="00751F4F">
      <w:pPr>
        <w:pStyle w:val="ListParagraph"/>
        <w:numPr>
          <w:ilvl w:val="0"/>
          <w:numId w:val="69"/>
        </w:numPr>
        <w:spacing w:line="276" w:lineRule="auto"/>
      </w:pPr>
      <w:r w:rsidRPr="008E03FA">
        <w:t>How is student voice used at the end of the unit/term etc?</w:t>
      </w:r>
    </w:p>
    <w:p w:rsidR="00C001B9" w:rsidRPr="00372924" w:rsidRDefault="00C001B9" w:rsidP="00425610">
      <w:pPr>
        <w:pStyle w:val="ListParagraph"/>
        <w:spacing w:line="276" w:lineRule="auto"/>
        <w:ind w:left="1440"/>
        <w:rPr>
          <w:sz w:val="32"/>
          <w:szCs w:val="32"/>
        </w:rPr>
      </w:pPr>
    </w:p>
    <w:p w:rsidR="00C001B9" w:rsidRPr="008E03FA" w:rsidRDefault="00C001B9" w:rsidP="00751F4F">
      <w:pPr>
        <w:pStyle w:val="ListParagraph"/>
        <w:numPr>
          <w:ilvl w:val="0"/>
          <w:numId w:val="51"/>
        </w:numPr>
        <w:spacing w:line="276" w:lineRule="auto"/>
      </w:pPr>
      <w:r w:rsidRPr="008E03FA">
        <w:t>Curriculum selection</w:t>
      </w:r>
    </w:p>
    <w:p w:rsidR="00C001B9" w:rsidRPr="008E03FA" w:rsidRDefault="00C001B9" w:rsidP="00751F4F">
      <w:pPr>
        <w:pStyle w:val="ListParagraph"/>
        <w:numPr>
          <w:ilvl w:val="0"/>
          <w:numId w:val="53"/>
        </w:numPr>
        <w:spacing w:line="276" w:lineRule="auto"/>
      </w:pPr>
      <w:r w:rsidRPr="008E03FA">
        <w:t xml:space="preserve">How does the teacher start where the kids are at, connecting the content to the kids? </w:t>
      </w:r>
    </w:p>
    <w:p w:rsidR="00C001B9" w:rsidRPr="008E03FA" w:rsidRDefault="00C001B9" w:rsidP="00751F4F">
      <w:pPr>
        <w:pStyle w:val="ListParagraph"/>
        <w:numPr>
          <w:ilvl w:val="0"/>
          <w:numId w:val="53"/>
        </w:numPr>
        <w:spacing w:line="276" w:lineRule="auto"/>
      </w:pPr>
      <w:r w:rsidRPr="008E03FA">
        <w:t>How does the content reflect LC/NZ’s bi-cultural, multi-ethnic society?</w:t>
      </w:r>
    </w:p>
    <w:p w:rsidR="00C001B9" w:rsidRPr="008E03FA" w:rsidRDefault="00C001B9" w:rsidP="00751F4F">
      <w:pPr>
        <w:pStyle w:val="ListParagraph"/>
        <w:numPr>
          <w:ilvl w:val="0"/>
          <w:numId w:val="53"/>
        </w:numPr>
        <w:spacing w:line="276" w:lineRule="auto"/>
      </w:pPr>
      <w:r w:rsidRPr="008E03FA">
        <w:t xml:space="preserve">What techniques of personalising learning are used?  </w:t>
      </w:r>
    </w:p>
    <w:p w:rsidR="00C001B9" w:rsidRPr="008E03FA" w:rsidRDefault="00C001B9" w:rsidP="00751F4F">
      <w:pPr>
        <w:pStyle w:val="ListParagraph"/>
        <w:numPr>
          <w:ilvl w:val="0"/>
          <w:numId w:val="53"/>
        </w:numPr>
        <w:spacing w:line="276" w:lineRule="auto"/>
      </w:pPr>
      <w:r w:rsidRPr="008E03FA">
        <w:t>How is the curriculum co-constructed?</w:t>
      </w:r>
    </w:p>
    <w:p w:rsidR="00C001B9" w:rsidRPr="008E03FA" w:rsidRDefault="00C001B9" w:rsidP="00751F4F">
      <w:pPr>
        <w:pStyle w:val="ListParagraph"/>
        <w:numPr>
          <w:ilvl w:val="0"/>
          <w:numId w:val="53"/>
        </w:numPr>
        <w:spacing w:line="276" w:lineRule="auto"/>
      </w:pPr>
      <w:r w:rsidRPr="008E03FA">
        <w:t>How is the curriculum differentiated?</w:t>
      </w:r>
    </w:p>
    <w:p w:rsidR="00C001B9" w:rsidRPr="008E03FA" w:rsidRDefault="00C001B9" w:rsidP="00751F4F">
      <w:pPr>
        <w:pStyle w:val="ListParagraph"/>
        <w:numPr>
          <w:ilvl w:val="0"/>
          <w:numId w:val="53"/>
        </w:numPr>
        <w:spacing w:line="276" w:lineRule="auto"/>
      </w:pPr>
      <w:r w:rsidRPr="008E03FA">
        <w:t>How are the more able students being extended?</w:t>
      </w:r>
    </w:p>
    <w:p w:rsidR="00C001B9" w:rsidRPr="008E03FA" w:rsidRDefault="00C001B9" w:rsidP="00425610">
      <w:pPr>
        <w:spacing w:line="276" w:lineRule="auto"/>
        <w:rPr>
          <w:sz w:val="28"/>
          <w:szCs w:val="28"/>
        </w:rPr>
      </w:pPr>
    </w:p>
    <w:p w:rsidR="00C001B9" w:rsidRPr="008E03FA" w:rsidRDefault="00C001B9" w:rsidP="00751F4F">
      <w:pPr>
        <w:pStyle w:val="ListParagraph"/>
        <w:numPr>
          <w:ilvl w:val="0"/>
          <w:numId w:val="51"/>
        </w:numPr>
        <w:spacing w:line="276" w:lineRule="auto"/>
      </w:pPr>
      <w:r w:rsidRPr="008E03FA">
        <w:t>Assessment for learning</w:t>
      </w:r>
    </w:p>
    <w:p w:rsidR="00C001B9" w:rsidRPr="008E03FA" w:rsidRDefault="00C001B9" w:rsidP="00751F4F">
      <w:pPr>
        <w:pStyle w:val="ListParagraph"/>
        <w:numPr>
          <w:ilvl w:val="0"/>
          <w:numId w:val="59"/>
        </w:numPr>
        <w:spacing w:line="276" w:lineRule="auto"/>
      </w:pPr>
      <w:r w:rsidRPr="008E03FA">
        <w:t xml:space="preserve">What and how are the learning intentions communicated? </w:t>
      </w:r>
    </w:p>
    <w:p w:rsidR="00C001B9" w:rsidRPr="008E03FA" w:rsidRDefault="00C001B9" w:rsidP="00751F4F">
      <w:pPr>
        <w:pStyle w:val="ListParagraph"/>
        <w:numPr>
          <w:ilvl w:val="0"/>
          <w:numId w:val="59"/>
        </w:numPr>
        <w:spacing w:line="276" w:lineRule="auto"/>
      </w:pPr>
      <w:r w:rsidRPr="008E03FA">
        <w:t xml:space="preserve">What and how are the success criteria communicated? </w:t>
      </w:r>
    </w:p>
    <w:p w:rsidR="00C001B9" w:rsidRPr="008E03FA" w:rsidRDefault="00C001B9" w:rsidP="00751F4F">
      <w:pPr>
        <w:pStyle w:val="ListParagraph"/>
        <w:numPr>
          <w:ilvl w:val="0"/>
          <w:numId w:val="59"/>
        </w:numPr>
        <w:spacing w:line="276" w:lineRule="auto"/>
      </w:pPr>
      <w:r w:rsidRPr="008E03FA">
        <w:t xml:space="preserve">When and how are used during the lesson? </w:t>
      </w:r>
    </w:p>
    <w:p w:rsidR="00C001B9" w:rsidRPr="008E03FA" w:rsidRDefault="00C001B9" w:rsidP="00751F4F">
      <w:pPr>
        <w:pStyle w:val="ListParagraph"/>
        <w:numPr>
          <w:ilvl w:val="0"/>
          <w:numId w:val="59"/>
        </w:numPr>
        <w:spacing w:line="276" w:lineRule="auto"/>
      </w:pPr>
      <w:r w:rsidRPr="008E03FA">
        <w:t>How are the learning intentions and success criteria used at the end of the lesson?</w:t>
      </w:r>
    </w:p>
    <w:p w:rsidR="00C001B9" w:rsidRPr="008E03FA" w:rsidRDefault="00C001B9" w:rsidP="00751F4F">
      <w:pPr>
        <w:pStyle w:val="ListParagraph"/>
        <w:numPr>
          <w:ilvl w:val="0"/>
          <w:numId w:val="59"/>
        </w:numPr>
        <w:spacing w:line="276" w:lineRule="auto"/>
      </w:pPr>
      <w:r w:rsidRPr="008E03FA">
        <w:t>What formative assessment – checking for understanding – strategies are used?</w:t>
      </w:r>
    </w:p>
    <w:p w:rsidR="00C001B9" w:rsidRPr="008E03FA" w:rsidRDefault="00C001B9" w:rsidP="00751F4F">
      <w:pPr>
        <w:pStyle w:val="ListParagraph"/>
        <w:numPr>
          <w:ilvl w:val="0"/>
          <w:numId w:val="59"/>
        </w:numPr>
        <w:spacing w:line="276" w:lineRule="auto"/>
      </w:pPr>
      <w:r w:rsidRPr="008E03FA">
        <w:t>How often in the lesson are formative assessment strategies used?</w:t>
      </w:r>
    </w:p>
    <w:p w:rsidR="00C001B9" w:rsidRPr="008E03FA" w:rsidRDefault="00C001B9" w:rsidP="00751F4F">
      <w:pPr>
        <w:pStyle w:val="ListParagraph"/>
        <w:numPr>
          <w:ilvl w:val="0"/>
          <w:numId w:val="59"/>
        </w:numPr>
        <w:spacing w:line="276" w:lineRule="auto"/>
      </w:pPr>
      <w:r w:rsidRPr="008E03FA">
        <w:t>How is the lesson/lesson sequence adjusted to reflect formative assessment information?</w:t>
      </w:r>
    </w:p>
    <w:p w:rsidR="00C001B9" w:rsidRPr="008E03FA" w:rsidRDefault="00C001B9" w:rsidP="00425610">
      <w:pPr>
        <w:spacing w:line="276" w:lineRule="auto"/>
      </w:pPr>
    </w:p>
    <w:p w:rsidR="00C001B9" w:rsidRPr="008E03FA" w:rsidRDefault="00C001B9" w:rsidP="00751F4F">
      <w:pPr>
        <w:pStyle w:val="ListParagraph"/>
        <w:numPr>
          <w:ilvl w:val="0"/>
          <w:numId w:val="51"/>
        </w:numPr>
        <w:spacing w:line="276" w:lineRule="auto"/>
      </w:pPr>
      <w:r w:rsidRPr="008E03FA">
        <w:t xml:space="preserve">Literacy </w:t>
      </w:r>
    </w:p>
    <w:p w:rsidR="00C001B9" w:rsidRPr="008E03FA" w:rsidRDefault="00C001B9" w:rsidP="00425610">
      <w:pPr>
        <w:spacing w:line="276" w:lineRule="auto"/>
      </w:pPr>
      <w:r w:rsidRPr="008E03FA">
        <w:t xml:space="preserve">                  a)   What literacy techniques are used to identify, unlock and reinforce:</w:t>
      </w:r>
    </w:p>
    <w:p w:rsidR="00C001B9" w:rsidRPr="008E03FA" w:rsidRDefault="00C001B9" w:rsidP="00751F4F">
      <w:pPr>
        <w:pStyle w:val="ListParagraph"/>
        <w:numPr>
          <w:ilvl w:val="0"/>
          <w:numId w:val="54"/>
        </w:numPr>
        <w:spacing w:line="276" w:lineRule="auto"/>
      </w:pPr>
      <w:r w:rsidRPr="008E03FA">
        <w:t>school wide academic vocabulary?</w:t>
      </w:r>
    </w:p>
    <w:p w:rsidR="00C001B9" w:rsidRPr="008E03FA" w:rsidRDefault="00C001B9" w:rsidP="00751F4F">
      <w:pPr>
        <w:pStyle w:val="ListParagraph"/>
        <w:numPr>
          <w:ilvl w:val="0"/>
          <w:numId w:val="54"/>
        </w:numPr>
        <w:spacing w:line="276" w:lineRule="auto"/>
      </w:pPr>
      <w:r w:rsidRPr="008E03FA">
        <w:t>the subject’s specialised academic vocabulary?</w:t>
      </w:r>
    </w:p>
    <w:p w:rsidR="00C001B9" w:rsidRPr="008E03FA" w:rsidRDefault="00C001B9" w:rsidP="00751F4F">
      <w:pPr>
        <w:pStyle w:val="ListParagraph"/>
        <w:numPr>
          <w:ilvl w:val="0"/>
          <w:numId w:val="54"/>
        </w:numPr>
        <w:spacing w:line="276" w:lineRule="auto"/>
      </w:pPr>
      <w:r w:rsidRPr="008E03FA">
        <w:t>unfamiliar words generally?</w:t>
      </w:r>
    </w:p>
    <w:p w:rsidR="00C001B9" w:rsidRPr="008E03FA" w:rsidRDefault="00C001B9" w:rsidP="00425610">
      <w:pPr>
        <w:spacing w:line="276" w:lineRule="auto"/>
        <w:ind w:left="1080"/>
      </w:pPr>
      <w:r w:rsidRPr="008E03FA">
        <w:t>b)</w:t>
      </w:r>
      <w:r w:rsidRPr="008E03FA">
        <w:tab/>
        <w:t>What writing did the students do?</w:t>
      </w:r>
    </w:p>
    <w:p w:rsidR="00C001B9" w:rsidRPr="00372924" w:rsidRDefault="00C001B9" w:rsidP="00425610">
      <w:pPr>
        <w:spacing w:line="276" w:lineRule="auto"/>
        <w:rPr>
          <w:sz w:val="32"/>
          <w:szCs w:val="32"/>
        </w:rPr>
      </w:pPr>
    </w:p>
    <w:p w:rsidR="00C001B9" w:rsidRPr="008E03FA" w:rsidRDefault="00C001B9" w:rsidP="00751F4F">
      <w:pPr>
        <w:pStyle w:val="ListParagraph"/>
        <w:numPr>
          <w:ilvl w:val="0"/>
          <w:numId w:val="51"/>
        </w:numPr>
        <w:spacing w:line="276" w:lineRule="auto"/>
      </w:pPr>
      <w:r w:rsidRPr="008E03FA">
        <w:t>SOLO</w:t>
      </w:r>
    </w:p>
    <w:p w:rsidR="00C001B9" w:rsidRPr="008E03FA" w:rsidRDefault="00C001B9" w:rsidP="00751F4F">
      <w:pPr>
        <w:pStyle w:val="ListParagraph"/>
        <w:numPr>
          <w:ilvl w:val="0"/>
          <w:numId w:val="66"/>
        </w:numPr>
        <w:spacing w:line="276" w:lineRule="auto"/>
      </w:pPr>
      <w:r w:rsidRPr="008E03FA">
        <w:t>SOLO rubric on display?</w:t>
      </w:r>
      <w:r w:rsidRPr="008E03FA">
        <w:tab/>
      </w:r>
      <w:r w:rsidRPr="008E03FA">
        <w:tab/>
      </w:r>
    </w:p>
    <w:p w:rsidR="00C001B9" w:rsidRPr="008E03FA" w:rsidRDefault="00C001B9" w:rsidP="00751F4F">
      <w:pPr>
        <w:pStyle w:val="ListParagraph"/>
        <w:numPr>
          <w:ilvl w:val="0"/>
          <w:numId w:val="66"/>
        </w:numPr>
        <w:spacing w:line="276" w:lineRule="auto"/>
      </w:pPr>
      <w:r w:rsidRPr="008E03FA">
        <w:t>How are SOLO strategies used in the lesson?</w:t>
      </w:r>
    </w:p>
    <w:p w:rsidR="00C001B9" w:rsidRPr="00395981" w:rsidRDefault="00C001B9" w:rsidP="00425610">
      <w:pPr>
        <w:pStyle w:val="ListParagraph"/>
        <w:spacing w:line="276" w:lineRule="auto"/>
        <w:ind w:left="1440"/>
      </w:pPr>
    </w:p>
    <w:p w:rsidR="00C001B9" w:rsidRPr="008E03FA" w:rsidRDefault="00C001B9" w:rsidP="00751F4F">
      <w:pPr>
        <w:pStyle w:val="ListParagraph"/>
        <w:numPr>
          <w:ilvl w:val="0"/>
          <w:numId w:val="51"/>
        </w:numPr>
        <w:spacing w:line="276" w:lineRule="auto"/>
      </w:pPr>
      <w:r w:rsidRPr="008E03FA">
        <w:t xml:space="preserve">Full attention techniques </w:t>
      </w:r>
    </w:p>
    <w:p w:rsidR="00C001B9" w:rsidRPr="008E03FA" w:rsidRDefault="00C001B9" w:rsidP="00751F4F">
      <w:pPr>
        <w:pStyle w:val="ListParagraph"/>
        <w:numPr>
          <w:ilvl w:val="0"/>
          <w:numId w:val="55"/>
        </w:numPr>
        <w:spacing w:line="276" w:lineRule="auto"/>
      </w:pPr>
      <w:r w:rsidRPr="008E03FA">
        <w:t>Initial full attention cue?</w:t>
      </w:r>
    </w:p>
    <w:p w:rsidR="00C001B9" w:rsidRPr="008E03FA" w:rsidRDefault="00C001B9" w:rsidP="00751F4F">
      <w:pPr>
        <w:pStyle w:val="ListParagraph"/>
        <w:numPr>
          <w:ilvl w:val="0"/>
          <w:numId w:val="55"/>
        </w:numPr>
        <w:spacing w:line="276" w:lineRule="auto"/>
      </w:pPr>
      <w:r w:rsidRPr="008E03FA">
        <w:t>Follow-up full attention-gaining techniques?</w:t>
      </w:r>
    </w:p>
    <w:p w:rsidR="00C001B9" w:rsidRPr="008E03FA" w:rsidRDefault="00C001B9" w:rsidP="00751F4F">
      <w:pPr>
        <w:pStyle w:val="ListParagraph"/>
        <w:numPr>
          <w:ilvl w:val="0"/>
          <w:numId w:val="55"/>
        </w:numPr>
        <w:spacing w:line="276" w:lineRule="auto"/>
      </w:pPr>
      <w:r w:rsidRPr="008E03FA">
        <w:t>Maintaining full attention?</w:t>
      </w:r>
    </w:p>
    <w:p w:rsidR="00C001B9" w:rsidRPr="00395981" w:rsidRDefault="00C001B9" w:rsidP="00425610">
      <w:pPr>
        <w:pStyle w:val="ListParagraph"/>
        <w:spacing w:line="276" w:lineRule="auto"/>
        <w:ind w:left="1440"/>
      </w:pPr>
    </w:p>
    <w:p w:rsidR="00C001B9" w:rsidRPr="008E03FA" w:rsidRDefault="00C001B9" w:rsidP="00751F4F">
      <w:pPr>
        <w:pStyle w:val="ListParagraph"/>
        <w:numPr>
          <w:ilvl w:val="0"/>
          <w:numId w:val="51"/>
        </w:numPr>
        <w:spacing w:line="276" w:lineRule="auto"/>
      </w:pPr>
      <w:r w:rsidRPr="008E03FA">
        <w:t>Working state</w:t>
      </w:r>
    </w:p>
    <w:p w:rsidR="00C001B9" w:rsidRPr="008E03FA" w:rsidRDefault="00C001B9" w:rsidP="00751F4F">
      <w:pPr>
        <w:pStyle w:val="ListParagraph"/>
        <w:numPr>
          <w:ilvl w:val="0"/>
          <w:numId w:val="56"/>
        </w:numPr>
        <w:spacing w:line="276" w:lineRule="auto"/>
      </w:pPr>
      <w:r w:rsidRPr="008E03FA">
        <w:t>Sequence and techniques to launch working state?</w:t>
      </w:r>
    </w:p>
    <w:p w:rsidR="00C001B9" w:rsidRPr="008E03FA" w:rsidRDefault="00C001B9" w:rsidP="00751F4F">
      <w:pPr>
        <w:pStyle w:val="ListParagraph"/>
        <w:numPr>
          <w:ilvl w:val="0"/>
          <w:numId w:val="56"/>
        </w:numPr>
        <w:spacing w:line="276" w:lineRule="auto"/>
      </w:pPr>
      <w:r w:rsidRPr="008E03FA">
        <w:t>Techniques to establish on-task behaviour?</w:t>
      </w:r>
    </w:p>
    <w:p w:rsidR="00C001B9" w:rsidRPr="008E03FA" w:rsidRDefault="00C001B9" w:rsidP="00751F4F">
      <w:pPr>
        <w:pStyle w:val="ListParagraph"/>
        <w:numPr>
          <w:ilvl w:val="0"/>
          <w:numId w:val="56"/>
        </w:numPr>
        <w:spacing w:line="276" w:lineRule="auto"/>
      </w:pPr>
      <w:r w:rsidRPr="008E03FA">
        <w:t>Techniques to maintain the working state?</w:t>
      </w:r>
    </w:p>
    <w:p w:rsidR="00C001B9" w:rsidRPr="00372924" w:rsidRDefault="00C001B9" w:rsidP="00425610">
      <w:pPr>
        <w:pStyle w:val="ListParagraph"/>
        <w:spacing w:line="276" w:lineRule="auto"/>
        <w:rPr>
          <w:sz w:val="32"/>
          <w:szCs w:val="32"/>
        </w:rPr>
      </w:pPr>
    </w:p>
    <w:p w:rsidR="00C001B9" w:rsidRPr="008E03FA" w:rsidRDefault="00C001B9" w:rsidP="00751F4F">
      <w:pPr>
        <w:pStyle w:val="ListParagraph"/>
        <w:numPr>
          <w:ilvl w:val="0"/>
          <w:numId w:val="51"/>
        </w:numPr>
        <w:spacing w:line="276" w:lineRule="auto"/>
      </w:pPr>
      <w:r w:rsidRPr="008E03FA">
        <w:t>What techniques are used to distinguish between full attention and working states?</w:t>
      </w:r>
    </w:p>
    <w:p w:rsidR="00C001B9" w:rsidRPr="00395981" w:rsidRDefault="00C001B9" w:rsidP="00425610">
      <w:pPr>
        <w:spacing w:line="276" w:lineRule="auto"/>
      </w:pPr>
    </w:p>
    <w:p w:rsidR="00C001B9" w:rsidRPr="008E03FA" w:rsidRDefault="00C001B9" w:rsidP="00751F4F">
      <w:pPr>
        <w:pStyle w:val="ListParagraph"/>
        <w:numPr>
          <w:ilvl w:val="0"/>
          <w:numId w:val="51"/>
        </w:numPr>
        <w:spacing w:line="276" w:lineRule="auto"/>
      </w:pPr>
      <w:r w:rsidRPr="008E03FA">
        <w:lastRenderedPageBreak/>
        <w:t>Questioning and discussion techniques</w:t>
      </w:r>
    </w:p>
    <w:p w:rsidR="00C001B9" w:rsidRPr="008E03FA" w:rsidRDefault="00C001B9" w:rsidP="00751F4F">
      <w:pPr>
        <w:pStyle w:val="ListParagraph"/>
        <w:numPr>
          <w:ilvl w:val="0"/>
          <w:numId w:val="57"/>
        </w:numPr>
        <w:spacing w:line="276" w:lineRule="auto"/>
      </w:pPr>
      <w:r w:rsidRPr="008E03FA">
        <w:t>Who is asked and answers the questions?  Specific individuals: gender and ethnicity?</w:t>
      </w:r>
    </w:p>
    <w:p w:rsidR="00C001B9" w:rsidRPr="008E03FA" w:rsidRDefault="00C001B9" w:rsidP="00751F4F">
      <w:pPr>
        <w:pStyle w:val="ListParagraph"/>
        <w:numPr>
          <w:ilvl w:val="0"/>
          <w:numId w:val="57"/>
        </w:numPr>
        <w:spacing w:line="276" w:lineRule="auto"/>
      </w:pPr>
      <w:r w:rsidRPr="008E03FA">
        <w:t>Closed or open questioning techniques?</w:t>
      </w:r>
    </w:p>
    <w:p w:rsidR="00C001B9" w:rsidRPr="008E03FA" w:rsidRDefault="00C001B9" w:rsidP="00751F4F">
      <w:pPr>
        <w:pStyle w:val="ListParagraph"/>
        <w:numPr>
          <w:ilvl w:val="0"/>
          <w:numId w:val="57"/>
        </w:numPr>
        <w:spacing w:line="276" w:lineRule="auto"/>
      </w:pPr>
      <w:r w:rsidRPr="008E03FA">
        <w:t>Question transfer and other expanding techniques?</w:t>
      </w:r>
    </w:p>
    <w:p w:rsidR="00C001B9" w:rsidRPr="008E03FA" w:rsidRDefault="00C001B9" w:rsidP="00751F4F">
      <w:pPr>
        <w:pStyle w:val="ListParagraph"/>
        <w:numPr>
          <w:ilvl w:val="0"/>
          <w:numId w:val="57"/>
        </w:numPr>
        <w:spacing w:line="276" w:lineRule="auto"/>
      </w:pPr>
      <w:r w:rsidRPr="008E03FA">
        <w:t>Students’ contributions are valued and built on?</w:t>
      </w:r>
    </w:p>
    <w:p w:rsidR="00C001B9" w:rsidRPr="008E03FA" w:rsidRDefault="00C001B9" w:rsidP="00751F4F">
      <w:pPr>
        <w:pStyle w:val="ListParagraph"/>
        <w:numPr>
          <w:ilvl w:val="0"/>
          <w:numId w:val="57"/>
        </w:numPr>
        <w:spacing w:line="276" w:lineRule="auto"/>
      </w:pPr>
      <w:r w:rsidRPr="008E03FA">
        <w:t>How are call-outs handled?</w:t>
      </w:r>
    </w:p>
    <w:p w:rsidR="00C001B9" w:rsidRDefault="00C001B9" w:rsidP="00425610">
      <w:pPr>
        <w:spacing w:line="276" w:lineRule="auto"/>
      </w:pPr>
    </w:p>
    <w:p w:rsidR="00B97959" w:rsidRPr="0099352B" w:rsidRDefault="00B97959" w:rsidP="00425610">
      <w:pPr>
        <w:spacing w:line="276" w:lineRule="auto"/>
      </w:pPr>
    </w:p>
    <w:p w:rsidR="00C001B9" w:rsidRPr="008E03FA" w:rsidRDefault="00C001B9" w:rsidP="00751F4F">
      <w:pPr>
        <w:pStyle w:val="ListParagraph"/>
        <w:numPr>
          <w:ilvl w:val="0"/>
          <w:numId w:val="51"/>
        </w:numPr>
        <w:spacing w:line="276" w:lineRule="auto"/>
      </w:pPr>
      <w:r w:rsidRPr="008E03FA">
        <w:t xml:space="preserve">Educationally appropriate teaching techniques:  </w:t>
      </w:r>
    </w:p>
    <w:p w:rsidR="00C001B9" w:rsidRPr="008E03FA" w:rsidRDefault="00C001B9" w:rsidP="00751F4F">
      <w:pPr>
        <w:pStyle w:val="ListParagraph"/>
        <w:numPr>
          <w:ilvl w:val="0"/>
          <w:numId w:val="61"/>
        </w:numPr>
        <w:spacing w:line="276" w:lineRule="auto"/>
      </w:pPr>
      <w:r w:rsidRPr="008E03FA">
        <w:t>Group/whole class didactic teaching for a shared learning need?</w:t>
      </w:r>
    </w:p>
    <w:p w:rsidR="00C001B9" w:rsidRPr="008E03FA" w:rsidRDefault="00C001B9" w:rsidP="00751F4F">
      <w:pPr>
        <w:pStyle w:val="ListParagraph"/>
        <w:numPr>
          <w:ilvl w:val="0"/>
          <w:numId w:val="61"/>
        </w:numPr>
        <w:spacing w:line="276" w:lineRule="auto"/>
      </w:pPr>
      <w:r w:rsidRPr="008E03FA">
        <w:t>Hands-on?</w:t>
      </w:r>
    </w:p>
    <w:p w:rsidR="00C001B9" w:rsidRPr="008E03FA" w:rsidRDefault="00C001B9" w:rsidP="00751F4F">
      <w:pPr>
        <w:pStyle w:val="ListParagraph"/>
        <w:numPr>
          <w:ilvl w:val="0"/>
          <w:numId w:val="61"/>
        </w:numPr>
        <w:spacing w:line="276" w:lineRule="auto"/>
      </w:pPr>
      <w:r w:rsidRPr="008E03FA">
        <w:t>Working together?</w:t>
      </w:r>
    </w:p>
    <w:p w:rsidR="00C001B9" w:rsidRPr="008E03FA" w:rsidRDefault="00C001B9" w:rsidP="00751F4F">
      <w:pPr>
        <w:pStyle w:val="ListParagraph"/>
        <w:numPr>
          <w:ilvl w:val="0"/>
          <w:numId w:val="61"/>
        </w:numPr>
        <w:spacing w:line="276" w:lineRule="auto"/>
      </w:pPr>
      <w:r w:rsidRPr="008E03FA">
        <w:t>Individual?</w:t>
      </w:r>
    </w:p>
    <w:p w:rsidR="00C001B9" w:rsidRPr="008E03FA" w:rsidRDefault="00C001B9" w:rsidP="00751F4F">
      <w:pPr>
        <w:pStyle w:val="ListParagraph"/>
        <w:numPr>
          <w:ilvl w:val="0"/>
          <w:numId w:val="61"/>
        </w:numPr>
        <w:spacing w:line="276" w:lineRule="auto"/>
      </w:pPr>
      <w:r w:rsidRPr="008E03FA">
        <w:t>Conferencing?</w:t>
      </w:r>
    </w:p>
    <w:p w:rsidR="00C001B9" w:rsidRPr="008E03FA" w:rsidRDefault="00C001B9" w:rsidP="00751F4F">
      <w:pPr>
        <w:pStyle w:val="ListParagraph"/>
        <w:numPr>
          <w:ilvl w:val="0"/>
          <w:numId w:val="61"/>
        </w:numPr>
        <w:spacing w:line="276" w:lineRule="auto"/>
      </w:pPr>
      <w:r w:rsidRPr="008E03FA">
        <w:t>Technology/equipment helps the learning process?</w:t>
      </w:r>
    </w:p>
    <w:p w:rsidR="00C001B9" w:rsidRPr="0099352B" w:rsidRDefault="00C001B9" w:rsidP="00425610">
      <w:pPr>
        <w:pStyle w:val="ListParagraph"/>
        <w:spacing w:line="276" w:lineRule="auto"/>
        <w:ind w:left="1440"/>
      </w:pPr>
    </w:p>
    <w:p w:rsidR="00C001B9" w:rsidRPr="008E03FA" w:rsidRDefault="00C001B9" w:rsidP="00751F4F">
      <w:pPr>
        <w:pStyle w:val="ListParagraph"/>
        <w:numPr>
          <w:ilvl w:val="0"/>
          <w:numId w:val="51"/>
        </w:numPr>
        <w:spacing w:line="276" w:lineRule="auto"/>
      </w:pPr>
      <w:r w:rsidRPr="008E03FA">
        <w:t>Behaviour management techniques</w:t>
      </w:r>
    </w:p>
    <w:p w:rsidR="00C001B9" w:rsidRPr="008E03FA" w:rsidRDefault="00C001B9" w:rsidP="00751F4F">
      <w:pPr>
        <w:pStyle w:val="ListParagraph"/>
        <w:numPr>
          <w:ilvl w:val="0"/>
          <w:numId w:val="63"/>
        </w:numPr>
        <w:spacing w:line="276" w:lineRule="auto"/>
      </w:pPr>
      <w:r w:rsidRPr="008E03FA">
        <w:t xml:space="preserve">Least to most intrusive </w:t>
      </w:r>
      <w:proofErr w:type="spellStart"/>
      <w:r w:rsidRPr="008E03FA">
        <w:t>bm</w:t>
      </w:r>
      <w:proofErr w:type="spellEnd"/>
      <w:r w:rsidRPr="008E03FA">
        <w:t xml:space="preserve"> techniques used?</w:t>
      </w:r>
    </w:p>
    <w:p w:rsidR="00C001B9" w:rsidRPr="008E03FA" w:rsidRDefault="00C001B9" w:rsidP="00751F4F">
      <w:pPr>
        <w:pStyle w:val="ListParagraph"/>
        <w:numPr>
          <w:ilvl w:val="0"/>
          <w:numId w:val="63"/>
        </w:numPr>
        <w:spacing w:line="276" w:lineRule="auto"/>
      </w:pPr>
      <w:r w:rsidRPr="008E03FA">
        <w:t xml:space="preserve">Variety of early-intervention </w:t>
      </w:r>
      <w:proofErr w:type="spellStart"/>
      <w:r w:rsidRPr="008E03FA">
        <w:t>bm</w:t>
      </w:r>
      <w:proofErr w:type="spellEnd"/>
      <w:r w:rsidRPr="008E03FA">
        <w:t xml:space="preserve"> techniques used?</w:t>
      </w:r>
    </w:p>
    <w:p w:rsidR="00C001B9" w:rsidRPr="008E03FA" w:rsidRDefault="00C001B9" w:rsidP="00751F4F">
      <w:pPr>
        <w:pStyle w:val="ListParagraph"/>
        <w:numPr>
          <w:ilvl w:val="0"/>
          <w:numId w:val="63"/>
        </w:numPr>
        <w:spacing w:line="276" w:lineRule="auto"/>
      </w:pPr>
      <w:r w:rsidRPr="008E03FA">
        <w:t xml:space="preserve">Variety of assertive </w:t>
      </w:r>
      <w:proofErr w:type="spellStart"/>
      <w:r w:rsidRPr="008E03FA">
        <w:t>bm</w:t>
      </w:r>
      <w:proofErr w:type="spellEnd"/>
      <w:r w:rsidRPr="008E03FA">
        <w:t xml:space="preserve"> techniques used?</w:t>
      </w:r>
    </w:p>
    <w:p w:rsidR="00C001B9" w:rsidRPr="0099352B" w:rsidRDefault="00C001B9" w:rsidP="00425610">
      <w:pPr>
        <w:pStyle w:val="ListParagraph"/>
        <w:spacing w:line="276" w:lineRule="auto"/>
        <w:ind w:left="1440"/>
      </w:pPr>
    </w:p>
    <w:p w:rsidR="00C001B9" w:rsidRPr="008E03FA" w:rsidRDefault="00C001B9" w:rsidP="00751F4F">
      <w:pPr>
        <w:pStyle w:val="ListParagraph"/>
        <w:numPr>
          <w:ilvl w:val="0"/>
          <w:numId w:val="51"/>
        </w:numPr>
        <w:spacing w:line="276" w:lineRule="auto"/>
      </w:pPr>
      <w:r w:rsidRPr="008E03FA">
        <w:t>Referral</w:t>
      </w:r>
    </w:p>
    <w:p w:rsidR="00C001B9" w:rsidRPr="008E03FA" w:rsidRDefault="00C001B9" w:rsidP="00751F4F">
      <w:pPr>
        <w:pStyle w:val="ListParagraph"/>
        <w:numPr>
          <w:ilvl w:val="0"/>
          <w:numId w:val="64"/>
        </w:numPr>
        <w:spacing w:line="276" w:lineRule="auto"/>
      </w:pPr>
      <w:r w:rsidRPr="008E03FA">
        <w:t>Referral managed relationally?</w:t>
      </w:r>
    </w:p>
    <w:p w:rsidR="00C001B9" w:rsidRPr="008E03FA" w:rsidRDefault="00C001B9" w:rsidP="00751F4F">
      <w:pPr>
        <w:pStyle w:val="ListParagraph"/>
        <w:numPr>
          <w:ilvl w:val="0"/>
          <w:numId w:val="64"/>
        </w:numPr>
        <w:spacing w:line="276" w:lineRule="auto"/>
      </w:pPr>
      <w:r w:rsidRPr="008E03FA">
        <w:t>Phone call home made?</w:t>
      </w:r>
    </w:p>
    <w:p w:rsidR="00C001B9" w:rsidRPr="008E03FA" w:rsidRDefault="00C001B9" w:rsidP="00751F4F">
      <w:pPr>
        <w:pStyle w:val="ListParagraph"/>
        <w:numPr>
          <w:ilvl w:val="0"/>
          <w:numId w:val="64"/>
        </w:numPr>
        <w:spacing w:line="276" w:lineRule="auto"/>
      </w:pPr>
      <w:r w:rsidRPr="008E03FA">
        <w:t xml:space="preserve">Post-referral </w:t>
      </w:r>
      <w:proofErr w:type="gramStart"/>
      <w:r w:rsidRPr="008E03FA">
        <w:t>return</w:t>
      </w:r>
      <w:proofErr w:type="gramEnd"/>
      <w:r w:rsidRPr="008E03FA">
        <w:t xml:space="preserve"> to class managed restoratively?</w:t>
      </w:r>
    </w:p>
    <w:p w:rsidR="00C001B9" w:rsidRPr="008E03FA" w:rsidRDefault="00C001B9" w:rsidP="00425610">
      <w:pPr>
        <w:pStyle w:val="ListParagraph"/>
        <w:tabs>
          <w:tab w:val="left" w:pos="2490"/>
        </w:tabs>
        <w:spacing w:line="276" w:lineRule="auto"/>
      </w:pPr>
      <w:r w:rsidRPr="008E03FA">
        <w:tab/>
      </w:r>
    </w:p>
    <w:p w:rsidR="00C001B9" w:rsidRPr="008E03FA" w:rsidRDefault="00C001B9" w:rsidP="00751F4F">
      <w:pPr>
        <w:pStyle w:val="ListParagraph"/>
        <w:numPr>
          <w:ilvl w:val="0"/>
          <w:numId w:val="51"/>
        </w:numPr>
        <w:spacing w:line="276" w:lineRule="auto"/>
      </w:pPr>
      <w:r w:rsidRPr="008E03FA">
        <w:t>Overall teacher comments</w:t>
      </w:r>
    </w:p>
    <w:p w:rsidR="00C001B9" w:rsidRPr="008E03FA" w:rsidRDefault="00C001B9" w:rsidP="00751F4F">
      <w:pPr>
        <w:pStyle w:val="ListParagraph"/>
        <w:numPr>
          <w:ilvl w:val="0"/>
          <w:numId w:val="60"/>
        </w:numPr>
        <w:spacing w:line="276" w:lineRule="auto"/>
      </w:pPr>
      <w:r w:rsidRPr="008E03FA">
        <w:t>Ratio of work-focussed/behavioural comments?</w:t>
      </w:r>
    </w:p>
    <w:p w:rsidR="00C001B9" w:rsidRPr="008E03FA" w:rsidRDefault="00C001B9" w:rsidP="00751F4F">
      <w:pPr>
        <w:pStyle w:val="ListParagraph"/>
        <w:numPr>
          <w:ilvl w:val="0"/>
          <w:numId w:val="60"/>
        </w:numPr>
        <w:spacing w:line="276" w:lineRule="auto"/>
      </w:pPr>
      <w:r w:rsidRPr="008E03FA">
        <w:t>Ratio of positive/negative comments?</w:t>
      </w:r>
    </w:p>
    <w:p w:rsidR="00C001B9" w:rsidRPr="0099352B" w:rsidRDefault="00C001B9" w:rsidP="00425610">
      <w:pPr>
        <w:pStyle w:val="ListParagraph"/>
        <w:spacing w:line="276" w:lineRule="auto"/>
        <w:ind w:left="1440"/>
      </w:pPr>
    </w:p>
    <w:p w:rsidR="00C001B9" w:rsidRPr="008E03FA" w:rsidRDefault="00C001B9" w:rsidP="00751F4F">
      <w:pPr>
        <w:pStyle w:val="ListParagraph"/>
        <w:numPr>
          <w:ilvl w:val="0"/>
          <w:numId w:val="51"/>
        </w:numPr>
        <w:spacing w:line="276" w:lineRule="auto"/>
      </w:pPr>
      <w:r w:rsidRPr="008E03FA">
        <w:t>Homework</w:t>
      </w:r>
    </w:p>
    <w:p w:rsidR="00C001B9" w:rsidRDefault="00C001B9" w:rsidP="00751F4F">
      <w:pPr>
        <w:pStyle w:val="ListParagraph"/>
        <w:numPr>
          <w:ilvl w:val="0"/>
          <w:numId w:val="62"/>
        </w:numPr>
        <w:spacing w:line="276" w:lineRule="auto"/>
      </w:pPr>
      <w:r>
        <w:t>Is homework to be set?</w:t>
      </w:r>
    </w:p>
    <w:p w:rsidR="00C001B9" w:rsidRPr="008E03FA" w:rsidRDefault="00C001B9" w:rsidP="00751F4F">
      <w:pPr>
        <w:pStyle w:val="ListParagraph"/>
        <w:numPr>
          <w:ilvl w:val="0"/>
          <w:numId w:val="62"/>
        </w:numPr>
        <w:spacing w:line="276" w:lineRule="auto"/>
      </w:pPr>
      <w:r w:rsidRPr="008E03FA">
        <w:t>How is homework set?</w:t>
      </w:r>
    </w:p>
    <w:p w:rsidR="00C001B9" w:rsidRPr="008E03FA" w:rsidRDefault="00C001B9" w:rsidP="00751F4F">
      <w:pPr>
        <w:pStyle w:val="ListParagraph"/>
        <w:numPr>
          <w:ilvl w:val="0"/>
          <w:numId w:val="62"/>
        </w:numPr>
        <w:spacing w:line="276" w:lineRule="auto"/>
      </w:pPr>
      <w:r w:rsidRPr="008E03FA">
        <w:t>How is homework acknowledged/marked?</w:t>
      </w:r>
    </w:p>
    <w:p w:rsidR="00C001B9" w:rsidRPr="0099352B" w:rsidRDefault="00C001B9" w:rsidP="00425610">
      <w:pPr>
        <w:pStyle w:val="ListParagraph"/>
        <w:spacing w:line="276" w:lineRule="auto"/>
        <w:ind w:left="1440"/>
      </w:pPr>
    </w:p>
    <w:p w:rsidR="00C001B9" w:rsidRPr="008E03FA" w:rsidRDefault="00C001B9" w:rsidP="00751F4F">
      <w:pPr>
        <w:pStyle w:val="ListParagraph"/>
        <w:numPr>
          <w:ilvl w:val="0"/>
          <w:numId w:val="51"/>
        </w:numPr>
        <w:spacing w:line="276" w:lineRule="auto"/>
      </w:pPr>
      <w:r w:rsidRPr="008E03FA">
        <w:t>Ending the lesson and farewell</w:t>
      </w:r>
    </w:p>
    <w:p w:rsidR="00C001B9" w:rsidRPr="008E03FA" w:rsidRDefault="00C001B9" w:rsidP="00751F4F">
      <w:pPr>
        <w:pStyle w:val="ListParagraph"/>
        <w:numPr>
          <w:ilvl w:val="0"/>
          <w:numId w:val="68"/>
        </w:numPr>
        <w:spacing w:line="276" w:lineRule="auto"/>
      </w:pPr>
      <w:r w:rsidRPr="008E03FA">
        <w:t>Students released at bell?</w:t>
      </w:r>
    </w:p>
    <w:p w:rsidR="00C001B9" w:rsidRPr="008E03FA" w:rsidRDefault="00C001B9" w:rsidP="00751F4F">
      <w:pPr>
        <w:pStyle w:val="ListParagraph"/>
        <w:numPr>
          <w:ilvl w:val="0"/>
          <w:numId w:val="68"/>
        </w:numPr>
        <w:spacing w:line="276" w:lineRule="auto"/>
      </w:pPr>
      <w:r w:rsidRPr="008E03FA">
        <w:t>Room tidy?</w:t>
      </w:r>
    </w:p>
    <w:p w:rsidR="00C001B9" w:rsidRPr="008E03FA" w:rsidRDefault="00C001B9" w:rsidP="00751F4F">
      <w:pPr>
        <w:pStyle w:val="ListParagraph"/>
        <w:numPr>
          <w:ilvl w:val="0"/>
          <w:numId w:val="68"/>
        </w:numPr>
        <w:spacing w:line="276" w:lineRule="auto"/>
      </w:pPr>
      <w:r w:rsidRPr="008E03FA">
        <w:t>Chairs/windows etc end of day routine?</w:t>
      </w:r>
    </w:p>
    <w:p w:rsidR="00C001B9" w:rsidRPr="00372924" w:rsidRDefault="00C001B9" w:rsidP="00425610">
      <w:pPr>
        <w:spacing w:line="276" w:lineRule="auto"/>
        <w:rPr>
          <w:sz w:val="28"/>
          <w:szCs w:val="28"/>
        </w:rPr>
      </w:pPr>
    </w:p>
    <w:p w:rsidR="00C001B9" w:rsidRPr="008E03FA" w:rsidRDefault="00C001B9" w:rsidP="00751F4F">
      <w:pPr>
        <w:pStyle w:val="ListParagraph"/>
        <w:numPr>
          <w:ilvl w:val="0"/>
          <w:numId w:val="51"/>
        </w:numPr>
        <w:spacing w:line="276" w:lineRule="auto"/>
      </w:pPr>
      <w:r w:rsidRPr="008E03FA">
        <w:t>Adherence to school-wide routines</w:t>
      </w:r>
    </w:p>
    <w:p w:rsidR="00C001B9" w:rsidRPr="008E03FA" w:rsidRDefault="00C001B9" w:rsidP="00751F4F">
      <w:pPr>
        <w:pStyle w:val="ListParagraph"/>
        <w:numPr>
          <w:ilvl w:val="0"/>
          <w:numId w:val="67"/>
        </w:numPr>
        <w:spacing w:line="276" w:lineRule="auto"/>
      </w:pPr>
      <w:r w:rsidRPr="008E03FA">
        <w:t xml:space="preserve">Teacher and student punctuality </w:t>
      </w:r>
      <w:r w:rsidRPr="008E03FA">
        <w:tab/>
        <w:t xml:space="preserve">    </w:t>
      </w:r>
    </w:p>
    <w:p w:rsidR="00C001B9" w:rsidRPr="008E03FA" w:rsidRDefault="00C001B9" w:rsidP="00751F4F">
      <w:pPr>
        <w:pStyle w:val="ListParagraph"/>
        <w:numPr>
          <w:ilvl w:val="0"/>
          <w:numId w:val="67"/>
        </w:numPr>
        <w:spacing w:line="276" w:lineRule="auto"/>
      </w:pPr>
      <w:r w:rsidRPr="008E03FA">
        <w:t xml:space="preserve">attendance                        </w:t>
      </w:r>
    </w:p>
    <w:p w:rsidR="00C001B9" w:rsidRPr="008E03FA" w:rsidRDefault="00C001B9" w:rsidP="00751F4F">
      <w:pPr>
        <w:pStyle w:val="ListParagraph"/>
        <w:numPr>
          <w:ilvl w:val="0"/>
          <w:numId w:val="67"/>
        </w:numPr>
        <w:spacing w:line="276" w:lineRule="auto"/>
      </w:pPr>
      <w:r w:rsidRPr="008E03FA">
        <w:t>uniform</w:t>
      </w:r>
    </w:p>
    <w:p w:rsidR="00C001B9" w:rsidRPr="008E03FA" w:rsidRDefault="00C001B9" w:rsidP="00425610">
      <w:pPr>
        <w:spacing w:line="276" w:lineRule="auto"/>
        <w:ind w:left="1080"/>
      </w:pPr>
      <w:r w:rsidRPr="008E03FA">
        <w:t>d)</w:t>
      </w:r>
      <w:r w:rsidRPr="008E03FA">
        <w:tab/>
        <w:t>equipment</w:t>
      </w:r>
      <w:r w:rsidRPr="008E03FA">
        <w:tab/>
      </w:r>
      <w:r w:rsidRPr="008E03FA">
        <w:tab/>
        <w:t xml:space="preserve">                  </w:t>
      </w:r>
    </w:p>
    <w:p w:rsidR="00C001B9" w:rsidRPr="008E03FA" w:rsidRDefault="00C001B9" w:rsidP="00425610">
      <w:pPr>
        <w:spacing w:line="276" w:lineRule="auto"/>
        <w:ind w:left="1080"/>
      </w:pPr>
      <w:r w:rsidRPr="008E03FA">
        <w:t xml:space="preserve">e) </w:t>
      </w:r>
      <w:r>
        <w:t xml:space="preserve">  </w:t>
      </w:r>
      <w:r w:rsidRPr="008E03FA">
        <w:t>respectful conduct</w:t>
      </w:r>
    </w:p>
    <w:p w:rsidR="00C001B9" w:rsidRPr="00772204" w:rsidRDefault="00C001B9" w:rsidP="00C001B9">
      <w:pPr>
        <w:jc w:val="center"/>
        <w:rPr>
          <w:b/>
          <w:sz w:val="28"/>
          <w:szCs w:val="28"/>
        </w:rPr>
      </w:pPr>
      <w:proofErr w:type="spellStart"/>
      <w:r w:rsidRPr="002F25AD">
        <w:rPr>
          <w:b/>
          <w:sz w:val="28"/>
          <w:szCs w:val="28"/>
        </w:rPr>
        <w:lastRenderedPageBreak/>
        <w:t>En’s</w:t>
      </w:r>
      <w:proofErr w:type="spellEnd"/>
      <w:r w:rsidRPr="002F25AD">
        <w:rPr>
          <w:b/>
          <w:sz w:val="28"/>
          <w:szCs w:val="28"/>
        </w:rPr>
        <w:t xml:space="preserve"> classroom expectations</w:t>
      </w:r>
    </w:p>
    <w:p w:rsidR="00C001B9" w:rsidRDefault="00C001B9" w:rsidP="00C001B9">
      <w:pPr>
        <w:jc w:val="center"/>
        <w:rPr>
          <w:sz w:val="16"/>
          <w:szCs w:val="16"/>
        </w:rPr>
      </w:pPr>
      <w:r>
        <w:t>Effective teachers consciously and deliberately…</w:t>
      </w:r>
      <w:r w:rsidRPr="00096CA1">
        <w:rPr>
          <w:i/>
        </w:rPr>
        <w:t>engineer success</w:t>
      </w:r>
      <w:r>
        <w:t>.</w:t>
      </w:r>
    </w:p>
    <w:p w:rsidR="00C001B9" w:rsidRDefault="00C001B9" w:rsidP="00C001B9">
      <w:pPr>
        <w:jc w:val="center"/>
        <w:rPr>
          <w:sz w:val="16"/>
          <w:szCs w:val="16"/>
        </w:rPr>
      </w:pPr>
    </w:p>
    <w:p w:rsidR="00C001B9" w:rsidRDefault="00C001B9" w:rsidP="00CE44DD">
      <w:pPr>
        <w:spacing w:line="276" w:lineRule="auto"/>
        <w:rPr>
          <w:b/>
        </w:rPr>
      </w:pPr>
      <w:r w:rsidRPr="00DF6A54">
        <w:rPr>
          <w:b/>
        </w:rPr>
        <w:t>Summary</w:t>
      </w:r>
    </w:p>
    <w:p w:rsidR="00C001B9" w:rsidRDefault="00C001B9" w:rsidP="00CE44DD">
      <w:pPr>
        <w:numPr>
          <w:ilvl w:val="0"/>
          <w:numId w:val="15"/>
        </w:numPr>
        <w:spacing w:line="276" w:lineRule="auto"/>
      </w:pPr>
      <w:r>
        <w:t>LC values and whole-school expectations relationally applied</w:t>
      </w:r>
    </w:p>
    <w:p w:rsidR="00C001B9" w:rsidRDefault="00C001B9" w:rsidP="00CE44DD">
      <w:pPr>
        <w:numPr>
          <w:ilvl w:val="0"/>
          <w:numId w:val="15"/>
        </w:numPr>
        <w:spacing w:line="276" w:lineRule="auto"/>
      </w:pPr>
      <w:r>
        <w:t>Culturally responsive and relational pedagogy and practices</w:t>
      </w:r>
      <w:r w:rsidRPr="00D247A6">
        <w:t xml:space="preserve"> </w:t>
      </w:r>
      <w:r>
        <w:t xml:space="preserve">creating authoritative teaching </w:t>
      </w:r>
      <w:r w:rsidR="00372924">
        <w:t xml:space="preserve">as opposed to </w:t>
      </w:r>
      <w:r>
        <w:t>authoritarian</w:t>
      </w:r>
    </w:p>
    <w:p w:rsidR="00C001B9" w:rsidRDefault="00C001B9" w:rsidP="00CE44DD">
      <w:pPr>
        <w:numPr>
          <w:ilvl w:val="0"/>
          <w:numId w:val="15"/>
        </w:numPr>
        <w:spacing w:line="276" w:lineRule="auto"/>
      </w:pPr>
      <w:r>
        <w:t xml:space="preserve"> “Whole-person” and pedagogical knowledge of the student</w:t>
      </w:r>
    </w:p>
    <w:p w:rsidR="00C001B9" w:rsidRDefault="00C001B9" w:rsidP="00CE44DD">
      <w:pPr>
        <w:numPr>
          <w:ilvl w:val="0"/>
          <w:numId w:val="15"/>
        </w:numPr>
        <w:spacing w:line="276" w:lineRule="auto"/>
      </w:pPr>
      <w:r>
        <w:t>discursive teaching for student agency</w:t>
      </w:r>
    </w:p>
    <w:p w:rsidR="00C001B9" w:rsidRDefault="00C001B9" w:rsidP="00CE44DD">
      <w:pPr>
        <w:numPr>
          <w:ilvl w:val="0"/>
          <w:numId w:val="15"/>
        </w:numPr>
        <w:spacing w:line="276" w:lineRule="auto"/>
      </w:pPr>
      <w:r>
        <w:t xml:space="preserve"> a connected curriculum</w:t>
      </w:r>
    </w:p>
    <w:p w:rsidR="00C001B9" w:rsidRDefault="00C001B9" w:rsidP="00CE44DD">
      <w:pPr>
        <w:numPr>
          <w:ilvl w:val="0"/>
          <w:numId w:val="15"/>
        </w:numPr>
        <w:spacing w:line="276" w:lineRule="auto"/>
      </w:pPr>
      <w:r>
        <w:t>an accessible, agentic curriculum through:</w:t>
      </w:r>
    </w:p>
    <w:p w:rsidR="00C001B9" w:rsidRDefault="00C001B9" w:rsidP="00751F4F">
      <w:pPr>
        <w:pStyle w:val="ListParagraph"/>
        <w:numPr>
          <w:ilvl w:val="0"/>
          <w:numId w:val="94"/>
        </w:numPr>
        <w:spacing w:line="276" w:lineRule="auto"/>
      </w:pPr>
      <w:r>
        <w:t>co-construction and other formative assessment practices</w:t>
      </w:r>
    </w:p>
    <w:p w:rsidR="00C001B9" w:rsidRDefault="00C001B9" w:rsidP="00751F4F">
      <w:pPr>
        <w:pStyle w:val="ListParagraph"/>
        <w:numPr>
          <w:ilvl w:val="0"/>
          <w:numId w:val="94"/>
        </w:numPr>
        <w:spacing w:line="276" w:lineRule="auto"/>
      </w:pPr>
      <w:r>
        <w:t>curriculum-literacy practices</w:t>
      </w:r>
    </w:p>
    <w:p w:rsidR="00C001B9" w:rsidRDefault="00C001B9" w:rsidP="00CE44DD">
      <w:pPr>
        <w:pStyle w:val="ListParagraph"/>
        <w:numPr>
          <w:ilvl w:val="0"/>
          <w:numId w:val="15"/>
        </w:numPr>
        <w:spacing w:line="276" w:lineRule="auto"/>
      </w:pPr>
      <w:r>
        <w:t>balanced use of digital learning</w:t>
      </w:r>
    </w:p>
    <w:p w:rsidR="00C001B9" w:rsidRDefault="00C001B9" w:rsidP="00C001B9"/>
    <w:p w:rsidR="00C001B9" w:rsidRPr="00DF6A54" w:rsidRDefault="00C001B9" w:rsidP="00C001B9">
      <w:pPr>
        <w:rPr>
          <w:b/>
        </w:rPr>
      </w:pPr>
      <w:r w:rsidRPr="00DF6A54">
        <w:rPr>
          <w:b/>
        </w:rPr>
        <w:t>Details</w:t>
      </w:r>
    </w:p>
    <w:p w:rsidR="00C001B9" w:rsidRDefault="00C001B9" w:rsidP="00C001B9">
      <w:pPr>
        <w:numPr>
          <w:ilvl w:val="0"/>
          <w:numId w:val="16"/>
        </w:numPr>
        <w:tabs>
          <w:tab w:val="num" w:pos="180"/>
        </w:tabs>
      </w:pPr>
      <w:r>
        <w:t xml:space="preserve">   LC’s </w:t>
      </w:r>
      <w:proofErr w:type="spellStart"/>
      <w:r>
        <w:t>SEaRCH</w:t>
      </w:r>
      <w:proofErr w:type="spellEnd"/>
      <w:r>
        <w:t xml:space="preserve"> values modelled in assemblies and reinforced in </w:t>
      </w:r>
      <w:proofErr w:type="spellStart"/>
      <w:r w:rsidR="00372924">
        <w:t>ako</w:t>
      </w:r>
      <w:proofErr w:type="spellEnd"/>
      <w:r w:rsidR="00372924">
        <w:t xml:space="preserve"> </w:t>
      </w:r>
      <w:r>
        <w:t>time and classrooms</w:t>
      </w:r>
    </w:p>
    <w:p w:rsidR="00C001B9" w:rsidRPr="00DC76B6" w:rsidRDefault="00C001B9" w:rsidP="00C001B9">
      <w:pPr>
        <w:rPr>
          <w:sz w:val="16"/>
          <w:szCs w:val="16"/>
        </w:rPr>
      </w:pPr>
      <w:r>
        <w:t xml:space="preserve"> </w:t>
      </w:r>
    </w:p>
    <w:p w:rsidR="00C001B9" w:rsidRDefault="00C001B9" w:rsidP="00C001B9">
      <w:pPr>
        <w:numPr>
          <w:ilvl w:val="0"/>
          <w:numId w:val="16"/>
        </w:numPr>
        <w:tabs>
          <w:tab w:val="num" w:pos="180"/>
        </w:tabs>
      </w:pPr>
      <w:r>
        <w:t xml:space="preserve">   Diagnostic assessment occurring</w:t>
      </w:r>
    </w:p>
    <w:p w:rsidR="00C001B9" w:rsidRDefault="00C001B9" w:rsidP="00C001B9">
      <w:pPr>
        <w:numPr>
          <w:ilvl w:val="0"/>
          <w:numId w:val="16"/>
        </w:numPr>
        <w:tabs>
          <w:tab w:val="num" w:pos="180"/>
        </w:tabs>
      </w:pPr>
      <w:r>
        <w:t xml:space="preserve">   Diagnostic data shaping learning programmes</w:t>
      </w:r>
    </w:p>
    <w:p w:rsidR="00C001B9" w:rsidRDefault="00C001B9" w:rsidP="00C001B9">
      <w:pPr>
        <w:numPr>
          <w:ilvl w:val="0"/>
          <w:numId w:val="16"/>
        </w:numPr>
        <w:tabs>
          <w:tab w:val="num" w:pos="180"/>
        </w:tabs>
      </w:pPr>
      <w:r>
        <w:t xml:space="preserve">   Formative assessment occurring</w:t>
      </w:r>
    </w:p>
    <w:p w:rsidR="00C001B9" w:rsidRDefault="00C001B9" w:rsidP="00C001B9">
      <w:pPr>
        <w:numPr>
          <w:ilvl w:val="0"/>
          <w:numId w:val="16"/>
        </w:numPr>
        <w:tabs>
          <w:tab w:val="num" w:pos="180"/>
        </w:tabs>
      </w:pPr>
      <w:r>
        <w:t xml:space="preserve">   Formative data shaping learning programmes</w:t>
      </w:r>
    </w:p>
    <w:p w:rsidR="00C001B9" w:rsidRDefault="00C001B9" w:rsidP="00C001B9">
      <w:pPr>
        <w:numPr>
          <w:ilvl w:val="0"/>
          <w:numId w:val="16"/>
        </w:numPr>
        <w:tabs>
          <w:tab w:val="num" w:pos="180"/>
        </w:tabs>
      </w:pPr>
      <w:r>
        <w:t xml:space="preserve">   Appropriate co-construction of learning goals </w:t>
      </w:r>
    </w:p>
    <w:p w:rsidR="00C001B9" w:rsidRDefault="00C001B9" w:rsidP="00C001B9">
      <w:pPr>
        <w:numPr>
          <w:ilvl w:val="0"/>
          <w:numId w:val="16"/>
        </w:numPr>
        <w:tabs>
          <w:tab w:val="num" w:pos="180"/>
        </w:tabs>
      </w:pPr>
      <w:r>
        <w:t xml:space="preserve">   Appropriate co-construction of learning programmes</w:t>
      </w:r>
    </w:p>
    <w:p w:rsidR="00C001B9" w:rsidRDefault="00C001B9" w:rsidP="00C001B9">
      <w:pPr>
        <w:numPr>
          <w:ilvl w:val="0"/>
          <w:numId w:val="16"/>
        </w:numPr>
        <w:tabs>
          <w:tab w:val="num" w:pos="180"/>
        </w:tabs>
      </w:pPr>
      <w:r>
        <w:t xml:space="preserve">   “Stepped” curriculum</w:t>
      </w:r>
    </w:p>
    <w:p w:rsidR="00C001B9" w:rsidRDefault="00425610" w:rsidP="00C001B9">
      <w:pPr>
        <w:numPr>
          <w:ilvl w:val="0"/>
          <w:numId w:val="16"/>
        </w:numPr>
        <w:tabs>
          <w:tab w:val="num" w:pos="180"/>
        </w:tabs>
      </w:pPr>
      <w:r>
        <w:t xml:space="preserve">   </w:t>
      </w:r>
      <w:r w:rsidR="00C001B9">
        <w:t>Appropriate differentiation of learning programmes, including GATE students</w:t>
      </w:r>
    </w:p>
    <w:p w:rsidR="00C001B9" w:rsidRDefault="00C001B9" w:rsidP="00C001B9">
      <w:pPr>
        <w:numPr>
          <w:ilvl w:val="0"/>
          <w:numId w:val="16"/>
        </w:numPr>
        <w:tabs>
          <w:tab w:val="num" w:pos="180"/>
        </w:tabs>
      </w:pPr>
      <w:r>
        <w:t xml:space="preserve">Use of subject language techniques for NZ and ELLs students  (English Language Learners) </w:t>
      </w:r>
    </w:p>
    <w:p w:rsidR="00C001B9" w:rsidRDefault="00C001B9" w:rsidP="00C001B9">
      <w:pPr>
        <w:numPr>
          <w:ilvl w:val="0"/>
          <w:numId w:val="16"/>
        </w:numPr>
        <w:tabs>
          <w:tab w:val="num" w:pos="180"/>
        </w:tabs>
      </w:pPr>
      <w:r>
        <w:t xml:space="preserve">Deliberate use of evidenced teaching styles including peer-learning techniques </w:t>
      </w:r>
      <w:proofErr w:type="spellStart"/>
      <w:r>
        <w:t>eg</w:t>
      </w:r>
      <w:proofErr w:type="spellEnd"/>
      <w:r>
        <w:t xml:space="preserve">: C3B4ME, snowball, </w:t>
      </w:r>
      <w:proofErr w:type="spellStart"/>
      <w:r>
        <w:t>postbox</w:t>
      </w:r>
      <w:proofErr w:type="spellEnd"/>
      <w:r>
        <w:t xml:space="preserve">  </w:t>
      </w:r>
    </w:p>
    <w:p w:rsidR="00C001B9" w:rsidRDefault="00C001B9" w:rsidP="00C001B9">
      <w:pPr>
        <w:numPr>
          <w:ilvl w:val="0"/>
          <w:numId w:val="16"/>
        </w:numPr>
        <w:tabs>
          <w:tab w:val="num" w:pos="180"/>
        </w:tabs>
      </w:pPr>
      <w:r>
        <w:t xml:space="preserve">Best-practice homework administered </w:t>
      </w:r>
    </w:p>
    <w:p w:rsidR="00C001B9" w:rsidRPr="00DC76B6" w:rsidRDefault="00C001B9" w:rsidP="00C001B9">
      <w:pPr>
        <w:tabs>
          <w:tab w:val="num" w:pos="180"/>
        </w:tabs>
        <w:rPr>
          <w:sz w:val="18"/>
          <w:szCs w:val="18"/>
        </w:rPr>
      </w:pPr>
    </w:p>
    <w:p w:rsidR="00C001B9" w:rsidRDefault="00CB23CE" w:rsidP="00C001B9">
      <w:pPr>
        <w:numPr>
          <w:ilvl w:val="0"/>
          <w:numId w:val="16"/>
        </w:numPr>
        <w:tabs>
          <w:tab w:val="num" w:pos="180"/>
        </w:tabs>
      </w:pPr>
      <w:r>
        <w:t>Learning objectives</w:t>
      </w:r>
      <w:r w:rsidR="00C001B9">
        <w:t xml:space="preserve"> on </w:t>
      </w:r>
      <w:proofErr w:type="spellStart"/>
      <w:r w:rsidR="00C001B9">
        <w:t>wb</w:t>
      </w:r>
      <w:proofErr w:type="spellEnd"/>
      <w:r>
        <w:t>/screen</w:t>
      </w:r>
    </w:p>
    <w:p w:rsidR="00C001B9" w:rsidRDefault="00C001B9" w:rsidP="00C001B9">
      <w:pPr>
        <w:numPr>
          <w:ilvl w:val="0"/>
          <w:numId w:val="16"/>
        </w:numPr>
        <w:tabs>
          <w:tab w:val="num" w:pos="180"/>
        </w:tabs>
      </w:pPr>
      <w:r>
        <w:t xml:space="preserve">Success criteria on </w:t>
      </w:r>
      <w:proofErr w:type="spellStart"/>
      <w:r>
        <w:t>wb</w:t>
      </w:r>
      <w:proofErr w:type="spellEnd"/>
      <w:r w:rsidR="00CB23CE">
        <w:t>/screen</w:t>
      </w:r>
    </w:p>
    <w:p w:rsidR="00C001B9" w:rsidRDefault="00C001B9" w:rsidP="00C001B9">
      <w:pPr>
        <w:numPr>
          <w:ilvl w:val="0"/>
          <w:numId w:val="16"/>
        </w:numPr>
        <w:tabs>
          <w:tab w:val="num" w:pos="180"/>
        </w:tabs>
      </w:pPr>
      <w:r>
        <w:t xml:space="preserve">Lesson sequence on </w:t>
      </w:r>
      <w:proofErr w:type="spellStart"/>
      <w:r>
        <w:t>wb</w:t>
      </w:r>
      <w:proofErr w:type="spellEnd"/>
      <w:r w:rsidR="00CB23CE">
        <w:t>/screen</w:t>
      </w:r>
    </w:p>
    <w:p w:rsidR="00C001B9" w:rsidRDefault="00C001B9" w:rsidP="00C001B9">
      <w:pPr>
        <w:numPr>
          <w:ilvl w:val="0"/>
          <w:numId w:val="16"/>
        </w:numPr>
        <w:tabs>
          <w:tab w:val="num" w:pos="180"/>
        </w:tabs>
      </w:pPr>
      <w:r>
        <w:t>Relevant student work on walls</w:t>
      </w:r>
    </w:p>
    <w:p w:rsidR="00C001B9" w:rsidRPr="00DC76B6" w:rsidRDefault="00C001B9" w:rsidP="00C001B9">
      <w:pPr>
        <w:tabs>
          <w:tab w:val="num" w:pos="180"/>
        </w:tabs>
        <w:rPr>
          <w:sz w:val="16"/>
          <w:szCs w:val="16"/>
        </w:rPr>
      </w:pPr>
    </w:p>
    <w:p w:rsidR="00C001B9" w:rsidRDefault="00C001B9" w:rsidP="00C001B9">
      <w:pPr>
        <w:numPr>
          <w:ilvl w:val="0"/>
          <w:numId w:val="16"/>
        </w:numPr>
        <w:tabs>
          <w:tab w:val="num" w:pos="180"/>
        </w:tabs>
      </w:pPr>
      <w:r>
        <w:t>Student names correctly pronounced</w:t>
      </w:r>
    </w:p>
    <w:p w:rsidR="00C001B9" w:rsidRDefault="00C001B9" w:rsidP="00C001B9">
      <w:pPr>
        <w:numPr>
          <w:ilvl w:val="0"/>
          <w:numId w:val="16"/>
        </w:numPr>
        <w:tabs>
          <w:tab w:val="num" w:pos="180"/>
        </w:tabs>
      </w:pPr>
      <w:r>
        <w:t xml:space="preserve">Culturally responsive and relational pedagogy for Māori students with appropriate use of </w:t>
      </w:r>
      <w:proofErr w:type="spellStart"/>
      <w:r>
        <w:t>te</w:t>
      </w:r>
      <w:proofErr w:type="spellEnd"/>
      <w:r>
        <w:t xml:space="preserve"> </w:t>
      </w:r>
      <w:proofErr w:type="spellStart"/>
      <w:r>
        <w:t>reo</w:t>
      </w:r>
      <w:proofErr w:type="spellEnd"/>
      <w:r>
        <w:t xml:space="preserve"> Māori and tikanga </w:t>
      </w:r>
    </w:p>
    <w:p w:rsidR="00C001B9" w:rsidRDefault="00C001B9" w:rsidP="00C001B9">
      <w:pPr>
        <w:numPr>
          <w:ilvl w:val="0"/>
          <w:numId w:val="16"/>
        </w:numPr>
        <w:tabs>
          <w:tab w:val="num" w:pos="180"/>
        </w:tabs>
      </w:pPr>
      <w:r>
        <w:t>Culturally responsive and relational pedagogy for Pasifika students</w:t>
      </w:r>
    </w:p>
    <w:p w:rsidR="00C001B9" w:rsidRDefault="00C001B9" w:rsidP="00C001B9">
      <w:pPr>
        <w:numPr>
          <w:ilvl w:val="0"/>
          <w:numId w:val="16"/>
        </w:numPr>
        <w:tabs>
          <w:tab w:val="num" w:pos="180"/>
        </w:tabs>
      </w:pPr>
      <w:r>
        <w:t>Appropriate use of students’ cultural backgrounds with particular reference to ELLs students</w:t>
      </w:r>
    </w:p>
    <w:p w:rsidR="00C001B9" w:rsidRPr="00DC76B6" w:rsidRDefault="00C001B9" w:rsidP="00C001B9">
      <w:pPr>
        <w:tabs>
          <w:tab w:val="num" w:pos="180"/>
        </w:tabs>
        <w:rPr>
          <w:sz w:val="16"/>
          <w:szCs w:val="16"/>
        </w:rPr>
      </w:pPr>
    </w:p>
    <w:p w:rsidR="00C001B9" w:rsidRDefault="00C001B9" w:rsidP="00C001B9">
      <w:pPr>
        <w:numPr>
          <w:ilvl w:val="0"/>
          <w:numId w:val="16"/>
        </w:numPr>
        <w:tabs>
          <w:tab w:val="num" w:pos="180"/>
        </w:tabs>
      </w:pPr>
      <w:r>
        <w:t>Appropriate opening and closing of the lesson</w:t>
      </w:r>
    </w:p>
    <w:p w:rsidR="00C001B9" w:rsidRDefault="00C001B9" w:rsidP="00C001B9">
      <w:pPr>
        <w:numPr>
          <w:ilvl w:val="0"/>
          <w:numId w:val="16"/>
        </w:numPr>
        <w:tabs>
          <w:tab w:val="num" w:pos="180"/>
        </w:tabs>
      </w:pPr>
      <w:r>
        <w:t>Least to most intrusive techniques for gaining full attention</w:t>
      </w:r>
    </w:p>
    <w:p w:rsidR="00C001B9" w:rsidRDefault="00C001B9" w:rsidP="00C001B9">
      <w:pPr>
        <w:numPr>
          <w:ilvl w:val="0"/>
          <w:numId w:val="16"/>
        </w:numPr>
        <w:tabs>
          <w:tab w:val="num" w:pos="180"/>
        </w:tabs>
      </w:pPr>
      <w:r>
        <w:t>Effective instructional sequence for launching the work state</w:t>
      </w:r>
    </w:p>
    <w:p w:rsidR="00C001B9" w:rsidRDefault="00C001B9" w:rsidP="00C001B9">
      <w:pPr>
        <w:numPr>
          <w:ilvl w:val="0"/>
          <w:numId w:val="16"/>
        </w:numPr>
        <w:tabs>
          <w:tab w:val="num" w:pos="180"/>
        </w:tabs>
      </w:pPr>
      <w:r>
        <w:t>Least to most intrusive techniques for sustaining the work state</w:t>
      </w:r>
    </w:p>
    <w:p w:rsidR="00C001B9" w:rsidRDefault="00C001B9" w:rsidP="00C001B9">
      <w:pPr>
        <w:numPr>
          <w:ilvl w:val="0"/>
          <w:numId w:val="16"/>
        </w:numPr>
        <w:tabs>
          <w:tab w:val="num" w:pos="180"/>
        </w:tabs>
      </w:pPr>
      <w:r>
        <w:t>Effective transitioning between activities</w:t>
      </w:r>
    </w:p>
    <w:p w:rsidR="00C001B9" w:rsidRPr="00772204" w:rsidRDefault="00C001B9" w:rsidP="00C001B9">
      <w:pPr>
        <w:tabs>
          <w:tab w:val="num" w:pos="180"/>
        </w:tabs>
        <w:rPr>
          <w:sz w:val="16"/>
          <w:szCs w:val="16"/>
        </w:rPr>
      </w:pPr>
    </w:p>
    <w:p w:rsidR="00C001B9" w:rsidRDefault="00C001B9" w:rsidP="00C001B9">
      <w:pPr>
        <w:numPr>
          <w:ilvl w:val="0"/>
          <w:numId w:val="16"/>
        </w:numPr>
        <w:tabs>
          <w:tab w:val="num" w:pos="180"/>
        </w:tabs>
      </w:pPr>
      <w:r>
        <w:t xml:space="preserve">Variety of evidenced-practice least to most intrusive behaviour management strategies </w:t>
      </w:r>
    </w:p>
    <w:p w:rsidR="00C001B9" w:rsidRDefault="00C001B9" w:rsidP="00C001B9">
      <w:pPr>
        <w:numPr>
          <w:ilvl w:val="0"/>
          <w:numId w:val="16"/>
        </w:numPr>
        <w:tabs>
          <w:tab w:val="num" w:pos="180"/>
        </w:tabs>
      </w:pPr>
      <w:r w:rsidRPr="00183D32">
        <w:rPr>
          <w:i/>
        </w:rPr>
        <w:t>Timely</w:t>
      </w:r>
      <w:r>
        <w:t xml:space="preserve"> use of all possible support with Group 2 students </w:t>
      </w:r>
    </w:p>
    <w:p w:rsidR="00C001B9" w:rsidRDefault="00C001B9" w:rsidP="00C001B9">
      <w:pPr>
        <w:ind w:left="360"/>
      </w:pPr>
      <w:r>
        <w:rPr>
          <w:noProof/>
          <w:lang w:eastAsia="en-NZ"/>
        </w:rPr>
        <mc:AlternateContent>
          <mc:Choice Requires="wps">
            <w:drawing>
              <wp:anchor distT="0" distB="0" distL="114300" distR="114300" simplePos="0" relativeHeight="251635712" behindDoc="0" locked="0" layoutInCell="1" allowOverlap="1" wp14:anchorId="593A15CD" wp14:editId="24634E37">
                <wp:simplePos x="0" y="0"/>
                <wp:positionH relativeFrom="column">
                  <wp:posOffset>305818</wp:posOffset>
                </wp:positionH>
                <wp:positionV relativeFrom="paragraph">
                  <wp:posOffset>101600</wp:posOffset>
                </wp:positionV>
                <wp:extent cx="179070" cy="0"/>
                <wp:effectExtent l="32385" t="5715" r="100965" b="43815"/>
                <wp:wrapNone/>
                <wp:docPr id="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EB1A1" id="Straight Arrow Connector 1" o:spid="_x0000_s1026" type="#_x0000_t32" style="position:absolute;margin-left:24.1pt;margin-top:8pt;width:14.1pt;height:0;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">
                <v:stroke endarrow="block"/>
              </v:shape>
            </w:pict>
          </mc:Fallback>
        </mc:AlternateContent>
      </w:r>
    </w:p>
    <w:p w:rsidR="00C001B9" w:rsidRDefault="00C001B9" w:rsidP="001B3358">
      <w:r>
        <w:t xml:space="preserve">“An effective school doesn’t do in October what it should have done in March.” </w:t>
      </w:r>
      <w:r w:rsidR="001B3358">
        <w:t xml:space="preserve">  </w:t>
      </w:r>
      <w:r>
        <w:t xml:space="preserve">(Bill Rogers paraphrased) </w:t>
      </w:r>
    </w:p>
    <w:p w:rsidR="00C001B9" w:rsidRDefault="00C001B9" w:rsidP="00B9259F">
      <w:pPr>
        <w:jc w:val="center"/>
        <w:rPr>
          <w:b/>
          <w:sz w:val="28"/>
          <w:szCs w:val="28"/>
        </w:rPr>
      </w:pPr>
      <w:r w:rsidRPr="00CA7E2B">
        <w:rPr>
          <w:b/>
          <w:sz w:val="28"/>
          <w:szCs w:val="28"/>
        </w:rPr>
        <w:lastRenderedPageBreak/>
        <w:t>Specific Pedagogical Techniques</w:t>
      </w:r>
      <w:r w:rsidR="00B9259F">
        <w:rPr>
          <w:b/>
          <w:sz w:val="28"/>
          <w:szCs w:val="28"/>
        </w:rPr>
        <w:t xml:space="preserve"> </w:t>
      </w:r>
      <w:r>
        <w:rPr>
          <w:b/>
          <w:sz w:val="28"/>
          <w:szCs w:val="28"/>
        </w:rPr>
        <w:t>for</w:t>
      </w:r>
    </w:p>
    <w:p w:rsidR="00C001B9" w:rsidRPr="00772204" w:rsidRDefault="00C001B9" w:rsidP="00C001B9">
      <w:pPr>
        <w:jc w:val="center"/>
        <w:rPr>
          <w:b/>
          <w:sz w:val="28"/>
          <w:szCs w:val="28"/>
        </w:rPr>
      </w:pPr>
      <w:r w:rsidRPr="00772204">
        <w:rPr>
          <w:b/>
          <w:sz w:val="28"/>
          <w:szCs w:val="28"/>
        </w:rPr>
        <w:t>culturally responsive and relational pedagogy</w:t>
      </w:r>
      <w:r>
        <w:rPr>
          <w:b/>
          <w:sz w:val="28"/>
          <w:szCs w:val="28"/>
        </w:rPr>
        <w:t xml:space="preserve"> for student agency</w:t>
      </w:r>
    </w:p>
    <w:p w:rsidR="00C001B9" w:rsidRPr="00B9259F" w:rsidRDefault="00C001B9" w:rsidP="00C001B9">
      <w:pPr>
        <w:jc w:val="center"/>
        <w:rPr>
          <w:b/>
        </w:rPr>
      </w:pPr>
    </w:p>
    <w:p w:rsidR="00C001B9" w:rsidRPr="00A701FF" w:rsidRDefault="00C001B9" w:rsidP="00B9259F">
      <w:pPr>
        <w:spacing w:line="276" w:lineRule="auto"/>
      </w:pPr>
      <w:r>
        <w:t>The following techniques are examples of those which are most likely to create purposeful classroom environments and a culture of student engagement.</w:t>
      </w:r>
    </w:p>
    <w:p w:rsidR="00C001B9" w:rsidRPr="00B9259F" w:rsidRDefault="00C001B9" w:rsidP="00C001B9">
      <w:pPr>
        <w:rPr>
          <w:b/>
          <w:sz w:val="28"/>
          <w:szCs w:val="28"/>
        </w:rPr>
      </w:pPr>
    </w:p>
    <w:p w:rsidR="00C001B9" w:rsidRDefault="00425610" w:rsidP="00C001B9">
      <w:pPr>
        <w:rPr>
          <w:b/>
          <w:u w:val="single"/>
        </w:rPr>
      </w:pPr>
      <w:r>
        <w:rPr>
          <w:b/>
          <w:u w:val="single"/>
        </w:rPr>
        <w:t>BEFORE YOU MEET THE CLASS</w:t>
      </w:r>
    </w:p>
    <w:p w:rsidR="00C001B9" w:rsidRPr="00772204" w:rsidRDefault="00C001B9" w:rsidP="00C001B9">
      <w:pPr>
        <w:rPr>
          <w:b/>
          <w:sz w:val="20"/>
          <w:szCs w:val="20"/>
          <w:u w:val="single"/>
        </w:rPr>
      </w:pPr>
    </w:p>
    <w:p w:rsidR="00C001B9" w:rsidRDefault="00C001B9" w:rsidP="00CE44DD">
      <w:pPr>
        <w:spacing w:line="276" w:lineRule="auto"/>
        <w:rPr>
          <w:b/>
        </w:rPr>
      </w:pPr>
      <w:r>
        <w:rPr>
          <w:b/>
        </w:rPr>
        <w:t>1.</w:t>
      </w:r>
      <w:r w:rsidRPr="004F7963">
        <w:rPr>
          <w:b/>
        </w:rPr>
        <w:t xml:space="preserve">  </w:t>
      </w:r>
      <w:r>
        <w:rPr>
          <w:b/>
        </w:rPr>
        <w:t>Access available information</w:t>
      </w:r>
    </w:p>
    <w:p w:rsidR="00C001B9" w:rsidRDefault="00C001B9" w:rsidP="00CE44DD">
      <w:pPr>
        <w:pStyle w:val="ListParagraph"/>
        <w:numPr>
          <w:ilvl w:val="0"/>
          <w:numId w:val="38"/>
        </w:numPr>
        <w:spacing w:line="276" w:lineRule="auto"/>
      </w:pPr>
      <w:r>
        <w:t>Access information about the student from last year so you are as well informed about the students as you can be before you meet them and so you can pronounce their names correctly.   There are enough unpleasant surprises in life without adding to them.</w:t>
      </w:r>
    </w:p>
    <w:p w:rsidR="00425610" w:rsidRPr="00B9259F" w:rsidRDefault="00425610" w:rsidP="00B9259F">
      <w:pPr>
        <w:rPr>
          <w:sz w:val="28"/>
          <w:szCs w:val="28"/>
        </w:rPr>
      </w:pPr>
    </w:p>
    <w:p w:rsidR="00C001B9" w:rsidRPr="0094731B" w:rsidRDefault="00425610" w:rsidP="00C001B9">
      <w:pPr>
        <w:rPr>
          <w:b/>
          <w:u w:val="single"/>
        </w:rPr>
      </w:pPr>
      <w:r>
        <w:rPr>
          <w:b/>
          <w:u w:val="single"/>
        </w:rPr>
        <w:t>INITIALLY MEETING THE CLASS</w:t>
      </w:r>
    </w:p>
    <w:p w:rsidR="00C001B9" w:rsidRPr="00772204" w:rsidRDefault="00C001B9" w:rsidP="00C001B9">
      <w:pPr>
        <w:rPr>
          <w:b/>
          <w:sz w:val="20"/>
          <w:szCs w:val="20"/>
        </w:rPr>
      </w:pPr>
    </w:p>
    <w:p w:rsidR="00C001B9" w:rsidRDefault="00C001B9" w:rsidP="00CE44DD">
      <w:pPr>
        <w:spacing w:line="276" w:lineRule="auto"/>
        <w:rPr>
          <w:b/>
        </w:rPr>
      </w:pPr>
      <w:r>
        <w:rPr>
          <w:b/>
        </w:rPr>
        <w:t>2</w:t>
      </w:r>
      <w:r w:rsidRPr="00025A0C">
        <w:rPr>
          <w:b/>
        </w:rPr>
        <w:t xml:space="preserve">.  </w:t>
      </w:r>
      <w:r>
        <w:rPr>
          <w:b/>
        </w:rPr>
        <w:t>Form relationships</w:t>
      </w:r>
    </w:p>
    <w:p w:rsidR="00C001B9" w:rsidRDefault="00C001B9" w:rsidP="00CE44DD">
      <w:pPr>
        <w:pStyle w:val="ListParagraph"/>
        <w:numPr>
          <w:ilvl w:val="0"/>
          <w:numId w:val="37"/>
        </w:numPr>
        <w:spacing w:line="276" w:lineRule="auto"/>
      </w:pPr>
      <w:r>
        <w:t xml:space="preserve">This is the bedrock of teaching at LC.  </w:t>
      </w:r>
    </w:p>
    <w:p w:rsidR="00C001B9" w:rsidRDefault="00C001B9" w:rsidP="00CE44DD">
      <w:pPr>
        <w:pStyle w:val="ListParagraph"/>
        <w:numPr>
          <w:ilvl w:val="0"/>
          <w:numId w:val="37"/>
        </w:numPr>
        <w:spacing w:line="276" w:lineRule="auto"/>
      </w:pPr>
      <w:r>
        <w:t>Give time and energy to getting to know your students personally.  Let them get to know you.  (There are teacher-student boundaries on this, both ways. The students themselves want us to be friendly but not their friend.)</w:t>
      </w:r>
    </w:p>
    <w:p w:rsidR="00C001B9" w:rsidRPr="00B9259F" w:rsidRDefault="00C001B9" w:rsidP="00C001B9">
      <w:pPr>
        <w:rPr>
          <w:b/>
        </w:rPr>
      </w:pPr>
    </w:p>
    <w:p w:rsidR="00C001B9" w:rsidRPr="00F04333" w:rsidRDefault="00C001B9" w:rsidP="00B9259F">
      <w:pPr>
        <w:spacing w:line="276" w:lineRule="auto"/>
        <w:rPr>
          <w:b/>
        </w:rPr>
      </w:pPr>
      <w:r>
        <w:rPr>
          <w:b/>
        </w:rPr>
        <w:t xml:space="preserve">3.  </w:t>
      </w:r>
      <w:r w:rsidRPr="00F04333">
        <w:rPr>
          <w:b/>
        </w:rPr>
        <w:t>Diagnostically assess</w:t>
      </w:r>
    </w:p>
    <w:p w:rsidR="00C001B9" w:rsidRDefault="00C001B9" w:rsidP="00B9259F">
      <w:pPr>
        <w:pStyle w:val="ListParagraph"/>
        <w:numPr>
          <w:ilvl w:val="0"/>
          <w:numId w:val="36"/>
        </w:numPr>
        <w:spacing w:line="276" w:lineRule="auto"/>
      </w:pPr>
      <w:r>
        <w:t xml:space="preserve">Collect the present student data.  Data enables us to set the curriculum level at an achievable level for every student.  </w:t>
      </w:r>
    </w:p>
    <w:p w:rsidR="00C001B9" w:rsidRDefault="00C001B9" w:rsidP="00B9259F">
      <w:pPr>
        <w:pStyle w:val="ListParagraph"/>
        <w:numPr>
          <w:ilvl w:val="0"/>
          <w:numId w:val="36"/>
        </w:numPr>
        <w:spacing w:line="276" w:lineRule="auto"/>
      </w:pPr>
      <w:r>
        <w:t>Ascertain the students’ strengths and weaknesses.  Deliberately ensure students’ strengths are played to so students experience a satisfying balance of success and challenge.</w:t>
      </w:r>
    </w:p>
    <w:p w:rsidR="00C001B9" w:rsidRDefault="00C001B9" w:rsidP="00B9259F">
      <w:pPr>
        <w:pStyle w:val="ListParagraph"/>
        <w:numPr>
          <w:ilvl w:val="0"/>
          <w:numId w:val="36"/>
        </w:numPr>
        <w:spacing w:line="276" w:lineRule="auto"/>
      </w:pPr>
      <w:r>
        <w:t>Know the students with particular individual needs in certain curriculum areas and what you will be doing to address these needs.</w:t>
      </w:r>
    </w:p>
    <w:p w:rsidR="00C001B9" w:rsidRDefault="00C001B9" w:rsidP="00B9259F">
      <w:pPr>
        <w:numPr>
          <w:ilvl w:val="1"/>
          <w:numId w:val="36"/>
        </w:numPr>
        <w:spacing w:line="276" w:lineRule="auto"/>
      </w:pPr>
      <w:r>
        <w:t>What do they already know and what are their gaps?</w:t>
      </w:r>
    </w:p>
    <w:p w:rsidR="00C001B9" w:rsidRDefault="00C001B9" w:rsidP="00B9259F">
      <w:pPr>
        <w:numPr>
          <w:ilvl w:val="1"/>
          <w:numId w:val="36"/>
        </w:numPr>
        <w:spacing w:line="276" w:lineRule="auto"/>
      </w:pPr>
      <w:r>
        <w:t xml:space="preserve">How do they learn best?  </w:t>
      </w:r>
    </w:p>
    <w:p w:rsidR="00C001B9" w:rsidRPr="00B9259F" w:rsidRDefault="00C001B9" w:rsidP="00B9259F">
      <w:pPr>
        <w:spacing w:line="276" w:lineRule="auto"/>
        <w:rPr>
          <w:b/>
          <w:sz w:val="28"/>
          <w:szCs w:val="28"/>
        </w:rPr>
      </w:pPr>
    </w:p>
    <w:p w:rsidR="00C001B9" w:rsidRDefault="00C001B9" w:rsidP="00B9259F">
      <w:pPr>
        <w:spacing w:line="276" w:lineRule="auto"/>
        <w:rPr>
          <w:b/>
        </w:rPr>
      </w:pPr>
      <w:r>
        <w:rPr>
          <w:b/>
        </w:rPr>
        <w:t>4.  Set learning targets</w:t>
      </w:r>
    </w:p>
    <w:p w:rsidR="00C001B9" w:rsidRDefault="00C001B9" w:rsidP="00B9259F">
      <w:pPr>
        <w:pStyle w:val="ListParagraph"/>
        <w:numPr>
          <w:ilvl w:val="0"/>
          <w:numId w:val="35"/>
        </w:numPr>
        <w:spacing w:line="276" w:lineRule="auto"/>
      </w:pPr>
      <w:r>
        <w:t>Share the diagnostic data with the student and their family to involve them in the setting of the subsequent learning targets.</w:t>
      </w:r>
    </w:p>
    <w:p w:rsidR="00C001B9" w:rsidRPr="00B9259F" w:rsidRDefault="00C001B9" w:rsidP="00B9259F">
      <w:pPr>
        <w:pStyle w:val="ListParagraph"/>
        <w:spacing w:line="276" w:lineRule="auto"/>
        <w:rPr>
          <w:sz w:val="28"/>
          <w:szCs w:val="28"/>
        </w:rPr>
      </w:pPr>
    </w:p>
    <w:p w:rsidR="00C001B9" w:rsidRDefault="00C001B9" w:rsidP="00B9259F">
      <w:pPr>
        <w:spacing w:line="276" w:lineRule="auto"/>
        <w:rPr>
          <w:b/>
        </w:rPr>
      </w:pPr>
      <w:r>
        <w:rPr>
          <w:b/>
        </w:rPr>
        <w:t>5.  Decide the most effective curriculum content and the most effective teaching styles</w:t>
      </w:r>
    </w:p>
    <w:p w:rsidR="00C001B9" w:rsidRDefault="00C001B9" w:rsidP="00B9259F">
      <w:pPr>
        <w:pStyle w:val="ListParagraph"/>
        <w:numPr>
          <w:ilvl w:val="0"/>
          <w:numId w:val="34"/>
        </w:numPr>
        <w:spacing w:line="276" w:lineRule="auto"/>
      </w:pPr>
      <w:r>
        <w:t>The setting of an appropriate curriculum is the fundamental technique of successful student engagement and behaviour management.  It is at the heart of pre-emptive discipline.</w:t>
      </w:r>
    </w:p>
    <w:p w:rsidR="00C001B9" w:rsidRDefault="00C001B9" w:rsidP="00B9259F">
      <w:pPr>
        <w:pStyle w:val="ListParagraph"/>
        <w:numPr>
          <w:ilvl w:val="0"/>
          <w:numId w:val="34"/>
        </w:numPr>
        <w:spacing w:line="276" w:lineRule="auto"/>
      </w:pPr>
      <w:r>
        <w:t xml:space="preserve">Knowing the individuals in your class, divide the curriculum into the Must Know, the Nice to Know, and the Not Appropriate Now.  </w:t>
      </w:r>
    </w:p>
    <w:p w:rsidR="00C001B9" w:rsidRDefault="00C001B9" w:rsidP="00B9259F">
      <w:pPr>
        <w:pStyle w:val="ListParagraph"/>
        <w:numPr>
          <w:ilvl w:val="0"/>
          <w:numId w:val="34"/>
        </w:numPr>
        <w:spacing w:line="276" w:lineRule="auto"/>
      </w:pPr>
      <w:r>
        <w:t xml:space="preserve">Use the diagnostic data to differentiate.  What will be whole-class content and what will be group content?  Who is in what group for what content and at what curriculum levels? </w:t>
      </w:r>
    </w:p>
    <w:p w:rsidR="00C001B9" w:rsidRPr="00B9259F" w:rsidRDefault="00C001B9" w:rsidP="00B9259F">
      <w:pPr>
        <w:spacing w:line="276" w:lineRule="auto"/>
        <w:rPr>
          <w:sz w:val="28"/>
          <w:szCs w:val="28"/>
        </w:rPr>
      </w:pPr>
    </w:p>
    <w:p w:rsidR="00C001B9" w:rsidRDefault="00C001B9" w:rsidP="00B9259F">
      <w:pPr>
        <w:spacing w:line="276" w:lineRule="auto"/>
        <w:rPr>
          <w:b/>
        </w:rPr>
      </w:pPr>
      <w:r>
        <w:rPr>
          <w:b/>
        </w:rPr>
        <w:t xml:space="preserve">6.  </w:t>
      </w:r>
      <w:r w:rsidRPr="00700B61">
        <w:rPr>
          <w:b/>
        </w:rPr>
        <w:t>Decide the most effective teaching styles</w:t>
      </w:r>
    </w:p>
    <w:p w:rsidR="00C001B9" w:rsidRPr="00D53936" w:rsidRDefault="00C001B9" w:rsidP="00B9259F">
      <w:pPr>
        <w:pStyle w:val="ListParagraph"/>
        <w:numPr>
          <w:ilvl w:val="0"/>
          <w:numId w:val="33"/>
        </w:numPr>
        <w:spacing w:line="276" w:lineRule="auto"/>
      </w:pPr>
      <w:r>
        <w:t xml:space="preserve">Knowing the personal and behavioural profiles of your students, use the teaching styles and strategies which will be the most effective in engaging and causing learning. </w:t>
      </w:r>
    </w:p>
    <w:p w:rsidR="00C001B9" w:rsidRPr="00B9259F" w:rsidRDefault="00C001B9" w:rsidP="00B9259F">
      <w:pPr>
        <w:spacing w:line="276" w:lineRule="auto"/>
        <w:rPr>
          <w:b/>
          <w:sz w:val="16"/>
          <w:szCs w:val="16"/>
        </w:rPr>
      </w:pPr>
    </w:p>
    <w:p w:rsidR="00C001B9" w:rsidRDefault="00C001B9" w:rsidP="00B9259F">
      <w:pPr>
        <w:spacing w:line="276" w:lineRule="auto"/>
        <w:rPr>
          <w:b/>
        </w:rPr>
      </w:pPr>
      <w:r>
        <w:rPr>
          <w:b/>
        </w:rPr>
        <w:lastRenderedPageBreak/>
        <w:t xml:space="preserve">7.  </w:t>
      </w:r>
      <w:r w:rsidRPr="00025A0C">
        <w:rPr>
          <w:b/>
        </w:rPr>
        <w:t>Connect</w:t>
      </w:r>
    </w:p>
    <w:p w:rsidR="00C001B9" w:rsidRDefault="00C001B9" w:rsidP="00B9259F">
      <w:pPr>
        <w:pStyle w:val="ListParagraph"/>
        <w:numPr>
          <w:ilvl w:val="0"/>
          <w:numId w:val="32"/>
        </w:numPr>
        <w:spacing w:line="276" w:lineRule="auto"/>
      </w:pPr>
      <w:r>
        <w:t>Ensure that the curriculum content connects with the students and their world.  New knowledge and skills need to hang onto that which is already known.</w:t>
      </w:r>
    </w:p>
    <w:p w:rsidR="00B9259F" w:rsidRPr="001B3358" w:rsidRDefault="00B9259F" w:rsidP="00B9259F">
      <w:pPr>
        <w:pStyle w:val="ListParagraph"/>
        <w:spacing w:line="276" w:lineRule="auto"/>
        <w:rPr>
          <w:sz w:val="16"/>
          <w:szCs w:val="16"/>
        </w:rPr>
      </w:pPr>
    </w:p>
    <w:p w:rsidR="00C001B9" w:rsidRDefault="00C001B9" w:rsidP="00B9259F">
      <w:pPr>
        <w:spacing w:line="276" w:lineRule="auto"/>
        <w:rPr>
          <w:b/>
        </w:rPr>
      </w:pPr>
      <w:r>
        <w:rPr>
          <w:b/>
        </w:rPr>
        <w:t xml:space="preserve">8.  </w:t>
      </w:r>
      <w:r w:rsidRPr="00025A0C">
        <w:rPr>
          <w:b/>
        </w:rPr>
        <w:t>Co-construct</w:t>
      </w:r>
      <w:r>
        <w:rPr>
          <w:b/>
        </w:rPr>
        <w:t xml:space="preserve"> the learning programme</w:t>
      </w:r>
    </w:p>
    <w:p w:rsidR="00C001B9" w:rsidRDefault="00C001B9" w:rsidP="00B9259F">
      <w:pPr>
        <w:pStyle w:val="ListParagraph"/>
        <w:numPr>
          <w:ilvl w:val="0"/>
          <w:numId w:val="39"/>
        </w:numPr>
        <w:spacing w:line="276" w:lineRule="auto"/>
      </w:pPr>
      <w:r>
        <w:t>Within the necessary parameters, involve students in the planning of the curriculum so they have input into how their learning strengths and weaknesses are to be addressed, and to give them choice in curriculum content.</w:t>
      </w:r>
    </w:p>
    <w:p w:rsidR="00425610" w:rsidRPr="001B3358" w:rsidRDefault="00425610" w:rsidP="00B9259F">
      <w:pPr>
        <w:spacing w:line="276" w:lineRule="auto"/>
        <w:rPr>
          <w:sz w:val="28"/>
          <w:szCs w:val="28"/>
        </w:rPr>
      </w:pPr>
    </w:p>
    <w:p w:rsidR="00C001B9" w:rsidRPr="0094731B" w:rsidRDefault="00425610" w:rsidP="00B9259F">
      <w:pPr>
        <w:spacing w:line="276" w:lineRule="auto"/>
        <w:rPr>
          <w:b/>
          <w:u w:val="single"/>
        </w:rPr>
      </w:pPr>
      <w:r>
        <w:rPr>
          <w:b/>
          <w:u w:val="single"/>
        </w:rPr>
        <w:t>THE TEACHING AND LEARNING PROGRAMME</w:t>
      </w:r>
    </w:p>
    <w:p w:rsidR="00C001B9" w:rsidRDefault="00C001B9" w:rsidP="00B9259F">
      <w:pPr>
        <w:spacing w:line="276" w:lineRule="auto"/>
        <w:rPr>
          <w:b/>
        </w:rPr>
      </w:pPr>
    </w:p>
    <w:p w:rsidR="00C001B9" w:rsidRPr="004F7963" w:rsidRDefault="00C001B9" w:rsidP="00B9259F">
      <w:pPr>
        <w:spacing w:line="276" w:lineRule="auto"/>
        <w:rPr>
          <w:b/>
        </w:rPr>
      </w:pPr>
      <w:r>
        <w:rPr>
          <w:b/>
        </w:rPr>
        <w:t>9</w:t>
      </w:r>
      <w:r w:rsidRPr="004F7963">
        <w:rPr>
          <w:b/>
        </w:rPr>
        <w:t>.  Formatively assess</w:t>
      </w:r>
      <w:r>
        <w:rPr>
          <w:b/>
        </w:rPr>
        <w:t xml:space="preserve">: “Know Thy Impact” – </w:t>
      </w:r>
      <w:r w:rsidRPr="00772204">
        <w:rPr>
          <w:b/>
          <w:i/>
        </w:rPr>
        <w:t>John Hattie</w:t>
      </w:r>
    </w:p>
    <w:p w:rsidR="00C001B9" w:rsidRDefault="00C001B9" w:rsidP="00B9259F">
      <w:pPr>
        <w:pStyle w:val="ListParagraph"/>
        <w:numPr>
          <w:ilvl w:val="0"/>
          <w:numId w:val="31"/>
        </w:numPr>
        <w:spacing w:line="276" w:lineRule="auto"/>
      </w:pPr>
      <w:r>
        <w:t>Know the data as to which students are successfully learning what content.  Involve the students and their families in this process.</w:t>
      </w:r>
    </w:p>
    <w:p w:rsidR="00C001B9" w:rsidRPr="001B3358" w:rsidRDefault="00C001B9" w:rsidP="00B9259F">
      <w:pPr>
        <w:spacing w:line="276" w:lineRule="auto"/>
        <w:rPr>
          <w:sz w:val="20"/>
          <w:szCs w:val="20"/>
        </w:rPr>
      </w:pPr>
    </w:p>
    <w:p w:rsidR="00C001B9" w:rsidRDefault="00C001B9" w:rsidP="00B9259F">
      <w:pPr>
        <w:spacing w:line="276" w:lineRule="auto"/>
        <w:rPr>
          <w:b/>
        </w:rPr>
      </w:pPr>
      <w:r>
        <w:rPr>
          <w:b/>
        </w:rPr>
        <w:t>10</w:t>
      </w:r>
      <w:r w:rsidRPr="00D55EA4">
        <w:rPr>
          <w:b/>
        </w:rPr>
        <w:t>.  Adjust the learning programmes</w:t>
      </w:r>
    </w:p>
    <w:p w:rsidR="00C001B9" w:rsidRPr="00D55EA4" w:rsidRDefault="00C001B9" w:rsidP="00B9259F">
      <w:pPr>
        <w:pStyle w:val="ListParagraph"/>
        <w:numPr>
          <w:ilvl w:val="0"/>
          <w:numId w:val="30"/>
        </w:numPr>
        <w:spacing w:line="276" w:lineRule="auto"/>
      </w:pPr>
      <w:r>
        <w:t xml:space="preserve">Use the formative data about the students’ learning progress to change the curriculum content/style. </w:t>
      </w:r>
    </w:p>
    <w:p w:rsidR="00C001B9" w:rsidRPr="001B3358" w:rsidRDefault="00C001B9" w:rsidP="00B9259F">
      <w:pPr>
        <w:spacing w:line="276" w:lineRule="auto"/>
        <w:rPr>
          <w:sz w:val="20"/>
          <w:szCs w:val="20"/>
        </w:rPr>
      </w:pPr>
    </w:p>
    <w:p w:rsidR="00C001B9" w:rsidRDefault="00C001B9" w:rsidP="00B9259F">
      <w:pPr>
        <w:spacing w:line="276" w:lineRule="auto"/>
        <w:rPr>
          <w:b/>
        </w:rPr>
      </w:pPr>
      <w:r>
        <w:rPr>
          <w:b/>
        </w:rPr>
        <w:t>11</w:t>
      </w:r>
      <w:r w:rsidRPr="00380C13">
        <w:rPr>
          <w:b/>
        </w:rPr>
        <w:t xml:space="preserve">. </w:t>
      </w:r>
      <w:r>
        <w:rPr>
          <w:b/>
        </w:rPr>
        <w:t xml:space="preserve"> Catch the student being good academically and behaviourally, and praise them.</w:t>
      </w:r>
    </w:p>
    <w:p w:rsidR="00C001B9" w:rsidRDefault="00C001B9" w:rsidP="00B9259F">
      <w:pPr>
        <w:pStyle w:val="ListParagraph"/>
        <w:numPr>
          <w:ilvl w:val="0"/>
          <w:numId w:val="29"/>
        </w:numPr>
        <w:spacing w:line="276" w:lineRule="auto"/>
      </w:pPr>
      <w:r>
        <w:t>Using your knowledge about the students, consciously engineer success for the students.  Praise them appropriately.</w:t>
      </w:r>
    </w:p>
    <w:p w:rsidR="00C001B9" w:rsidRPr="001B3358" w:rsidRDefault="00C001B9" w:rsidP="00B9259F">
      <w:pPr>
        <w:spacing w:line="276" w:lineRule="auto"/>
        <w:rPr>
          <w:sz w:val="28"/>
          <w:szCs w:val="28"/>
        </w:rPr>
      </w:pPr>
    </w:p>
    <w:p w:rsidR="00C001B9" w:rsidRPr="00690E82" w:rsidRDefault="00425610" w:rsidP="00B9259F">
      <w:pPr>
        <w:spacing w:line="276" w:lineRule="auto"/>
        <w:rPr>
          <w:b/>
          <w:u w:val="single"/>
        </w:rPr>
      </w:pPr>
      <w:r>
        <w:rPr>
          <w:b/>
          <w:u w:val="single"/>
        </w:rPr>
        <w:t>BEHAVIOUR MANAGEMENT</w:t>
      </w:r>
    </w:p>
    <w:p w:rsidR="00C001B9" w:rsidRPr="0052336C" w:rsidRDefault="00C001B9" w:rsidP="00B9259F">
      <w:pPr>
        <w:spacing w:line="276" w:lineRule="auto"/>
      </w:pPr>
    </w:p>
    <w:p w:rsidR="00C001B9" w:rsidRPr="008E041C" w:rsidRDefault="00C001B9" w:rsidP="00B9259F">
      <w:pPr>
        <w:spacing w:line="276" w:lineRule="auto"/>
        <w:rPr>
          <w:b/>
        </w:rPr>
      </w:pPr>
      <w:r>
        <w:rPr>
          <w:b/>
        </w:rPr>
        <w:t xml:space="preserve">12.  </w:t>
      </w:r>
      <w:r w:rsidRPr="00E04539">
        <w:rPr>
          <w:b/>
        </w:rPr>
        <w:t xml:space="preserve">Involve </w:t>
      </w:r>
      <w:r w:rsidR="008F5A86">
        <w:rPr>
          <w:b/>
        </w:rPr>
        <w:t>whānau</w:t>
      </w:r>
      <w:r>
        <w:rPr>
          <w:b/>
        </w:rPr>
        <w:t>:  it is a partnership</w:t>
      </w:r>
    </w:p>
    <w:p w:rsidR="00C001B9" w:rsidRDefault="00C001B9" w:rsidP="00B9259F">
      <w:pPr>
        <w:pStyle w:val="ListParagraph"/>
        <w:numPr>
          <w:ilvl w:val="0"/>
          <w:numId w:val="28"/>
        </w:numPr>
        <w:spacing w:line="276" w:lineRule="auto"/>
      </w:pPr>
      <w:r>
        <w:t xml:space="preserve">Give students appropriate opportunities to correct their own behaviour, but if they don’t, involve parents before the behaviour becomes entrenched.  </w:t>
      </w:r>
    </w:p>
    <w:p w:rsidR="00C001B9" w:rsidRDefault="00C001B9" w:rsidP="00B9259F">
      <w:pPr>
        <w:pStyle w:val="ListParagraph"/>
        <w:numPr>
          <w:ilvl w:val="0"/>
          <w:numId w:val="28"/>
        </w:numPr>
        <w:spacing w:line="276" w:lineRule="auto"/>
      </w:pPr>
      <w:r>
        <w:t>General principle: if you were the parent when would you want to know about this?</w:t>
      </w:r>
    </w:p>
    <w:p w:rsidR="00C001B9" w:rsidRDefault="00C001B9" w:rsidP="00B9259F">
      <w:pPr>
        <w:spacing w:line="276" w:lineRule="auto"/>
        <w:ind w:left="720"/>
      </w:pPr>
      <w:r>
        <w:t xml:space="preserve">We know by directly asking a sample of parents that if their child doesn’t have their book or is late for class etc, they would like to be informed of this “immediately”. </w:t>
      </w:r>
    </w:p>
    <w:p w:rsidR="00C001B9" w:rsidRPr="001B3358" w:rsidRDefault="00C001B9" w:rsidP="00B9259F">
      <w:pPr>
        <w:spacing w:line="276" w:lineRule="auto"/>
        <w:rPr>
          <w:b/>
          <w:sz w:val="20"/>
          <w:szCs w:val="20"/>
        </w:rPr>
      </w:pPr>
    </w:p>
    <w:p w:rsidR="00C001B9" w:rsidRDefault="00C001B9" w:rsidP="00B9259F">
      <w:pPr>
        <w:spacing w:line="276" w:lineRule="auto"/>
        <w:rPr>
          <w:b/>
        </w:rPr>
      </w:pPr>
      <w:r>
        <w:rPr>
          <w:b/>
        </w:rPr>
        <w:t xml:space="preserve">13.  </w:t>
      </w:r>
      <w:r w:rsidRPr="00380C13">
        <w:rPr>
          <w:b/>
        </w:rPr>
        <w:t>Stay calm</w:t>
      </w:r>
      <w:r>
        <w:rPr>
          <w:b/>
        </w:rPr>
        <w:t xml:space="preserve"> in the classroom</w:t>
      </w:r>
    </w:p>
    <w:p w:rsidR="00C001B9" w:rsidRDefault="00C001B9" w:rsidP="00B9259F">
      <w:pPr>
        <w:pStyle w:val="ListParagraph"/>
        <w:numPr>
          <w:ilvl w:val="0"/>
          <w:numId w:val="27"/>
        </w:numPr>
        <w:spacing w:line="276" w:lineRule="auto"/>
      </w:pPr>
      <w:r>
        <w:t xml:space="preserve">We make better decisions when we are rational.  </w:t>
      </w:r>
    </w:p>
    <w:p w:rsidR="00C001B9" w:rsidRDefault="00C001B9" w:rsidP="00B9259F">
      <w:pPr>
        <w:pStyle w:val="ListParagraph"/>
        <w:numPr>
          <w:ilvl w:val="0"/>
          <w:numId w:val="27"/>
        </w:numPr>
        <w:spacing w:line="276" w:lineRule="auto"/>
      </w:pPr>
      <w:r>
        <w:t>A small number of students consciously try to wind us up so they can watch and enjoy the result.  Don’t give them the satisfaction.</w:t>
      </w:r>
    </w:p>
    <w:p w:rsidR="00C001B9" w:rsidRPr="001B3358" w:rsidRDefault="00C001B9" w:rsidP="00B9259F">
      <w:pPr>
        <w:spacing w:line="276" w:lineRule="auto"/>
        <w:rPr>
          <w:b/>
          <w:sz w:val="20"/>
          <w:szCs w:val="20"/>
        </w:rPr>
      </w:pPr>
    </w:p>
    <w:p w:rsidR="00C001B9" w:rsidRDefault="00C001B9" w:rsidP="00B9259F">
      <w:pPr>
        <w:spacing w:line="276" w:lineRule="auto"/>
        <w:rPr>
          <w:b/>
        </w:rPr>
      </w:pPr>
      <w:r>
        <w:rPr>
          <w:b/>
        </w:rPr>
        <w:t>14</w:t>
      </w:r>
      <w:r w:rsidRPr="00E464A1">
        <w:rPr>
          <w:b/>
        </w:rPr>
        <w:t>.  Focus on the primary behaviour</w:t>
      </w:r>
    </w:p>
    <w:p w:rsidR="00C001B9" w:rsidRDefault="00C001B9" w:rsidP="00B9259F">
      <w:pPr>
        <w:pStyle w:val="ListParagraph"/>
        <w:numPr>
          <w:ilvl w:val="0"/>
          <w:numId w:val="25"/>
        </w:numPr>
        <w:spacing w:line="276" w:lineRule="auto"/>
      </w:pPr>
      <w:r>
        <w:t xml:space="preserve">The primary behaviour is the original disrupting behaviour.  Secondary behaviour is further disrupting behaviour which happens when the teacher is engaging with the student about the primary behaviour.  </w:t>
      </w:r>
    </w:p>
    <w:p w:rsidR="00C001B9" w:rsidRDefault="00C001B9" w:rsidP="00B9259F">
      <w:pPr>
        <w:pStyle w:val="ListParagraph"/>
        <w:numPr>
          <w:ilvl w:val="0"/>
          <w:numId w:val="25"/>
        </w:numPr>
        <w:spacing w:line="276" w:lineRule="auto"/>
      </w:pPr>
      <w:r>
        <w:t>The secondary behaviour may be:</w:t>
      </w:r>
    </w:p>
    <w:p w:rsidR="00C001B9" w:rsidRDefault="00C001B9" w:rsidP="00B9259F">
      <w:pPr>
        <w:pStyle w:val="ListParagraph"/>
        <w:numPr>
          <w:ilvl w:val="0"/>
          <w:numId w:val="26"/>
        </w:numPr>
        <w:spacing w:line="276" w:lineRule="auto"/>
      </w:pPr>
      <w:r>
        <w:t>a habitual response from the student</w:t>
      </w:r>
    </w:p>
    <w:p w:rsidR="00C001B9" w:rsidRDefault="00C001B9" w:rsidP="00B9259F">
      <w:pPr>
        <w:pStyle w:val="ListParagraph"/>
        <w:numPr>
          <w:ilvl w:val="0"/>
          <w:numId w:val="26"/>
        </w:numPr>
        <w:spacing w:line="276" w:lineRule="auto"/>
      </w:pPr>
      <w:r>
        <w:t>a conscious or unconscious attempt to divert attention from the original disruption</w:t>
      </w:r>
    </w:p>
    <w:p w:rsidR="001B3358" w:rsidRDefault="00C001B9" w:rsidP="001B3358">
      <w:pPr>
        <w:pStyle w:val="ListParagraph"/>
        <w:numPr>
          <w:ilvl w:val="0"/>
          <w:numId w:val="26"/>
        </w:numPr>
        <w:spacing w:line="276" w:lineRule="auto"/>
      </w:pPr>
      <w:r>
        <w:t xml:space="preserve">deliberately to inflame the situation.  </w:t>
      </w:r>
    </w:p>
    <w:p w:rsidR="00C001B9" w:rsidRPr="00CE44DD" w:rsidRDefault="00C001B9" w:rsidP="00B9259F">
      <w:pPr>
        <w:pStyle w:val="ListParagraph"/>
        <w:numPr>
          <w:ilvl w:val="0"/>
          <w:numId w:val="25"/>
        </w:numPr>
        <w:spacing w:line="276" w:lineRule="auto"/>
      </w:pPr>
      <w:r>
        <w:t>Avoid engaging at the time with the secondary behaviour.  Follow up if necessary when there is not an audience.</w:t>
      </w:r>
    </w:p>
    <w:p w:rsidR="00C001B9" w:rsidRPr="0099764A" w:rsidRDefault="00C001B9" w:rsidP="00B9259F">
      <w:pPr>
        <w:spacing w:line="276" w:lineRule="auto"/>
        <w:rPr>
          <w:b/>
        </w:rPr>
      </w:pPr>
      <w:r>
        <w:rPr>
          <w:b/>
        </w:rPr>
        <w:lastRenderedPageBreak/>
        <w:t xml:space="preserve">15. </w:t>
      </w:r>
      <w:r w:rsidRPr="0099764A">
        <w:rPr>
          <w:b/>
        </w:rPr>
        <w:t xml:space="preserve"> </w:t>
      </w:r>
      <w:r>
        <w:rPr>
          <w:b/>
        </w:rPr>
        <w:t xml:space="preserve">Speak and act in ways which minimise escalation: least to most discipline  </w:t>
      </w:r>
    </w:p>
    <w:p w:rsidR="00C001B9" w:rsidRDefault="00C001B9" w:rsidP="00B9259F">
      <w:pPr>
        <w:spacing w:line="276" w:lineRule="auto"/>
      </w:pPr>
      <w:r>
        <w:t xml:space="preserve">      The aim is to restore the learning atmosphere of the class as quickly as possible therefore:</w:t>
      </w:r>
    </w:p>
    <w:p w:rsidR="00C001B9" w:rsidRDefault="00C001B9" w:rsidP="00B9259F">
      <w:pPr>
        <w:pStyle w:val="ListParagraph"/>
        <w:numPr>
          <w:ilvl w:val="0"/>
          <w:numId w:val="23"/>
        </w:numPr>
        <w:spacing w:line="276" w:lineRule="auto"/>
      </w:pPr>
      <w:r>
        <w:t>S</w:t>
      </w:r>
      <w:r w:rsidRPr="003F4075">
        <w:t>tart with the least intrusive technique</w:t>
      </w:r>
      <w:r>
        <w:t>.</w:t>
      </w:r>
      <w:r w:rsidRPr="003F4075">
        <w:t xml:space="preserve"> </w:t>
      </w:r>
    </w:p>
    <w:p w:rsidR="00C001B9" w:rsidRDefault="00C001B9" w:rsidP="00B9259F">
      <w:pPr>
        <w:pStyle w:val="ListParagraph"/>
        <w:numPr>
          <w:ilvl w:val="0"/>
          <w:numId w:val="23"/>
        </w:numPr>
        <w:spacing w:line="276" w:lineRule="auto"/>
      </w:pPr>
      <w:r>
        <w:t>Avoid unnecessary confrontation by speaking and acting in the simplest and calmest ways to achieve the result:</w:t>
      </w:r>
    </w:p>
    <w:p w:rsidR="00C001B9" w:rsidRDefault="00C001B9" w:rsidP="00B9259F">
      <w:pPr>
        <w:pStyle w:val="ListParagraph"/>
        <w:numPr>
          <w:ilvl w:val="0"/>
          <w:numId w:val="24"/>
        </w:numPr>
        <w:spacing w:line="276" w:lineRule="auto"/>
      </w:pPr>
      <w:r>
        <w:t xml:space="preserve">Avoid words, voice tones and volumes, and actions which are likely to belittle or demean the student or cause embarrassment and/or anger, as there is a high chance the student will react angrily and further harm learning.  </w:t>
      </w:r>
    </w:p>
    <w:p w:rsidR="00C001B9" w:rsidRDefault="00C001B9" w:rsidP="00B9259F">
      <w:pPr>
        <w:pStyle w:val="ListParagraph"/>
        <w:numPr>
          <w:ilvl w:val="0"/>
          <w:numId w:val="24"/>
        </w:numPr>
        <w:spacing w:line="276" w:lineRule="auto"/>
      </w:pPr>
      <w:r w:rsidRPr="00A701FF">
        <w:rPr>
          <w:b/>
        </w:rPr>
        <w:t xml:space="preserve">Do not raise your voice </w:t>
      </w:r>
      <w:r>
        <w:rPr>
          <w:b/>
        </w:rPr>
        <w:t xml:space="preserve">or have an edgy tone in times of discipline </w:t>
      </w:r>
      <w:r w:rsidRPr="00A701FF">
        <w:rPr>
          <w:b/>
        </w:rPr>
        <w:t>as it makes the situation worse</w:t>
      </w:r>
      <w:r>
        <w:t xml:space="preserve">. </w:t>
      </w:r>
      <w:r w:rsidR="00B9259F" w:rsidRPr="00B9259F">
        <w:rPr>
          <w:b/>
        </w:rPr>
        <w:t>Go to the child.</w:t>
      </w:r>
      <w:r>
        <w:t xml:space="preserve"> </w:t>
      </w:r>
    </w:p>
    <w:p w:rsidR="00C001B9" w:rsidRDefault="00C001B9" w:rsidP="00B9259F">
      <w:pPr>
        <w:spacing w:line="276" w:lineRule="auto"/>
      </w:pPr>
    </w:p>
    <w:p w:rsidR="00C001B9" w:rsidRPr="003F4075" w:rsidRDefault="00C001B9" w:rsidP="00B9259F">
      <w:pPr>
        <w:spacing w:line="276" w:lineRule="auto"/>
        <w:rPr>
          <w:b/>
        </w:rPr>
      </w:pPr>
      <w:r>
        <w:rPr>
          <w:b/>
        </w:rPr>
        <w:t>16</w:t>
      </w:r>
      <w:r w:rsidRPr="003F4075">
        <w:rPr>
          <w:b/>
        </w:rPr>
        <w:t>.  Offer appropriate choices</w:t>
      </w:r>
      <w:r>
        <w:rPr>
          <w:b/>
        </w:rPr>
        <w:t xml:space="preserve"> and give take-up time</w:t>
      </w:r>
    </w:p>
    <w:p w:rsidR="00C001B9" w:rsidRDefault="00C001B9" w:rsidP="00B9259F">
      <w:pPr>
        <w:pStyle w:val="ListParagraph"/>
        <w:numPr>
          <w:ilvl w:val="0"/>
          <w:numId w:val="22"/>
        </w:numPr>
        <w:spacing w:line="276" w:lineRule="auto"/>
        <w:jc w:val="both"/>
      </w:pPr>
      <w:r>
        <w:t xml:space="preserve">Offering choices emphasises the need for the student to take responsibility for their behaviour, rather than focussing on the punishment.  </w:t>
      </w:r>
    </w:p>
    <w:p w:rsidR="00C001B9" w:rsidRDefault="00C001B9" w:rsidP="00B9259F">
      <w:pPr>
        <w:pStyle w:val="ListParagraph"/>
        <w:numPr>
          <w:ilvl w:val="0"/>
          <w:numId w:val="22"/>
        </w:numPr>
        <w:spacing w:line="276" w:lineRule="auto"/>
        <w:jc w:val="both"/>
      </w:pPr>
      <w:r>
        <w:t xml:space="preserve">Once the choices have been stated, continue with usual activity – act as if you assume the student will do the right thing.  This allows the student to save face and takes away the audience.  </w:t>
      </w:r>
    </w:p>
    <w:p w:rsidR="00C001B9" w:rsidRDefault="00C001B9" w:rsidP="00B9259F">
      <w:pPr>
        <w:pStyle w:val="ListParagraph"/>
        <w:numPr>
          <w:ilvl w:val="0"/>
          <w:numId w:val="22"/>
        </w:numPr>
        <w:spacing w:line="276" w:lineRule="auto"/>
        <w:jc w:val="both"/>
      </w:pPr>
      <w:r>
        <w:t>Remember the Bill Roger’s maxim:  c</w:t>
      </w:r>
      <w:r w:rsidRPr="00B310AB">
        <w:t>ertainty not severity</w:t>
      </w:r>
      <w:r>
        <w:t>.</w:t>
      </w:r>
      <w:r w:rsidRPr="00690E82">
        <w:rPr>
          <w:b/>
        </w:rPr>
        <w:t xml:space="preserve">  </w:t>
      </w:r>
    </w:p>
    <w:p w:rsidR="00C001B9" w:rsidRDefault="00C001B9" w:rsidP="00B9259F">
      <w:pPr>
        <w:spacing w:line="276" w:lineRule="auto"/>
      </w:pPr>
    </w:p>
    <w:p w:rsidR="00C001B9" w:rsidRDefault="00C001B9" w:rsidP="00B9259F">
      <w:pPr>
        <w:spacing w:line="276" w:lineRule="auto"/>
        <w:rPr>
          <w:b/>
        </w:rPr>
      </w:pPr>
      <w:r>
        <w:rPr>
          <w:b/>
        </w:rPr>
        <w:t>17</w:t>
      </w:r>
      <w:r w:rsidRPr="00086EEB">
        <w:rPr>
          <w:b/>
        </w:rPr>
        <w:t xml:space="preserve">.  </w:t>
      </w:r>
      <w:r>
        <w:rPr>
          <w:b/>
        </w:rPr>
        <w:t>You are a professional; use your professional colleagues</w:t>
      </w:r>
    </w:p>
    <w:p w:rsidR="00C001B9" w:rsidRDefault="00C001B9" w:rsidP="00B9259F">
      <w:pPr>
        <w:pStyle w:val="ListParagraph"/>
        <w:numPr>
          <w:ilvl w:val="0"/>
          <w:numId w:val="21"/>
        </w:numPr>
        <w:spacing w:line="276" w:lineRule="auto"/>
      </w:pPr>
      <w:r>
        <w:t xml:space="preserve">In a collegial environment, teachers discuss learning and teaching.  All teachers have difficulties with some students.  </w:t>
      </w:r>
    </w:p>
    <w:p w:rsidR="00C001B9" w:rsidRDefault="00C001B9" w:rsidP="00B9259F">
      <w:pPr>
        <w:pStyle w:val="ListParagraph"/>
        <w:numPr>
          <w:ilvl w:val="0"/>
          <w:numId w:val="21"/>
        </w:numPr>
        <w:spacing w:line="276" w:lineRule="auto"/>
      </w:pPr>
      <w:r>
        <w:t>Seek advice – “second opinions” – and su</w:t>
      </w:r>
      <w:r w:rsidR="000659F1">
        <w:t xml:space="preserve">pport from HOLA, SCT, </w:t>
      </w:r>
      <w:r w:rsidR="00CA352D">
        <w:t>Learning Support Coordinator</w:t>
      </w:r>
      <w:r w:rsidR="000659F1">
        <w:t xml:space="preserve"> and </w:t>
      </w:r>
      <w:r>
        <w:t xml:space="preserve">Learning </w:t>
      </w:r>
      <w:r w:rsidR="000659F1">
        <w:t>Acceleration</w:t>
      </w:r>
      <w:r>
        <w:t>, colleagues, deans.</w:t>
      </w:r>
    </w:p>
    <w:p w:rsidR="00C001B9" w:rsidRDefault="00C001B9" w:rsidP="00C001B9">
      <w:pPr>
        <w:rPr>
          <w:b/>
        </w:rPr>
      </w:pPr>
    </w:p>
    <w:p w:rsidR="00C001B9" w:rsidRPr="00D7334A" w:rsidRDefault="00C001B9" w:rsidP="00C001B9">
      <w:pPr>
        <w:rPr>
          <w:b/>
          <w:sz w:val="16"/>
          <w:szCs w:val="16"/>
        </w:rPr>
      </w:pPr>
    </w:p>
    <w:tbl>
      <w:tblPr>
        <w:tblStyle w:val="TableGrid"/>
        <w:tblW w:w="0" w:type="auto"/>
        <w:tblLook w:val="04A0" w:firstRow="1" w:lastRow="0" w:firstColumn="1" w:lastColumn="0" w:noHBand="0" w:noVBand="1"/>
      </w:tblPr>
      <w:tblGrid>
        <w:gridCol w:w="10456"/>
      </w:tblGrid>
      <w:tr w:rsidR="00C001B9" w:rsidRPr="00D7334A" w:rsidTr="000659F1">
        <w:tc>
          <w:tcPr>
            <w:tcW w:w="10456" w:type="dxa"/>
          </w:tcPr>
          <w:p w:rsidR="00C001B9" w:rsidRPr="00D7334A" w:rsidRDefault="00C001B9" w:rsidP="00F1398C">
            <w:pPr>
              <w:outlineLvl w:val="1"/>
              <w:rPr>
                <w:b/>
                <w:bCs/>
                <w:color w:val="444E71"/>
                <w:kern w:val="36"/>
                <w:sz w:val="28"/>
                <w:szCs w:val="28"/>
              </w:rPr>
            </w:pPr>
          </w:p>
          <w:p w:rsidR="00C001B9" w:rsidRPr="00D7334A" w:rsidRDefault="00C001B9" w:rsidP="00F1398C">
            <w:pPr>
              <w:jc w:val="center"/>
              <w:rPr>
                <w:sz w:val="28"/>
                <w:szCs w:val="28"/>
              </w:rPr>
            </w:pPr>
            <w:r w:rsidRPr="00D7334A">
              <w:rPr>
                <w:sz w:val="28"/>
                <w:szCs w:val="28"/>
              </w:rPr>
              <w:t>Teaching = Relationships for Learning</w:t>
            </w:r>
          </w:p>
          <w:p w:rsidR="00C001B9" w:rsidRPr="00D7334A" w:rsidRDefault="00C001B9" w:rsidP="00F1398C">
            <w:pPr>
              <w:rPr>
                <w:b/>
                <w:sz w:val="28"/>
                <w:szCs w:val="28"/>
              </w:rPr>
            </w:pPr>
          </w:p>
        </w:tc>
      </w:tr>
    </w:tbl>
    <w:p w:rsidR="00CA352D" w:rsidRPr="00D7334A" w:rsidRDefault="00CA352D" w:rsidP="00C001B9">
      <w:pPr>
        <w:rPr>
          <w:sz w:val="28"/>
          <w:szCs w:val="28"/>
        </w:rPr>
      </w:pPr>
    </w:p>
    <w:p w:rsidR="00C001B9" w:rsidRPr="00D7334A" w:rsidRDefault="00C001B9" w:rsidP="00C001B9">
      <w:pPr>
        <w:rPr>
          <w:sz w:val="16"/>
          <w:szCs w:val="16"/>
        </w:rPr>
      </w:pPr>
    </w:p>
    <w:tbl>
      <w:tblPr>
        <w:tblStyle w:val="TableGrid"/>
        <w:tblW w:w="0" w:type="auto"/>
        <w:tblLook w:val="04A0" w:firstRow="1" w:lastRow="0" w:firstColumn="1" w:lastColumn="0" w:noHBand="0" w:noVBand="1"/>
      </w:tblPr>
      <w:tblGrid>
        <w:gridCol w:w="10456"/>
      </w:tblGrid>
      <w:tr w:rsidR="00C001B9" w:rsidRPr="00D7334A" w:rsidTr="00F1398C">
        <w:tc>
          <w:tcPr>
            <w:tcW w:w="10682" w:type="dxa"/>
          </w:tcPr>
          <w:p w:rsidR="00C001B9" w:rsidRPr="00D7334A" w:rsidRDefault="00C001B9" w:rsidP="00F1398C">
            <w:pPr>
              <w:jc w:val="center"/>
              <w:rPr>
                <w:sz w:val="28"/>
                <w:szCs w:val="28"/>
              </w:rPr>
            </w:pPr>
          </w:p>
          <w:p w:rsidR="00C001B9" w:rsidRPr="00D7334A" w:rsidRDefault="00C001B9" w:rsidP="00F1398C">
            <w:pPr>
              <w:jc w:val="center"/>
              <w:rPr>
                <w:sz w:val="28"/>
                <w:szCs w:val="28"/>
              </w:rPr>
            </w:pPr>
            <w:r w:rsidRPr="00D7334A">
              <w:rPr>
                <w:sz w:val="28"/>
                <w:szCs w:val="28"/>
              </w:rPr>
              <w:t>Effective teachers consciously and deliberately engineer success.</w:t>
            </w:r>
          </w:p>
          <w:p w:rsidR="00C001B9" w:rsidRPr="00D7334A" w:rsidRDefault="00C001B9" w:rsidP="00F1398C">
            <w:pPr>
              <w:jc w:val="center"/>
              <w:rPr>
                <w:sz w:val="28"/>
                <w:szCs w:val="28"/>
              </w:rPr>
            </w:pPr>
          </w:p>
        </w:tc>
      </w:tr>
    </w:tbl>
    <w:p w:rsidR="00C001B9" w:rsidRDefault="00C001B9" w:rsidP="00C001B9">
      <w:pPr>
        <w:rPr>
          <w:sz w:val="28"/>
          <w:szCs w:val="28"/>
        </w:rPr>
      </w:pPr>
    </w:p>
    <w:p w:rsidR="00C001B9" w:rsidRPr="00D7334A" w:rsidRDefault="00C001B9" w:rsidP="00C001B9">
      <w:pPr>
        <w:rPr>
          <w:sz w:val="16"/>
          <w:szCs w:val="16"/>
        </w:rPr>
      </w:pPr>
    </w:p>
    <w:tbl>
      <w:tblPr>
        <w:tblStyle w:val="TableGrid"/>
        <w:tblW w:w="0" w:type="auto"/>
        <w:tblLook w:val="04A0" w:firstRow="1" w:lastRow="0" w:firstColumn="1" w:lastColumn="0" w:noHBand="0" w:noVBand="1"/>
      </w:tblPr>
      <w:tblGrid>
        <w:gridCol w:w="10456"/>
      </w:tblGrid>
      <w:tr w:rsidR="00C001B9" w:rsidRPr="00D7334A" w:rsidTr="00F1398C">
        <w:tc>
          <w:tcPr>
            <w:tcW w:w="10682" w:type="dxa"/>
          </w:tcPr>
          <w:p w:rsidR="00C001B9" w:rsidRPr="00D7334A" w:rsidRDefault="00C001B9" w:rsidP="00F1398C">
            <w:pPr>
              <w:jc w:val="center"/>
              <w:rPr>
                <w:sz w:val="28"/>
                <w:szCs w:val="28"/>
              </w:rPr>
            </w:pPr>
          </w:p>
          <w:p w:rsidR="00C001B9" w:rsidRPr="00D7334A" w:rsidRDefault="00C001B9" w:rsidP="00F1398C">
            <w:pPr>
              <w:jc w:val="center"/>
              <w:rPr>
                <w:sz w:val="28"/>
                <w:szCs w:val="28"/>
              </w:rPr>
            </w:pPr>
            <w:r w:rsidRPr="00D7334A">
              <w:rPr>
                <w:sz w:val="28"/>
                <w:szCs w:val="28"/>
              </w:rPr>
              <w:t>Connect the curriculum to the lives of the students.</w:t>
            </w:r>
          </w:p>
          <w:p w:rsidR="00C001B9" w:rsidRPr="00D7334A" w:rsidRDefault="00C001B9" w:rsidP="00F1398C">
            <w:pPr>
              <w:jc w:val="center"/>
              <w:rPr>
                <w:sz w:val="28"/>
                <w:szCs w:val="28"/>
              </w:rPr>
            </w:pPr>
          </w:p>
        </w:tc>
      </w:tr>
    </w:tbl>
    <w:p w:rsidR="00C001B9" w:rsidRPr="00D7334A" w:rsidRDefault="00C001B9" w:rsidP="00C001B9">
      <w:pPr>
        <w:rPr>
          <w:sz w:val="16"/>
          <w:szCs w:val="16"/>
        </w:rPr>
      </w:pPr>
    </w:p>
    <w:p w:rsidR="00C001B9" w:rsidRDefault="00C001B9" w:rsidP="00C001B9">
      <w:pPr>
        <w:rPr>
          <w:sz w:val="28"/>
          <w:szCs w:val="28"/>
        </w:rPr>
      </w:pPr>
    </w:p>
    <w:tbl>
      <w:tblPr>
        <w:tblStyle w:val="TableGrid"/>
        <w:tblW w:w="0" w:type="auto"/>
        <w:tblLook w:val="04A0" w:firstRow="1" w:lastRow="0" w:firstColumn="1" w:lastColumn="0" w:noHBand="0" w:noVBand="1"/>
      </w:tblPr>
      <w:tblGrid>
        <w:gridCol w:w="10456"/>
      </w:tblGrid>
      <w:tr w:rsidR="00C001B9" w:rsidRPr="00D7334A" w:rsidTr="00B9259F">
        <w:tc>
          <w:tcPr>
            <w:tcW w:w="10456" w:type="dxa"/>
          </w:tcPr>
          <w:p w:rsidR="00C001B9" w:rsidRDefault="00C001B9" w:rsidP="00F1398C">
            <w:pPr>
              <w:rPr>
                <w:sz w:val="16"/>
                <w:szCs w:val="16"/>
              </w:rPr>
            </w:pPr>
          </w:p>
          <w:p w:rsidR="00C001B9" w:rsidRPr="00D7334A" w:rsidRDefault="00C001B9" w:rsidP="00F1398C">
            <w:pPr>
              <w:rPr>
                <w:sz w:val="28"/>
                <w:szCs w:val="28"/>
              </w:rPr>
            </w:pPr>
            <w:r w:rsidRPr="00D7334A">
              <w:rPr>
                <w:sz w:val="28"/>
                <w:szCs w:val="28"/>
              </w:rPr>
              <w:t>The chicken and the egg…</w:t>
            </w:r>
          </w:p>
          <w:p w:rsidR="00C001B9" w:rsidRPr="00D7334A" w:rsidRDefault="00C001B9" w:rsidP="00F1398C"/>
          <w:p w:rsidR="00C001B9" w:rsidRPr="00D7334A" w:rsidRDefault="00C001B9" w:rsidP="00F1398C">
            <w:pPr>
              <w:rPr>
                <w:sz w:val="28"/>
                <w:szCs w:val="28"/>
              </w:rPr>
            </w:pPr>
            <w:r w:rsidRPr="00D7334A">
              <w:rPr>
                <w:sz w:val="28"/>
                <w:szCs w:val="28"/>
              </w:rPr>
              <w:t xml:space="preserve">                  Students have learning needs.</w:t>
            </w:r>
          </w:p>
          <w:p w:rsidR="00C001B9" w:rsidRPr="00D7334A" w:rsidRDefault="00C001B9" w:rsidP="00F1398C">
            <w:pPr>
              <w:rPr>
                <w:sz w:val="28"/>
                <w:szCs w:val="28"/>
              </w:rPr>
            </w:pPr>
            <w:r w:rsidRPr="00D7334A">
              <w:rPr>
                <w:sz w:val="28"/>
                <w:szCs w:val="28"/>
              </w:rPr>
              <w:t xml:space="preserve">                  Students have </w:t>
            </w:r>
            <w:r>
              <w:rPr>
                <w:sz w:val="28"/>
                <w:szCs w:val="28"/>
              </w:rPr>
              <w:t>social</w:t>
            </w:r>
            <w:r w:rsidRPr="00D7334A">
              <w:rPr>
                <w:sz w:val="28"/>
                <w:szCs w:val="28"/>
              </w:rPr>
              <w:t xml:space="preserve"> and behavioural needs.</w:t>
            </w:r>
          </w:p>
          <w:p w:rsidR="00C001B9" w:rsidRPr="00D7334A" w:rsidRDefault="00C001B9" w:rsidP="00F1398C">
            <w:pPr>
              <w:jc w:val="center"/>
            </w:pPr>
          </w:p>
          <w:p w:rsidR="00C001B9" w:rsidRPr="00D7334A" w:rsidRDefault="00C001B9" w:rsidP="00F1398C">
            <w:pPr>
              <w:jc w:val="center"/>
              <w:rPr>
                <w:sz w:val="28"/>
                <w:szCs w:val="28"/>
              </w:rPr>
            </w:pPr>
            <w:r w:rsidRPr="00D7334A">
              <w:rPr>
                <w:sz w:val="28"/>
                <w:szCs w:val="28"/>
              </w:rPr>
              <w:t xml:space="preserve">    We select our teaching techniques to respond to both.</w:t>
            </w:r>
          </w:p>
          <w:p w:rsidR="00C001B9" w:rsidRPr="00D7334A" w:rsidRDefault="00C001B9" w:rsidP="00F1398C">
            <w:pPr>
              <w:jc w:val="center"/>
            </w:pPr>
          </w:p>
        </w:tc>
      </w:tr>
    </w:tbl>
    <w:p w:rsidR="00C001B9" w:rsidRPr="00180BC1" w:rsidRDefault="00C001B9" w:rsidP="00CE44DD">
      <w:pPr>
        <w:tabs>
          <w:tab w:val="left" w:pos="3810"/>
        </w:tabs>
        <w:spacing w:line="276" w:lineRule="auto"/>
        <w:jc w:val="center"/>
        <w:rPr>
          <w:b/>
          <w:sz w:val="28"/>
          <w:szCs w:val="28"/>
        </w:rPr>
      </w:pPr>
      <w:r w:rsidRPr="00180BC1">
        <w:rPr>
          <w:b/>
          <w:sz w:val="28"/>
          <w:szCs w:val="28"/>
        </w:rPr>
        <w:lastRenderedPageBreak/>
        <w:t>Bill Rogers</w:t>
      </w:r>
      <w:r>
        <w:rPr>
          <w:b/>
          <w:sz w:val="28"/>
          <w:szCs w:val="28"/>
        </w:rPr>
        <w:t>’</w:t>
      </w:r>
      <w:r w:rsidRPr="00180BC1">
        <w:rPr>
          <w:b/>
          <w:sz w:val="28"/>
          <w:szCs w:val="28"/>
        </w:rPr>
        <w:t xml:space="preserve"> behaviour management</w:t>
      </w:r>
    </w:p>
    <w:p w:rsidR="00C001B9" w:rsidRDefault="00C001B9" w:rsidP="00CE44DD">
      <w:pPr>
        <w:tabs>
          <w:tab w:val="left" w:pos="3810"/>
        </w:tabs>
        <w:spacing w:line="276" w:lineRule="auto"/>
        <w:rPr>
          <w:i/>
        </w:rPr>
      </w:pPr>
    </w:p>
    <w:p w:rsidR="001B3358" w:rsidRDefault="00C001B9" w:rsidP="00CE44DD">
      <w:pPr>
        <w:tabs>
          <w:tab w:val="left" w:pos="3810"/>
        </w:tabs>
        <w:spacing w:line="276" w:lineRule="auto"/>
        <w:rPr>
          <w:i/>
        </w:rPr>
      </w:pPr>
      <w:r>
        <w:t xml:space="preserve">“We can no longer expect to walk into a classroom and automatically be given respect because of our role.  Many children will not just sit still and do as they’re </w:t>
      </w:r>
      <w:proofErr w:type="gramStart"/>
      <w:r>
        <w:t>told</w:t>
      </w:r>
      <w:proofErr w:type="gramEnd"/>
      <w:r>
        <w:t>. We have to learn to work with our students and discipline them in a way that makes it clear that self-control and respects for rights are the norm in the classroom.”</w:t>
      </w:r>
      <w:r w:rsidRPr="00180BC1">
        <w:rPr>
          <w:i/>
        </w:rPr>
        <w:t xml:space="preserve"> </w:t>
      </w:r>
      <w:r>
        <w:rPr>
          <w:i/>
        </w:rPr>
        <w:t xml:space="preserve"> </w:t>
      </w:r>
    </w:p>
    <w:p w:rsidR="00C001B9" w:rsidRDefault="00C001B9" w:rsidP="00CE44DD">
      <w:pPr>
        <w:tabs>
          <w:tab w:val="left" w:pos="3810"/>
        </w:tabs>
        <w:spacing w:line="276" w:lineRule="auto"/>
      </w:pPr>
      <w:r>
        <w:rPr>
          <w:i/>
        </w:rPr>
        <w:t>You Know the Fair Rule</w:t>
      </w:r>
      <w:r w:rsidRPr="00CD4AC7">
        <w:rPr>
          <w:i/>
        </w:rPr>
        <w:t xml:space="preserve">   </w:t>
      </w:r>
      <w:r>
        <w:t>Bill Rogers 1990</w:t>
      </w:r>
    </w:p>
    <w:p w:rsidR="00C001B9" w:rsidRPr="001B3358" w:rsidRDefault="00C001B9" w:rsidP="00CE44DD">
      <w:pPr>
        <w:tabs>
          <w:tab w:val="left" w:pos="3810"/>
        </w:tabs>
        <w:spacing w:line="276" w:lineRule="auto"/>
        <w:rPr>
          <w:b/>
          <w:sz w:val="32"/>
          <w:szCs w:val="32"/>
        </w:rPr>
      </w:pPr>
    </w:p>
    <w:p w:rsidR="00C001B9" w:rsidRPr="00E57AA1" w:rsidRDefault="00C001B9" w:rsidP="00CE44DD">
      <w:pPr>
        <w:tabs>
          <w:tab w:val="left" w:pos="3810"/>
        </w:tabs>
        <w:spacing w:line="276" w:lineRule="auto"/>
        <w:rPr>
          <w:b/>
          <w:sz w:val="28"/>
          <w:szCs w:val="28"/>
        </w:rPr>
      </w:pPr>
      <w:r w:rsidRPr="007C3770">
        <w:rPr>
          <w:b/>
          <w:sz w:val="28"/>
          <w:szCs w:val="28"/>
        </w:rPr>
        <w:t>Supportive discipline:  Relaxed Vigilance</w:t>
      </w:r>
    </w:p>
    <w:p w:rsidR="00C001B9" w:rsidRPr="00D427EF" w:rsidRDefault="00C001B9" w:rsidP="00CE44DD">
      <w:pPr>
        <w:tabs>
          <w:tab w:val="left" w:pos="3810"/>
        </w:tabs>
        <w:spacing w:line="276" w:lineRule="auto"/>
      </w:pPr>
      <w:r w:rsidRPr="00D427EF">
        <w:t xml:space="preserve">Supportive Behaviour management strategies are </w:t>
      </w:r>
      <w:r>
        <w:t xml:space="preserve">low </w:t>
      </w:r>
      <w:r w:rsidRPr="00D427EF">
        <w:t xml:space="preserve">key </w:t>
      </w:r>
      <w:r>
        <w:t>and are</w:t>
      </w:r>
      <w:r w:rsidRPr="00D427EF">
        <w:t xml:space="preserve"> virtually unnoticed by other students.  They are brief, subtle reminders of expectations.  Many of the most effective are non-verbal</w:t>
      </w:r>
      <w:r w:rsidR="00332FA6">
        <w:t>: eye contact, moving near to students, teacher facial expression to student, finger to lips.</w:t>
      </w:r>
    </w:p>
    <w:p w:rsidR="00C001B9" w:rsidRPr="00D427EF" w:rsidRDefault="00C001B9" w:rsidP="00CE44DD">
      <w:pPr>
        <w:tabs>
          <w:tab w:val="left" w:pos="3810"/>
        </w:tabs>
        <w:spacing w:line="276" w:lineRule="auto"/>
      </w:pPr>
    </w:p>
    <w:p w:rsidR="00C001B9" w:rsidRDefault="00C001B9" w:rsidP="00CE44DD">
      <w:pPr>
        <w:tabs>
          <w:tab w:val="left" w:pos="3810"/>
        </w:tabs>
        <w:spacing w:line="276" w:lineRule="auto"/>
        <w:ind w:left="3810" w:hanging="3810"/>
      </w:pPr>
      <w:r>
        <w:t>The</w:t>
      </w:r>
      <w:r w:rsidRPr="00D427EF">
        <w:t xml:space="preserve"> strategies intentionally aim to minimize drawing attention to misbehaviour </w:t>
      </w:r>
      <w:r>
        <w:t>and, they place the</w:t>
      </w:r>
    </w:p>
    <w:p w:rsidR="00C001B9" w:rsidRDefault="00C001B9" w:rsidP="00CE44DD">
      <w:pPr>
        <w:tabs>
          <w:tab w:val="left" w:pos="3810"/>
        </w:tabs>
        <w:spacing w:line="276" w:lineRule="auto"/>
        <w:ind w:left="3810" w:hanging="3810"/>
      </w:pPr>
      <w:r>
        <w:t xml:space="preserve"> responsibility </w:t>
      </w:r>
      <w:r w:rsidRPr="00D427EF">
        <w:t>for behaviour back on to the student.  In this way they</w:t>
      </w:r>
      <w:r>
        <w:t xml:space="preserve"> show consideration and respect</w:t>
      </w:r>
    </w:p>
    <w:p w:rsidR="00C001B9" w:rsidRPr="00332FA6" w:rsidRDefault="00C001B9" w:rsidP="00332FA6">
      <w:pPr>
        <w:pStyle w:val="NoSpacing"/>
        <w:rPr>
          <w:rFonts w:ascii="Times New Roman" w:hAnsi="Times New Roman" w:cs="Times New Roman"/>
        </w:rPr>
      </w:pPr>
      <w:r w:rsidRPr="00332FA6">
        <w:rPr>
          <w:rFonts w:ascii="Times New Roman" w:hAnsi="Times New Roman" w:cs="Times New Roman"/>
        </w:rPr>
        <w:t>and encourage personal responsibility.</w:t>
      </w:r>
      <w:r w:rsidR="00332FA6" w:rsidRPr="00332FA6">
        <w:rPr>
          <w:rFonts w:ascii="Times New Roman" w:hAnsi="Times New Roman" w:cs="Times New Roman"/>
        </w:rPr>
        <w:t xml:space="preserve"> </w:t>
      </w:r>
      <w:r w:rsidRPr="00332FA6">
        <w:rPr>
          <w:rFonts w:ascii="Times New Roman" w:hAnsi="Times New Roman" w:cs="Times New Roman"/>
        </w:rPr>
        <w:t xml:space="preserve">Be culturally aware in that some students who feel shame and </w:t>
      </w:r>
      <w:r w:rsidR="00332FA6" w:rsidRPr="00332FA6">
        <w:rPr>
          <w:rFonts w:ascii="Times New Roman" w:hAnsi="Times New Roman" w:cs="Times New Roman"/>
        </w:rPr>
        <w:t xml:space="preserve">are </w:t>
      </w:r>
      <w:proofErr w:type="spellStart"/>
      <w:r w:rsidRPr="00332FA6">
        <w:rPr>
          <w:rFonts w:ascii="Times New Roman" w:hAnsi="Times New Roman" w:cs="Times New Roman"/>
        </w:rPr>
        <w:t>whakamā</w:t>
      </w:r>
      <w:proofErr w:type="spellEnd"/>
      <w:r w:rsidRPr="00332FA6">
        <w:rPr>
          <w:rFonts w:ascii="Times New Roman" w:hAnsi="Times New Roman" w:cs="Times New Roman"/>
        </w:rPr>
        <w:t xml:space="preserve"> about their behaviour may not look you in the eye.  </w:t>
      </w:r>
    </w:p>
    <w:p w:rsidR="00C001B9" w:rsidRPr="001B3358" w:rsidRDefault="00C001B9" w:rsidP="00CE44DD">
      <w:pPr>
        <w:spacing w:line="276" w:lineRule="auto"/>
        <w:rPr>
          <w:sz w:val="32"/>
          <w:szCs w:val="32"/>
        </w:rPr>
      </w:pPr>
    </w:p>
    <w:p w:rsidR="00C001B9" w:rsidRDefault="00C001B9" w:rsidP="00CE44DD">
      <w:pPr>
        <w:spacing w:line="276" w:lineRule="auto"/>
        <w:rPr>
          <w:b/>
          <w:sz w:val="28"/>
          <w:szCs w:val="28"/>
        </w:rPr>
      </w:pPr>
      <w:r w:rsidRPr="007C3770">
        <w:rPr>
          <w:b/>
          <w:sz w:val="28"/>
          <w:szCs w:val="28"/>
        </w:rPr>
        <w:t xml:space="preserve">Corrective </w:t>
      </w:r>
      <w:r>
        <w:rPr>
          <w:b/>
          <w:sz w:val="28"/>
          <w:szCs w:val="28"/>
        </w:rPr>
        <w:t xml:space="preserve">discipline:  managing challenging behaviour </w:t>
      </w:r>
    </w:p>
    <w:p w:rsidR="00C001B9" w:rsidRPr="00E57AA1" w:rsidRDefault="00C001B9" w:rsidP="00CE44DD">
      <w:pPr>
        <w:spacing w:line="276" w:lineRule="auto"/>
        <w:rPr>
          <w:b/>
          <w:sz w:val="28"/>
          <w:szCs w:val="28"/>
        </w:rPr>
      </w:pPr>
      <w:r>
        <w:t>Corrective behaviour m</w:t>
      </w:r>
      <w:r w:rsidRPr="007C3770">
        <w:t>anagement</w:t>
      </w:r>
      <w:r>
        <w:t xml:space="preserve"> is </w:t>
      </w:r>
      <w:r w:rsidRPr="00D427EF">
        <w:t>assertive</w:t>
      </w:r>
      <w:r>
        <w:t>.  It is</w:t>
      </w:r>
      <w:r w:rsidRPr="00D427EF">
        <w:t xml:space="preserve"> </w:t>
      </w:r>
      <w:r>
        <w:t xml:space="preserve">what we say and how we say it when </w:t>
      </w:r>
      <w:r w:rsidRPr="00D427EF">
        <w:t xml:space="preserve">unacceptable behaviour persists </w:t>
      </w:r>
      <w:r>
        <w:t xml:space="preserve">with a student being disruptive or off-task.  </w:t>
      </w:r>
      <w:r w:rsidRPr="00D427EF">
        <w:t xml:space="preserve">The following </w:t>
      </w:r>
      <w:r>
        <w:t xml:space="preserve">are assertive corrective discipline and </w:t>
      </w:r>
      <w:r w:rsidRPr="00D427EF">
        <w:t>should follow these guidelines:</w:t>
      </w:r>
    </w:p>
    <w:p w:rsidR="00C001B9" w:rsidRDefault="00C001B9" w:rsidP="00CE44DD">
      <w:pPr>
        <w:numPr>
          <w:ilvl w:val="0"/>
          <w:numId w:val="19"/>
        </w:numPr>
        <w:tabs>
          <w:tab w:val="left" w:pos="0"/>
        </w:tabs>
        <w:spacing w:line="276" w:lineRule="auto"/>
      </w:pPr>
      <w:r w:rsidRPr="00D427EF">
        <w:t>Ca</w:t>
      </w:r>
      <w:r>
        <w:t>lm, clear, matter-of-fact tone.</w:t>
      </w:r>
    </w:p>
    <w:p w:rsidR="00C001B9" w:rsidRPr="00D427EF" w:rsidRDefault="00C001B9" w:rsidP="00CE44DD">
      <w:pPr>
        <w:numPr>
          <w:ilvl w:val="0"/>
          <w:numId w:val="19"/>
        </w:numPr>
        <w:tabs>
          <w:tab w:val="left" w:pos="0"/>
        </w:tabs>
        <w:spacing w:line="276" w:lineRule="auto"/>
      </w:pPr>
      <w:r w:rsidRPr="00D427EF">
        <w:t xml:space="preserve">If possible, deliver the messages privately by speaking quietly or taking the student aside. </w:t>
      </w:r>
      <w:r>
        <w:t xml:space="preserve">  </w:t>
      </w:r>
      <w:r w:rsidRPr="00D427EF">
        <w:t>Pre-emptive chat.</w:t>
      </w:r>
    </w:p>
    <w:p w:rsidR="00C001B9" w:rsidRDefault="00C001B9" w:rsidP="00CE44DD">
      <w:pPr>
        <w:numPr>
          <w:ilvl w:val="0"/>
          <w:numId w:val="19"/>
        </w:numPr>
        <w:tabs>
          <w:tab w:val="left" w:pos="0"/>
        </w:tabs>
        <w:spacing w:line="276" w:lineRule="auto"/>
      </w:pPr>
      <w:r w:rsidRPr="00D427EF">
        <w:t>Appropriately sup</w:t>
      </w:r>
      <w:r>
        <w:t xml:space="preserve">ported by non- verbal actions </w:t>
      </w:r>
      <w:proofErr w:type="spellStart"/>
      <w:r>
        <w:t>e</w:t>
      </w:r>
      <w:r w:rsidRPr="00D427EF">
        <w:t>g</w:t>
      </w:r>
      <w:proofErr w:type="spellEnd"/>
      <w:r w:rsidRPr="00D427EF">
        <w:t xml:space="preserve"> a held up open hand (not pointing)</w:t>
      </w:r>
    </w:p>
    <w:p w:rsidR="00C001B9" w:rsidRPr="00D427EF" w:rsidRDefault="00C001B9" w:rsidP="00CE44DD">
      <w:pPr>
        <w:numPr>
          <w:ilvl w:val="0"/>
          <w:numId w:val="19"/>
        </w:numPr>
        <w:tabs>
          <w:tab w:val="left" w:pos="0"/>
        </w:tabs>
        <w:spacing w:line="276" w:lineRule="auto"/>
      </w:pPr>
      <w:r>
        <w:t>K</w:t>
      </w:r>
      <w:r w:rsidRPr="00D427EF">
        <w:t>eep a metre’s distance.</w:t>
      </w:r>
    </w:p>
    <w:p w:rsidR="00C001B9" w:rsidRPr="00F65375" w:rsidRDefault="00C001B9" w:rsidP="00CE44DD">
      <w:pPr>
        <w:numPr>
          <w:ilvl w:val="0"/>
          <w:numId w:val="19"/>
        </w:numPr>
        <w:tabs>
          <w:tab w:val="left" w:pos="0"/>
        </w:tabs>
        <w:spacing w:line="276" w:lineRule="auto"/>
      </w:pPr>
      <w:r w:rsidRPr="00D427EF">
        <w:t>Keep your focus on the primary misbehaviour and do not allow the student to move you on to side issues and to get you into public arguments.</w:t>
      </w:r>
    </w:p>
    <w:p w:rsidR="00332FA6" w:rsidRDefault="00332FA6" w:rsidP="00332FA6">
      <w:pPr>
        <w:tabs>
          <w:tab w:val="left" w:pos="0"/>
        </w:tabs>
        <w:rPr>
          <w:b/>
          <w:sz w:val="28"/>
          <w:szCs w:val="28"/>
        </w:rPr>
      </w:pPr>
    </w:p>
    <w:p w:rsidR="00332FA6" w:rsidRDefault="00332FA6" w:rsidP="00332FA6">
      <w:pPr>
        <w:tabs>
          <w:tab w:val="left" w:pos="0"/>
        </w:tabs>
        <w:rPr>
          <w:b/>
          <w:sz w:val="28"/>
          <w:szCs w:val="28"/>
        </w:rPr>
      </w:pPr>
    </w:p>
    <w:p w:rsidR="00C001B9" w:rsidRPr="00F65375" w:rsidRDefault="00C001B9" w:rsidP="00332FA6">
      <w:pPr>
        <w:tabs>
          <w:tab w:val="left" w:pos="0"/>
        </w:tabs>
        <w:rPr>
          <w:b/>
          <w:sz w:val="28"/>
          <w:szCs w:val="28"/>
        </w:rPr>
      </w:pPr>
      <w:r>
        <w:rPr>
          <w:b/>
          <w:sz w:val="28"/>
          <w:szCs w:val="28"/>
        </w:rPr>
        <w:t>S</w:t>
      </w:r>
      <w:r w:rsidRPr="00F65375">
        <w:rPr>
          <w:b/>
          <w:sz w:val="28"/>
          <w:szCs w:val="28"/>
        </w:rPr>
        <w:t>trategies for managing challenging behaviour</w:t>
      </w:r>
    </w:p>
    <w:p w:rsidR="00C001B9" w:rsidRPr="00D9063D" w:rsidRDefault="00C001B9" w:rsidP="00C001B9">
      <w:pPr>
        <w:tabs>
          <w:tab w:val="left" w:pos="0"/>
        </w:tabs>
        <w:rPr>
          <w:b/>
          <w:sz w:val="16"/>
          <w:szCs w:val="16"/>
        </w:rPr>
      </w:pPr>
    </w:p>
    <w:p w:rsidR="00C001B9" w:rsidRPr="00D9063D" w:rsidRDefault="00C001B9" w:rsidP="00C001B9">
      <w:pPr>
        <w:tabs>
          <w:tab w:val="left" w:pos="0"/>
        </w:tabs>
        <w:rPr>
          <w:b/>
          <w:sz w:val="16"/>
          <w:szCs w:val="16"/>
        </w:rPr>
      </w:pPr>
    </w:p>
    <w:p w:rsidR="00C001B9" w:rsidRDefault="00C001B9" w:rsidP="00C001B9">
      <w:pPr>
        <w:tabs>
          <w:tab w:val="left" w:pos="0"/>
        </w:tabs>
        <w:rPr>
          <w:b/>
        </w:rPr>
      </w:pPr>
      <w:r>
        <w:rPr>
          <w:b/>
        </w:rPr>
        <w:t xml:space="preserve">1.   </w:t>
      </w:r>
      <w:r w:rsidRPr="00986BF6">
        <w:rPr>
          <w:b/>
        </w:rPr>
        <w:t>Meet and Greet</w:t>
      </w:r>
    </w:p>
    <w:p w:rsidR="00C001B9" w:rsidRDefault="00C001B9" w:rsidP="00C001B9">
      <w:pPr>
        <w:tabs>
          <w:tab w:val="left" w:pos="0"/>
        </w:tabs>
      </w:pPr>
      <w:r>
        <w:t>Stand near door at start and end of lesson to greet and farewell students.  This sets the tone for the lesson.</w:t>
      </w:r>
    </w:p>
    <w:p w:rsidR="00C001B9" w:rsidRDefault="00C001B9" w:rsidP="00751F4F">
      <w:pPr>
        <w:pStyle w:val="ListParagraph"/>
        <w:numPr>
          <w:ilvl w:val="0"/>
          <w:numId w:val="76"/>
        </w:numPr>
        <w:tabs>
          <w:tab w:val="left" w:pos="0"/>
        </w:tabs>
      </w:pPr>
      <w:r>
        <w:t>“Good morning Sam.”</w:t>
      </w:r>
    </w:p>
    <w:p w:rsidR="00C001B9" w:rsidRDefault="00C001B9" w:rsidP="00751F4F">
      <w:pPr>
        <w:pStyle w:val="ListParagraph"/>
        <w:numPr>
          <w:ilvl w:val="0"/>
          <w:numId w:val="76"/>
        </w:numPr>
        <w:tabs>
          <w:tab w:val="left" w:pos="0"/>
        </w:tabs>
      </w:pPr>
      <w:r>
        <w:t xml:space="preserve">“Kia </w:t>
      </w:r>
      <w:proofErr w:type="spellStart"/>
      <w:r>
        <w:t>ora</w:t>
      </w:r>
      <w:proofErr w:type="spellEnd"/>
      <w:r>
        <w:t xml:space="preserve"> Nicky.  How did Stage Challenge practice go yesterday?”</w:t>
      </w:r>
    </w:p>
    <w:p w:rsidR="00C001B9" w:rsidRDefault="00C001B9" w:rsidP="00751F4F">
      <w:pPr>
        <w:pStyle w:val="ListParagraph"/>
        <w:numPr>
          <w:ilvl w:val="0"/>
          <w:numId w:val="76"/>
        </w:numPr>
        <w:tabs>
          <w:tab w:val="left" w:pos="0"/>
        </w:tabs>
      </w:pPr>
      <w:r>
        <w:t>“I’m looking forward to your good answering today John – thank you.”</w:t>
      </w:r>
    </w:p>
    <w:p w:rsidR="00C001B9" w:rsidRPr="00D9063D" w:rsidRDefault="00C001B9" w:rsidP="00C001B9">
      <w:pPr>
        <w:tabs>
          <w:tab w:val="left" w:pos="0"/>
        </w:tabs>
        <w:rPr>
          <w:sz w:val="28"/>
          <w:szCs w:val="28"/>
        </w:rPr>
      </w:pPr>
    </w:p>
    <w:p w:rsidR="00C001B9" w:rsidRDefault="00C001B9" w:rsidP="00C001B9">
      <w:pPr>
        <w:tabs>
          <w:tab w:val="left" w:pos="0"/>
        </w:tabs>
        <w:rPr>
          <w:b/>
        </w:rPr>
      </w:pPr>
      <w:r>
        <w:rPr>
          <w:b/>
        </w:rPr>
        <w:t xml:space="preserve">2.   Clear, consistent Full Attention cue </w:t>
      </w:r>
    </w:p>
    <w:p w:rsidR="00C001B9" w:rsidRDefault="00C001B9" w:rsidP="00C001B9">
      <w:pPr>
        <w:tabs>
          <w:tab w:val="left" w:pos="0"/>
        </w:tabs>
      </w:pPr>
      <w:r>
        <w:t>Give a clear instruction.</w:t>
      </w:r>
    </w:p>
    <w:p w:rsidR="00C001B9" w:rsidRDefault="00C001B9" w:rsidP="00751F4F">
      <w:pPr>
        <w:pStyle w:val="ListParagraph"/>
        <w:numPr>
          <w:ilvl w:val="0"/>
          <w:numId w:val="78"/>
        </w:numPr>
        <w:tabs>
          <w:tab w:val="left" w:pos="0"/>
        </w:tabs>
      </w:pPr>
      <w:r>
        <w:t>“Pens down and eyes to the front.”</w:t>
      </w:r>
    </w:p>
    <w:p w:rsidR="00C001B9" w:rsidRDefault="00C001B9" w:rsidP="00751F4F">
      <w:pPr>
        <w:pStyle w:val="ListParagraph"/>
        <w:numPr>
          <w:ilvl w:val="0"/>
          <w:numId w:val="78"/>
        </w:numPr>
        <w:tabs>
          <w:tab w:val="left" w:pos="0"/>
        </w:tabs>
      </w:pPr>
      <w:r>
        <w:t>Avoid “OK guys.”   “Alrighty.”  Etc</w:t>
      </w:r>
    </w:p>
    <w:p w:rsidR="00C001B9" w:rsidRDefault="00C001B9" w:rsidP="00C001B9">
      <w:pPr>
        <w:pStyle w:val="ListParagraph"/>
        <w:tabs>
          <w:tab w:val="left" w:pos="0"/>
        </w:tabs>
        <w:rPr>
          <w:sz w:val="28"/>
          <w:szCs w:val="28"/>
        </w:rPr>
      </w:pPr>
    </w:p>
    <w:p w:rsidR="001B3358" w:rsidRPr="00D9063D" w:rsidRDefault="001B3358" w:rsidP="00C001B9">
      <w:pPr>
        <w:pStyle w:val="ListParagraph"/>
        <w:tabs>
          <w:tab w:val="left" w:pos="0"/>
        </w:tabs>
        <w:rPr>
          <w:sz w:val="28"/>
          <w:szCs w:val="28"/>
        </w:rPr>
      </w:pPr>
    </w:p>
    <w:p w:rsidR="001B3358" w:rsidRDefault="001B3358" w:rsidP="00C001B9">
      <w:pPr>
        <w:tabs>
          <w:tab w:val="left" w:pos="0"/>
        </w:tabs>
        <w:rPr>
          <w:b/>
        </w:rPr>
      </w:pPr>
    </w:p>
    <w:p w:rsidR="00C001B9" w:rsidRDefault="00C001B9" w:rsidP="00C001B9">
      <w:pPr>
        <w:tabs>
          <w:tab w:val="left" w:pos="0"/>
        </w:tabs>
        <w:rPr>
          <w:b/>
        </w:rPr>
      </w:pPr>
      <w:r>
        <w:rPr>
          <w:b/>
        </w:rPr>
        <w:lastRenderedPageBreak/>
        <w:t>3.   Positive Reinforcement</w:t>
      </w:r>
    </w:p>
    <w:p w:rsidR="00C001B9" w:rsidRDefault="00C001B9" w:rsidP="00C001B9">
      <w:pPr>
        <w:tabs>
          <w:tab w:val="left" w:pos="0"/>
        </w:tabs>
      </w:pPr>
      <w:r>
        <w:t>Always start with this.</w:t>
      </w:r>
    </w:p>
    <w:p w:rsidR="00C001B9" w:rsidRDefault="00C001B9" w:rsidP="00751F4F">
      <w:pPr>
        <w:pStyle w:val="ListParagraph"/>
        <w:numPr>
          <w:ilvl w:val="0"/>
          <w:numId w:val="77"/>
        </w:numPr>
        <w:tabs>
          <w:tab w:val="left" w:pos="0"/>
        </w:tabs>
      </w:pPr>
      <w:r>
        <w:t>“Good to see those boys with their books out.”</w:t>
      </w:r>
    </w:p>
    <w:p w:rsidR="00C001B9" w:rsidRDefault="00C001B9" w:rsidP="00751F4F">
      <w:pPr>
        <w:pStyle w:val="ListParagraph"/>
        <w:numPr>
          <w:ilvl w:val="0"/>
          <w:numId w:val="77"/>
        </w:numPr>
        <w:tabs>
          <w:tab w:val="left" w:pos="0"/>
        </w:tabs>
      </w:pPr>
      <w:r>
        <w:t>“Well done everyone with the hands up.  Good manners.”</w:t>
      </w:r>
    </w:p>
    <w:p w:rsidR="00C001B9" w:rsidRDefault="00C001B9" w:rsidP="00751F4F">
      <w:pPr>
        <w:pStyle w:val="ListParagraph"/>
        <w:numPr>
          <w:ilvl w:val="0"/>
          <w:numId w:val="77"/>
        </w:numPr>
        <w:tabs>
          <w:tab w:val="left" w:pos="0"/>
        </w:tabs>
      </w:pPr>
      <w:r>
        <w:t>“Nice to see John, Kimi and Jane have started already.”</w:t>
      </w:r>
    </w:p>
    <w:p w:rsidR="00C001B9" w:rsidRDefault="00C001B9" w:rsidP="00751F4F">
      <w:pPr>
        <w:pStyle w:val="ListParagraph"/>
        <w:numPr>
          <w:ilvl w:val="0"/>
          <w:numId w:val="77"/>
        </w:numPr>
        <w:tabs>
          <w:tab w:val="left" w:pos="0"/>
        </w:tabs>
      </w:pPr>
      <w:r>
        <w:t>“Well done the front row who have cleaned up already.”</w:t>
      </w:r>
    </w:p>
    <w:p w:rsidR="00C001B9" w:rsidRPr="001B3358" w:rsidRDefault="00C001B9" w:rsidP="00C001B9">
      <w:pPr>
        <w:pStyle w:val="ListParagraph"/>
        <w:tabs>
          <w:tab w:val="left" w:pos="0"/>
        </w:tabs>
        <w:rPr>
          <w:sz w:val="32"/>
          <w:szCs w:val="32"/>
        </w:rPr>
      </w:pPr>
    </w:p>
    <w:p w:rsidR="00C001B9" w:rsidRDefault="00C001B9" w:rsidP="00C001B9">
      <w:pPr>
        <w:tabs>
          <w:tab w:val="left" w:pos="0"/>
        </w:tabs>
        <w:rPr>
          <w:b/>
        </w:rPr>
      </w:pPr>
      <w:r>
        <w:rPr>
          <w:b/>
        </w:rPr>
        <w:t xml:space="preserve">4.   </w:t>
      </w:r>
      <w:r w:rsidRPr="00D427EF">
        <w:rPr>
          <w:b/>
        </w:rPr>
        <w:t>Expectation</w:t>
      </w:r>
      <w:r>
        <w:rPr>
          <w:b/>
        </w:rPr>
        <w:t xml:space="preserve"> </w:t>
      </w:r>
    </w:p>
    <w:p w:rsidR="00C001B9" w:rsidRDefault="00C001B9" w:rsidP="00C001B9">
      <w:pPr>
        <w:tabs>
          <w:tab w:val="left" w:pos="0"/>
        </w:tabs>
      </w:pPr>
      <w:r w:rsidRPr="00D427EF">
        <w:t xml:space="preserve">Use language and tone of expectation that you will be obeyed.  </w:t>
      </w:r>
    </w:p>
    <w:p w:rsidR="00C001B9" w:rsidRDefault="00C001B9" w:rsidP="00751F4F">
      <w:pPr>
        <w:pStyle w:val="ListParagraph"/>
        <w:numPr>
          <w:ilvl w:val="0"/>
          <w:numId w:val="79"/>
        </w:numPr>
        <w:tabs>
          <w:tab w:val="left" w:pos="0"/>
        </w:tabs>
      </w:pPr>
      <w:r w:rsidRPr="00D427EF">
        <w:t>‘Thanks’ communicates expectation rather than ‘please’ which is a request.</w:t>
      </w:r>
    </w:p>
    <w:p w:rsidR="00C001B9" w:rsidRDefault="00C001B9" w:rsidP="00751F4F">
      <w:pPr>
        <w:pStyle w:val="ListParagraph"/>
        <w:numPr>
          <w:ilvl w:val="0"/>
          <w:numId w:val="79"/>
        </w:numPr>
        <w:tabs>
          <w:tab w:val="left" w:pos="0"/>
        </w:tabs>
      </w:pPr>
      <w:r w:rsidRPr="00D427EF">
        <w:t>“Maybe you were, but I want you to go back to your seat now, thanks</w:t>
      </w:r>
      <w:r>
        <w:t>.”  T</w:t>
      </w:r>
      <w:r w:rsidRPr="00D427EF">
        <w:t>h</w:t>
      </w:r>
      <w:r>
        <w:t xml:space="preserve">en move away as this reinforces your expectation </w:t>
      </w:r>
      <w:r w:rsidRPr="00D427EF">
        <w:t>of compliance.</w:t>
      </w:r>
    </w:p>
    <w:p w:rsidR="00C001B9" w:rsidRPr="001B3358" w:rsidRDefault="00C001B9" w:rsidP="00C001B9">
      <w:pPr>
        <w:tabs>
          <w:tab w:val="left" w:pos="0"/>
        </w:tabs>
        <w:rPr>
          <w:b/>
          <w:sz w:val="32"/>
          <w:szCs w:val="32"/>
        </w:rPr>
      </w:pPr>
    </w:p>
    <w:p w:rsidR="00C001B9" w:rsidRDefault="00C001B9" w:rsidP="00C001B9">
      <w:pPr>
        <w:tabs>
          <w:tab w:val="left" w:pos="0"/>
        </w:tabs>
        <w:rPr>
          <w:b/>
        </w:rPr>
      </w:pPr>
      <w:r>
        <w:rPr>
          <w:b/>
        </w:rPr>
        <w:t xml:space="preserve">5.   </w:t>
      </w:r>
      <w:r w:rsidRPr="00D427EF">
        <w:rPr>
          <w:b/>
        </w:rPr>
        <w:t>Rule reminders</w:t>
      </w:r>
    </w:p>
    <w:p w:rsidR="00C001B9" w:rsidRDefault="00C001B9" w:rsidP="00C001B9">
      <w:pPr>
        <w:tabs>
          <w:tab w:val="left" w:pos="0"/>
        </w:tabs>
        <w:ind w:left="2160" w:hanging="2160"/>
      </w:pPr>
      <w:r w:rsidRPr="00D427EF">
        <w:t>The teacher refers to established class rules to remind students a</w:t>
      </w:r>
      <w:r>
        <w:t>bout acceptable behaviour.  The</w:t>
      </w:r>
    </w:p>
    <w:p w:rsidR="00C001B9" w:rsidRDefault="00C001B9" w:rsidP="00C001B9">
      <w:pPr>
        <w:tabs>
          <w:tab w:val="left" w:pos="0"/>
        </w:tabs>
      </w:pPr>
      <w:r w:rsidRPr="00D427EF">
        <w:t xml:space="preserve">word ‘our’ is used to reinforce the rule was agreed and it is not worded as a question so there is no </w:t>
      </w:r>
    </w:p>
    <w:p w:rsidR="00C001B9" w:rsidRDefault="00C001B9" w:rsidP="00C001B9">
      <w:pPr>
        <w:tabs>
          <w:tab w:val="left" w:pos="0"/>
        </w:tabs>
        <w:ind w:left="2160" w:hanging="2160"/>
      </w:pPr>
      <w:r w:rsidRPr="00D427EF">
        <w:t>opportunity for debate.</w:t>
      </w:r>
    </w:p>
    <w:p w:rsidR="00C001B9" w:rsidRPr="00390475" w:rsidRDefault="00C001B9" w:rsidP="00751F4F">
      <w:pPr>
        <w:pStyle w:val="ListParagraph"/>
        <w:numPr>
          <w:ilvl w:val="0"/>
          <w:numId w:val="82"/>
        </w:numPr>
        <w:tabs>
          <w:tab w:val="left" w:pos="0"/>
        </w:tabs>
        <w:rPr>
          <w:b/>
        </w:rPr>
      </w:pPr>
      <w:r w:rsidRPr="00D427EF">
        <w:t>“You know our rule about listening</w:t>
      </w:r>
      <w:r>
        <w:t xml:space="preserve"> to others.  Use it now thanks.”</w:t>
      </w:r>
    </w:p>
    <w:p w:rsidR="00C001B9" w:rsidRPr="001B3358" w:rsidRDefault="00C001B9" w:rsidP="00C001B9">
      <w:pPr>
        <w:tabs>
          <w:tab w:val="left" w:pos="0"/>
        </w:tabs>
        <w:rPr>
          <w:sz w:val="32"/>
          <w:szCs w:val="32"/>
          <w:highlight w:val="yellow"/>
        </w:rPr>
      </w:pPr>
    </w:p>
    <w:p w:rsidR="00C001B9" w:rsidRDefault="00C001B9" w:rsidP="00C001B9">
      <w:pPr>
        <w:tabs>
          <w:tab w:val="left" w:pos="0"/>
        </w:tabs>
        <w:rPr>
          <w:b/>
        </w:rPr>
      </w:pPr>
      <w:r>
        <w:rPr>
          <w:b/>
        </w:rPr>
        <w:t>6.   State the obvious</w:t>
      </w:r>
    </w:p>
    <w:p w:rsidR="00C001B9" w:rsidRDefault="00C001B9" w:rsidP="00C001B9">
      <w:pPr>
        <w:tabs>
          <w:tab w:val="left" w:pos="0"/>
        </w:tabs>
      </w:pPr>
      <w:r>
        <w:t>The teacher states what is happening in a neutral voice.</w:t>
      </w:r>
    </w:p>
    <w:p w:rsidR="00C001B9" w:rsidRDefault="00C001B9" w:rsidP="00751F4F">
      <w:pPr>
        <w:pStyle w:val="ListParagraph"/>
        <w:numPr>
          <w:ilvl w:val="0"/>
          <w:numId w:val="82"/>
        </w:numPr>
        <w:tabs>
          <w:tab w:val="left" w:pos="0"/>
        </w:tabs>
      </w:pPr>
      <w:r>
        <w:t>“Tania, you are talking when I am.”</w:t>
      </w:r>
    </w:p>
    <w:p w:rsidR="00C001B9" w:rsidRPr="00CF2A97" w:rsidRDefault="00C001B9" w:rsidP="00751F4F">
      <w:pPr>
        <w:pStyle w:val="ListParagraph"/>
        <w:numPr>
          <w:ilvl w:val="0"/>
          <w:numId w:val="82"/>
        </w:numPr>
        <w:tabs>
          <w:tab w:val="left" w:pos="0"/>
        </w:tabs>
      </w:pPr>
      <w:r>
        <w:t>“</w:t>
      </w:r>
      <w:proofErr w:type="spellStart"/>
      <w:r>
        <w:t>Pene</w:t>
      </w:r>
      <w:proofErr w:type="spellEnd"/>
      <w:r>
        <w:t>, you haven’t sat down yet.”</w:t>
      </w:r>
    </w:p>
    <w:p w:rsidR="00C001B9" w:rsidRPr="001B3358" w:rsidRDefault="00C001B9" w:rsidP="00C001B9">
      <w:pPr>
        <w:tabs>
          <w:tab w:val="left" w:pos="0"/>
        </w:tabs>
        <w:rPr>
          <w:b/>
          <w:sz w:val="32"/>
          <w:szCs w:val="32"/>
        </w:rPr>
      </w:pPr>
    </w:p>
    <w:p w:rsidR="00C001B9" w:rsidRDefault="00C001B9" w:rsidP="00C001B9">
      <w:pPr>
        <w:tabs>
          <w:tab w:val="left" w:pos="0"/>
        </w:tabs>
        <w:rPr>
          <w:b/>
        </w:rPr>
      </w:pPr>
      <w:r>
        <w:rPr>
          <w:b/>
        </w:rPr>
        <w:t xml:space="preserve">7.   Voice drop   </w:t>
      </w:r>
    </w:p>
    <w:p w:rsidR="00C001B9" w:rsidRPr="00CF2A97" w:rsidRDefault="00C001B9" w:rsidP="00C001B9">
      <w:pPr>
        <w:tabs>
          <w:tab w:val="left" w:pos="0"/>
        </w:tabs>
        <w:rPr>
          <w:b/>
        </w:rPr>
      </w:pPr>
      <w:r>
        <w:t xml:space="preserve">This is only for when noise levels are low.  A calm voice reinforces lower noise levels.  </w:t>
      </w:r>
    </w:p>
    <w:p w:rsidR="00C001B9" w:rsidRPr="001B3358" w:rsidRDefault="00C001B9" w:rsidP="00C001B9">
      <w:pPr>
        <w:tabs>
          <w:tab w:val="left" w:pos="0"/>
        </w:tabs>
        <w:rPr>
          <w:sz w:val="28"/>
          <w:szCs w:val="28"/>
        </w:rPr>
      </w:pPr>
    </w:p>
    <w:p w:rsidR="00C001B9" w:rsidRDefault="00C001B9" w:rsidP="00C001B9">
      <w:pPr>
        <w:tabs>
          <w:tab w:val="left" w:pos="0"/>
        </w:tabs>
        <w:rPr>
          <w:b/>
        </w:rPr>
      </w:pPr>
      <w:r>
        <w:rPr>
          <w:b/>
        </w:rPr>
        <w:t xml:space="preserve">8.   </w:t>
      </w:r>
      <w:r w:rsidRPr="00CF2A97">
        <w:rPr>
          <w:b/>
        </w:rPr>
        <w:t>Stand and Wait</w:t>
      </w:r>
    </w:p>
    <w:p w:rsidR="00C001B9" w:rsidRDefault="00C001B9" w:rsidP="00C001B9">
      <w:pPr>
        <w:tabs>
          <w:tab w:val="left" w:pos="0"/>
        </w:tabs>
      </w:pPr>
      <w:r>
        <w:t>This is only for when noise levels are low.</w:t>
      </w:r>
    </w:p>
    <w:p w:rsidR="00C001B9" w:rsidRPr="00D9063D" w:rsidRDefault="00C001B9" w:rsidP="00C001B9">
      <w:pPr>
        <w:tabs>
          <w:tab w:val="left" w:pos="0"/>
        </w:tabs>
        <w:rPr>
          <w:b/>
          <w:sz w:val="28"/>
          <w:szCs w:val="28"/>
        </w:rPr>
      </w:pPr>
    </w:p>
    <w:p w:rsidR="00C001B9" w:rsidRDefault="00C001B9" w:rsidP="00C001B9">
      <w:pPr>
        <w:tabs>
          <w:tab w:val="left" w:pos="0"/>
        </w:tabs>
        <w:rPr>
          <w:b/>
        </w:rPr>
      </w:pPr>
      <w:r>
        <w:rPr>
          <w:b/>
        </w:rPr>
        <w:t xml:space="preserve">9.   </w:t>
      </w:r>
      <w:r w:rsidRPr="00CF2A97">
        <w:rPr>
          <w:b/>
        </w:rPr>
        <w:t>Tactical Ignoring</w:t>
      </w:r>
    </w:p>
    <w:p w:rsidR="00C001B9" w:rsidRDefault="00C001B9" w:rsidP="00C001B9">
      <w:pPr>
        <w:tabs>
          <w:tab w:val="left" w:pos="0"/>
        </w:tabs>
      </w:pPr>
      <w:r>
        <w:t>Pick your battles.  You determine time and place.</w:t>
      </w:r>
    </w:p>
    <w:p w:rsidR="00C001B9" w:rsidRDefault="00C001B9" w:rsidP="00C001B9">
      <w:pPr>
        <w:tabs>
          <w:tab w:val="left" w:pos="0"/>
        </w:tabs>
        <w:rPr>
          <w:sz w:val="28"/>
          <w:szCs w:val="28"/>
        </w:rPr>
      </w:pPr>
    </w:p>
    <w:p w:rsidR="00C001B9" w:rsidRDefault="00C001B9" w:rsidP="00C001B9">
      <w:pPr>
        <w:tabs>
          <w:tab w:val="left" w:pos="0"/>
        </w:tabs>
        <w:rPr>
          <w:b/>
        </w:rPr>
      </w:pPr>
      <w:r>
        <w:rPr>
          <w:b/>
        </w:rPr>
        <w:t>10.   Remain focussed</w:t>
      </w:r>
    </w:p>
    <w:p w:rsidR="00C001B9" w:rsidRDefault="00C001B9" w:rsidP="00C001B9">
      <w:pPr>
        <w:tabs>
          <w:tab w:val="left" w:pos="0"/>
        </w:tabs>
      </w:pPr>
      <w:r>
        <w:t>Keep focussed on the primary behaviour and ignore secondary behaviours.</w:t>
      </w:r>
    </w:p>
    <w:p w:rsidR="00C001B9" w:rsidRDefault="00C001B9" w:rsidP="00751F4F">
      <w:pPr>
        <w:pStyle w:val="ListParagraph"/>
        <w:numPr>
          <w:ilvl w:val="0"/>
          <w:numId w:val="84"/>
        </w:numPr>
        <w:tabs>
          <w:tab w:val="left" w:pos="0"/>
        </w:tabs>
      </w:pPr>
      <w:r>
        <w:t>T:  “John please shift to this seat so you can concentrate on the work better.”</w:t>
      </w:r>
    </w:p>
    <w:p w:rsidR="00C001B9" w:rsidRDefault="00C001B9" w:rsidP="00C001B9">
      <w:pPr>
        <w:pStyle w:val="ListParagraph"/>
        <w:tabs>
          <w:tab w:val="left" w:pos="0"/>
        </w:tabs>
      </w:pPr>
      <w:r>
        <w:t>S:  “What about Jill?  She’s texting in class!”</w:t>
      </w:r>
    </w:p>
    <w:p w:rsidR="00C001B9" w:rsidRDefault="00C001B9" w:rsidP="00C001B9">
      <w:pPr>
        <w:pStyle w:val="ListParagraph"/>
        <w:tabs>
          <w:tab w:val="left" w:pos="0"/>
        </w:tabs>
      </w:pPr>
      <w:r>
        <w:t>T:  “John, you are to shift to this seat thank you.”</w:t>
      </w:r>
    </w:p>
    <w:p w:rsidR="00B97959" w:rsidRPr="001B3358" w:rsidRDefault="00B97959" w:rsidP="00CE44DD">
      <w:pPr>
        <w:tabs>
          <w:tab w:val="left" w:pos="0"/>
        </w:tabs>
        <w:spacing w:line="276" w:lineRule="auto"/>
        <w:rPr>
          <w:b/>
          <w:sz w:val="28"/>
          <w:szCs w:val="28"/>
        </w:rPr>
      </w:pPr>
    </w:p>
    <w:p w:rsidR="00C001B9" w:rsidRPr="00F65375" w:rsidRDefault="00C001B9" w:rsidP="00CE44DD">
      <w:pPr>
        <w:tabs>
          <w:tab w:val="left" w:pos="0"/>
        </w:tabs>
        <w:spacing w:line="276" w:lineRule="auto"/>
      </w:pPr>
      <w:r>
        <w:rPr>
          <w:b/>
        </w:rPr>
        <w:t xml:space="preserve">11.   </w:t>
      </w:r>
      <w:r w:rsidRPr="00F65375">
        <w:rPr>
          <w:b/>
        </w:rPr>
        <w:t xml:space="preserve">Broken Record  </w:t>
      </w:r>
    </w:p>
    <w:p w:rsidR="00C001B9" w:rsidRPr="00D427EF" w:rsidRDefault="00C001B9" w:rsidP="00CE44DD">
      <w:pPr>
        <w:tabs>
          <w:tab w:val="left" w:pos="0"/>
        </w:tabs>
        <w:spacing w:line="276" w:lineRule="auto"/>
      </w:pPr>
      <w:r w:rsidRPr="00D427EF">
        <w:t>State clearly what you want</w:t>
      </w:r>
      <w:r>
        <w:t>.  I</w:t>
      </w:r>
      <w:r w:rsidRPr="00D427EF">
        <w:t xml:space="preserve">f the student argues back continue to focus calmly on the initial request.  The more upset the student becomes the calmer you must become to diffuse the student’s </w:t>
      </w:r>
      <w:r>
        <w:t>agitation</w:t>
      </w:r>
      <w:r w:rsidRPr="00D427EF">
        <w:t>.  The broken record should be repeated a maximum of three times.  If the student continues to argue, move through the strategies.</w:t>
      </w:r>
    </w:p>
    <w:p w:rsidR="00C001B9" w:rsidRPr="001B3358" w:rsidRDefault="00C001B9" w:rsidP="00CE44DD">
      <w:pPr>
        <w:pStyle w:val="ListParagraph"/>
        <w:numPr>
          <w:ilvl w:val="0"/>
          <w:numId w:val="80"/>
        </w:numPr>
        <w:tabs>
          <w:tab w:val="left" w:pos="0"/>
        </w:tabs>
        <w:spacing w:line="276" w:lineRule="auto"/>
        <w:rPr>
          <w:b/>
          <w:sz w:val="28"/>
          <w:szCs w:val="28"/>
        </w:rPr>
      </w:pPr>
      <w:r w:rsidRPr="00D427EF">
        <w:t>“I want you to return to your seat and complete your work …I want you to return to your seat thanks.”</w:t>
      </w:r>
    </w:p>
    <w:p w:rsidR="001B3358" w:rsidRPr="001B3358" w:rsidRDefault="001B3358" w:rsidP="001B3358">
      <w:pPr>
        <w:pStyle w:val="ListParagraph"/>
        <w:tabs>
          <w:tab w:val="left" w:pos="0"/>
        </w:tabs>
        <w:spacing w:line="276" w:lineRule="auto"/>
        <w:rPr>
          <w:b/>
          <w:sz w:val="28"/>
          <w:szCs w:val="28"/>
        </w:rPr>
      </w:pPr>
    </w:p>
    <w:p w:rsidR="001B3358" w:rsidRPr="001D264D" w:rsidRDefault="001B3358" w:rsidP="00CE44DD">
      <w:pPr>
        <w:tabs>
          <w:tab w:val="left" w:pos="0"/>
        </w:tabs>
        <w:spacing w:line="276" w:lineRule="auto"/>
        <w:rPr>
          <w:b/>
          <w:sz w:val="28"/>
          <w:szCs w:val="28"/>
        </w:rPr>
      </w:pPr>
    </w:p>
    <w:p w:rsidR="00C001B9" w:rsidRDefault="00C001B9" w:rsidP="00CE44DD">
      <w:pPr>
        <w:tabs>
          <w:tab w:val="left" w:pos="0"/>
        </w:tabs>
        <w:spacing w:line="276" w:lineRule="auto"/>
        <w:rPr>
          <w:b/>
        </w:rPr>
      </w:pPr>
      <w:r>
        <w:rPr>
          <w:b/>
        </w:rPr>
        <w:lastRenderedPageBreak/>
        <w:t xml:space="preserve">12.   Partial Agreement </w:t>
      </w:r>
    </w:p>
    <w:p w:rsidR="00C001B9" w:rsidRDefault="00C001B9" w:rsidP="00CE44DD">
      <w:pPr>
        <w:tabs>
          <w:tab w:val="left" w:pos="0"/>
        </w:tabs>
        <w:spacing w:line="276" w:lineRule="auto"/>
      </w:pPr>
      <w:r w:rsidRPr="00D427EF">
        <w:t>You tune in to or acknowledge that you have heard the side issue raised by the student but you have retained your focus on the primary behaviour.</w:t>
      </w:r>
    </w:p>
    <w:p w:rsidR="00C001B9" w:rsidRDefault="00C001B9" w:rsidP="00751F4F">
      <w:pPr>
        <w:pStyle w:val="ListParagraph"/>
        <w:numPr>
          <w:ilvl w:val="0"/>
          <w:numId w:val="80"/>
        </w:numPr>
        <w:tabs>
          <w:tab w:val="left" w:pos="0"/>
        </w:tabs>
        <w:spacing w:line="276" w:lineRule="auto"/>
      </w:pPr>
      <w:r w:rsidRPr="00D427EF">
        <w:t>“Maybe…but…</w:t>
      </w:r>
      <w:r>
        <w:t>.</w:t>
      </w:r>
      <w:r w:rsidRPr="00D427EF">
        <w:t xml:space="preserve">” </w:t>
      </w:r>
      <w:r>
        <w:t xml:space="preserve">     </w:t>
      </w:r>
      <w:r w:rsidRPr="00D427EF">
        <w:t>“Good but…</w:t>
      </w:r>
      <w:r>
        <w:t>.</w:t>
      </w:r>
      <w:r w:rsidRPr="00D427EF">
        <w:t xml:space="preserve">” </w:t>
      </w:r>
      <w:r>
        <w:t xml:space="preserve">    </w:t>
      </w:r>
      <w:r w:rsidRPr="00D427EF">
        <w:t>“You’re right but…</w:t>
      </w:r>
      <w:r>
        <w:t>.</w:t>
      </w:r>
      <w:r w:rsidRPr="00D427EF">
        <w:t xml:space="preserve">”  </w:t>
      </w:r>
    </w:p>
    <w:p w:rsidR="00C001B9" w:rsidRDefault="00C001B9" w:rsidP="00751F4F">
      <w:pPr>
        <w:pStyle w:val="ListParagraph"/>
        <w:numPr>
          <w:ilvl w:val="0"/>
          <w:numId w:val="80"/>
        </w:numPr>
        <w:tabs>
          <w:tab w:val="left" w:pos="0"/>
        </w:tabs>
        <w:spacing w:line="276" w:lineRule="auto"/>
      </w:pPr>
      <w:r>
        <w:t xml:space="preserve">T:  </w:t>
      </w:r>
      <w:r w:rsidRPr="00D427EF">
        <w:t xml:space="preserve">“Back to your seats thanks.”  </w:t>
      </w:r>
    </w:p>
    <w:p w:rsidR="00C001B9" w:rsidRDefault="00C001B9" w:rsidP="00CE44DD">
      <w:pPr>
        <w:tabs>
          <w:tab w:val="left" w:pos="0"/>
        </w:tabs>
        <w:spacing w:line="276" w:lineRule="auto"/>
        <w:ind w:left="2160" w:hanging="2160"/>
      </w:pPr>
      <w:r>
        <w:t xml:space="preserve">            S:  </w:t>
      </w:r>
      <w:r w:rsidRPr="00D427EF">
        <w:t xml:space="preserve">“I was just discussing my work.”  </w:t>
      </w:r>
    </w:p>
    <w:p w:rsidR="00C001B9" w:rsidRPr="00D427EF" w:rsidRDefault="00C001B9" w:rsidP="00CE44DD">
      <w:pPr>
        <w:tabs>
          <w:tab w:val="left" w:pos="0"/>
        </w:tabs>
        <w:spacing w:line="276" w:lineRule="auto"/>
        <w:ind w:left="2160" w:hanging="2160"/>
      </w:pPr>
      <w:r>
        <w:t xml:space="preserve">            T:  </w:t>
      </w:r>
      <w:r w:rsidRPr="00D427EF">
        <w:t>“Maybe you were but I want you to go</w:t>
      </w:r>
      <w:r>
        <w:t xml:space="preserve"> back to your seat now thanks.”</w:t>
      </w:r>
    </w:p>
    <w:p w:rsidR="00C001B9" w:rsidRDefault="00C001B9" w:rsidP="00751F4F">
      <w:pPr>
        <w:pStyle w:val="ListParagraph"/>
        <w:numPr>
          <w:ilvl w:val="0"/>
          <w:numId w:val="81"/>
        </w:numPr>
        <w:tabs>
          <w:tab w:val="left" w:pos="0"/>
        </w:tabs>
        <w:spacing w:line="276" w:lineRule="auto"/>
      </w:pPr>
      <w:r>
        <w:t xml:space="preserve">S:  </w:t>
      </w:r>
      <w:r w:rsidRPr="00D427EF">
        <w:t>“</w:t>
      </w:r>
      <w:r>
        <w:t>English sucks!</w:t>
      </w:r>
      <w:r w:rsidRPr="00D427EF">
        <w:t xml:space="preserve">”  </w:t>
      </w:r>
    </w:p>
    <w:p w:rsidR="00C001B9" w:rsidRDefault="00C001B9" w:rsidP="00CE44DD">
      <w:pPr>
        <w:tabs>
          <w:tab w:val="left" w:pos="0"/>
        </w:tabs>
        <w:spacing w:line="276" w:lineRule="auto"/>
        <w:ind w:left="2160" w:hanging="2160"/>
      </w:pPr>
      <w:r>
        <w:t xml:space="preserve">            T:  </w:t>
      </w:r>
      <w:r w:rsidRPr="00D427EF">
        <w:t>“</w:t>
      </w:r>
      <w:r>
        <w:t>Sarah, I know that you find this hard but I want you to give it a go tha</w:t>
      </w:r>
      <w:r w:rsidRPr="00D427EF">
        <w:t>nks.”</w:t>
      </w:r>
    </w:p>
    <w:p w:rsidR="00C001B9" w:rsidRPr="001D264D" w:rsidRDefault="00C001B9" w:rsidP="00CE44DD">
      <w:pPr>
        <w:tabs>
          <w:tab w:val="left" w:pos="0"/>
        </w:tabs>
        <w:spacing w:line="276" w:lineRule="auto"/>
        <w:rPr>
          <w:b/>
          <w:sz w:val="28"/>
          <w:szCs w:val="28"/>
        </w:rPr>
      </w:pPr>
    </w:p>
    <w:p w:rsidR="00C001B9" w:rsidRPr="00390475" w:rsidRDefault="00C001B9" w:rsidP="00CE44DD">
      <w:pPr>
        <w:tabs>
          <w:tab w:val="left" w:pos="0"/>
        </w:tabs>
        <w:spacing w:line="276" w:lineRule="auto"/>
        <w:rPr>
          <w:b/>
        </w:rPr>
      </w:pPr>
      <w:r>
        <w:rPr>
          <w:b/>
        </w:rPr>
        <w:t>13.   Provide a choice</w:t>
      </w:r>
    </w:p>
    <w:p w:rsidR="00C001B9" w:rsidRDefault="00C001B9" w:rsidP="00CE44DD">
      <w:pPr>
        <w:tabs>
          <w:tab w:val="left" w:pos="0"/>
        </w:tabs>
        <w:spacing w:line="276" w:lineRule="auto"/>
        <w:ind w:left="2160" w:hanging="2160"/>
      </w:pPr>
      <w:r w:rsidRPr="00390475">
        <w:t>Con</w:t>
      </w:r>
      <w:r>
        <w:t>trolled</w:t>
      </w:r>
      <w:r w:rsidRPr="00D427EF">
        <w:t xml:space="preserve"> choices avoid confrontation by providing the student with some limited control.  If there</w:t>
      </w:r>
    </w:p>
    <w:p w:rsidR="00C001B9" w:rsidRPr="00D427EF" w:rsidRDefault="00C001B9" w:rsidP="00CE44DD">
      <w:pPr>
        <w:tabs>
          <w:tab w:val="left" w:pos="0"/>
        </w:tabs>
        <w:spacing w:line="276" w:lineRule="auto"/>
        <w:ind w:left="2160" w:hanging="2160"/>
      </w:pPr>
      <w:r w:rsidRPr="00D427EF">
        <w:t xml:space="preserve"> is some argument the</w:t>
      </w:r>
      <w:r>
        <w:t>n</w:t>
      </w:r>
      <w:r w:rsidRPr="00D427EF">
        <w:t xml:space="preserve"> the broken record is </w:t>
      </w:r>
      <w:proofErr w:type="gramStart"/>
      <w:r w:rsidRPr="00D427EF">
        <w:t>used.</w:t>
      </w:r>
      <w:proofErr w:type="gramEnd"/>
      <w:r w:rsidRPr="00D427EF">
        <w:t xml:space="preserve">  There should be no threat or sarcasm.</w:t>
      </w:r>
    </w:p>
    <w:p w:rsidR="00C001B9" w:rsidRDefault="00C001B9" w:rsidP="00751F4F">
      <w:pPr>
        <w:pStyle w:val="ListParagraph"/>
        <w:numPr>
          <w:ilvl w:val="0"/>
          <w:numId w:val="81"/>
        </w:numPr>
        <w:tabs>
          <w:tab w:val="left" w:pos="0"/>
        </w:tabs>
        <w:spacing w:line="276" w:lineRule="auto"/>
      </w:pPr>
      <w:r w:rsidRPr="00D427EF">
        <w:t>“I want you to put the IPo</w:t>
      </w:r>
      <w:r>
        <w:t>d in your bag or on my desk.”</w:t>
      </w:r>
    </w:p>
    <w:p w:rsidR="00C001B9" w:rsidRDefault="00C001B9" w:rsidP="00751F4F">
      <w:pPr>
        <w:pStyle w:val="ListParagraph"/>
        <w:numPr>
          <w:ilvl w:val="0"/>
          <w:numId w:val="81"/>
        </w:numPr>
        <w:tabs>
          <w:tab w:val="left" w:pos="0"/>
        </w:tabs>
        <w:spacing w:line="276" w:lineRule="auto"/>
      </w:pPr>
      <w:r>
        <w:t>“</w:t>
      </w:r>
      <w:r w:rsidRPr="00D427EF">
        <w:t xml:space="preserve">Do you want to go back to your desk or sit at this </w:t>
      </w:r>
      <w:r>
        <w:t xml:space="preserve">desk </w:t>
      </w:r>
      <w:r w:rsidRPr="00D427EF">
        <w:t>by me?”</w:t>
      </w:r>
    </w:p>
    <w:p w:rsidR="00C001B9" w:rsidRPr="001D264D" w:rsidRDefault="00C001B9" w:rsidP="00CE44DD">
      <w:pPr>
        <w:pStyle w:val="ListParagraph"/>
        <w:tabs>
          <w:tab w:val="left" w:pos="0"/>
        </w:tabs>
        <w:spacing w:line="276" w:lineRule="auto"/>
        <w:rPr>
          <w:sz w:val="28"/>
          <w:szCs w:val="28"/>
        </w:rPr>
      </w:pPr>
    </w:p>
    <w:p w:rsidR="00C001B9" w:rsidRPr="00D427EF" w:rsidRDefault="00C001B9" w:rsidP="00CE44DD">
      <w:pPr>
        <w:tabs>
          <w:tab w:val="left" w:pos="0"/>
        </w:tabs>
        <w:spacing w:line="276" w:lineRule="auto"/>
        <w:ind w:left="2160" w:hanging="2160"/>
        <w:rPr>
          <w:b/>
        </w:rPr>
      </w:pPr>
      <w:r>
        <w:rPr>
          <w:b/>
        </w:rPr>
        <w:t xml:space="preserve">14.   </w:t>
      </w:r>
      <w:r w:rsidRPr="00D427EF">
        <w:rPr>
          <w:b/>
        </w:rPr>
        <w:t>Chosen consequences</w:t>
      </w:r>
    </w:p>
    <w:p w:rsidR="00C001B9" w:rsidRPr="00D427EF" w:rsidRDefault="00C001B9" w:rsidP="00CE44DD">
      <w:pPr>
        <w:tabs>
          <w:tab w:val="left" w:pos="0"/>
        </w:tabs>
        <w:spacing w:line="276" w:lineRule="auto"/>
      </w:pPr>
      <w:r w:rsidRPr="00D427EF">
        <w:t>This emphasises that the consequences are the student’s choice and effectively acts as a last warning.</w:t>
      </w:r>
    </w:p>
    <w:p w:rsidR="00C001B9" w:rsidRDefault="00C001B9" w:rsidP="00751F4F">
      <w:pPr>
        <w:pStyle w:val="ListParagraph"/>
        <w:numPr>
          <w:ilvl w:val="0"/>
          <w:numId w:val="83"/>
        </w:numPr>
        <w:tabs>
          <w:tab w:val="left" w:pos="0"/>
        </w:tabs>
        <w:spacing w:line="276" w:lineRule="auto"/>
      </w:pPr>
      <w:r w:rsidRPr="00D427EF">
        <w:t xml:space="preserve">“If you choose to leave your seat then you will be choosing to be put in another seat/stay back after class/referred </w:t>
      </w:r>
      <w:r>
        <w:t>from the classroom.”</w:t>
      </w:r>
    </w:p>
    <w:p w:rsidR="00C001B9" w:rsidRDefault="00C001B9" w:rsidP="00751F4F">
      <w:pPr>
        <w:pStyle w:val="ListParagraph"/>
        <w:numPr>
          <w:ilvl w:val="0"/>
          <w:numId w:val="83"/>
        </w:numPr>
        <w:tabs>
          <w:tab w:val="left" w:pos="0"/>
        </w:tabs>
        <w:spacing w:line="276" w:lineRule="auto"/>
      </w:pPr>
      <w:r>
        <w:t>“You are choosing to disobey a clear instruction to remain in your seat.   If you choose to leave your seat….”</w:t>
      </w:r>
    </w:p>
    <w:p w:rsidR="00C001B9" w:rsidRPr="001D264D" w:rsidRDefault="00C001B9" w:rsidP="00CE44DD">
      <w:pPr>
        <w:pStyle w:val="ListParagraph"/>
        <w:tabs>
          <w:tab w:val="left" w:pos="0"/>
        </w:tabs>
        <w:spacing w:line="276" w:lineRule="auto"/>
        <w:rPr>
          <w:sz w:val="28"/>
          <w:szCs w:val="28"/>
        </w:rPr>
      </w:pPr>
    </w:p>
    <w:p w:rsidR="00C001B9" w:rsidRDefault="00C001B9" w:rsidP="00CE44DD">
      <w:pPr>
        <w:tabs>
          <w:tab w:val="left" w:pos="0"/>
        </w:tabs>
        <w:spacing w:line="276" w:lineRule="auto"/>
        <w:ind w:left="2160" w:hanging="2160"/>
        <w:rPr>
          <w:b/>
        </w:rPr>
      </w:pPr>
      <w:r>
        <w:rPr>
          <w:b/>
        </w:rPr>
        <w:t>15.    Use statements</w:t>
      </w:r>
    </w:p>
    <w:p w:rsidR="00C001B9" w:rsidRDefault="00C001B9" w:rsidP="00CE44DD">
      <w:pPr>
        <w:tabs>
          <w:tab w:val="left" w:pos="0"/>
        </w:tabs>
        <w:spacing w:line="276" w:lineRule="auto"/>
        <w:ind w:left="2160" w:hanging="2160"/>
      </w:pPr>
      <w:r w:rsidRPr="001D264D">
        <w:t>Asking questions i</w:t>
      </w:r>
      <w:r>
        <w:t>n behaviour management is risky as it invites secondary behaviour.</w:t>
      </w:r>
    </w:p>
    <w:p w:rsidR="00C001B9" w:rsidRPr="001D264D" w:rsidRDefault="00C001B9" w:rsidP="00CE44DD">
      <w:pPr>
        <w:tabs>
          <w:tab w:val="left" w:pos="0"/>
        </w:tabs>
        <w:spacing w:line="276" w:lineRule="auto"/>
        <w:ind w:left="2160" w:hanging="2160"/>
        <w:rPr>
          <w:b/>
          <w:sz w:val="28"/>
          <w:szCs w:val="28"/>
        </w:rPr>
      </w:pPr>
    </w:p>
    <w:p w:rsidR="00C001B9" w:rsidRDefault="00C001B9" w:rsidP="00CE44DD">
      <w:pPr>
        <w:tabs>
          <w:tab w:val="left" w:pos="0"/>
        </w:tabs>
        <w:spacing w:line="276" w:lineRule="auto"/>
        <w:ind w:left="2160" w:hanging="2160"/>
        <w:rPr>
          <w:b/>
        </w:rPr>
      </w:pPr>
      <w:r>
        <w:rPr>
          <w:b/>
        </w:rPr>
        <w:t xml:space="preserve">16.    Be the adult. </w:t>
      </w:r>
    </w:p>
    <w:p w:rsidR="00C001B9" w:rsidRDefault="00C001B9" w:rsidP="00CE44DD">
      <w:pPr>
        <w:tabs>
          <w:tab w:val="left" w:pos="0"/>
        </w:tabs>
        <w:spacing w:line="276" w:lineRule="auto"/>
        <w:ind w:left="2160" w:hanging="2160"/>
      </w:pPr>
      <w:r>
        <w:t>M</w:t>
      </w:r>
      <w:r w:rsidRPr="001D264D">
        <w:t>anage the immediate moment but play the long game</w:t>
      </w:r>
      <w:r>
        <w:t xml:space="preserve">.  </w:t>
      </w:r>
    </w:p>
    <w:p w:rsidR="00C001B9" w:rsidRDefault="00C001B9" w:rsidP="00751F4F">
      <w:pPr>
        <w:pStyle w:val="ListParagraph"/>
        <w:numPr>
          <w:ilvl w:val="0"/>
          <w:numId w:val="95"/>
        </w:numPr>
        <w:tabs>
          <w:tab w:val="left" w:pos="0"/>
        </w:tabs>
        <w:spacing w:line="276" w:lineRule="auto"/>
      </w:pPr>
      <w:r w:rsidRPr="00D427EF">
        <w:t>The mor</w:t>
      </w:r>
      <w:r>
        <w:t xml:space="preserve">e upset the student becomes the </w:t>
      </w:r>
      <w:r w:rsidRPr="00D427EF">
        <w:t xml:space="preserve">calmer you must be to diffuse the student’s </w:t>
      </w:r>
      <w:r>
        <w:t>agitation</w:t>
      </w:r>
      <w:r w:rsidRPr="00D427EF">
        <w:t xml:space="preserve">. </w:t>
      </w:r>
    </w:p>
    <w:p w:rsidR="00C001B9" w:rsidRPr="001D264D" w:rsidRDefault="00C001B9" w:rsidP="00751F4F">
      <w:pPr>
        <w:pStyle w:val="ListParagraph"/>
        <w:numPr>
          <w:ilvl w:val="0"/>
          <w:numId w:val="95"/>
        </w:numPr>
        <w:tabs>
          <w:tab w:val="left" w:pos="0"/>
        </w:tabs>
        <w:spacing w:line="276" w:lineRule="auto"/>
      </w:pPr>
      <w:r>
        <w:t>Never shout.  This is not the same as not raising your voice sometimes.</w:t>
      </w:r>
      <w:r w:rsidRPr="00D427EF">
        <w:t xml:space="preserve"> </w:t>
      </w:r>
    </w:p>
    <w:p w:rsidR="00C001B9" w:rsidRDefault="00C001B9" w:rsidP="00CE44DD">
      <w:pPr>
        <w:tabs>
          <w:tab w:val="left" w:pos="0"/>
        </w:tabs>
        <w:spacing w:line="276" w:lineRule="auto"/>
        <w:rPr>
          <w:b/>
          <w:i/>
        </w:rPr>
      </w:pPr>
    </w:p>
    <w:p w:rsidR="00C001B9" w:rsidRPr="00D427EF" w:rsidRDefault="00C001B9" w:rsidP="00CE44DD">
      <w:pPr>
        <w:tabs>
          <w:tab w:val="left" w:pos="0"/>
        </w:tabs>
        <w:spacing w:line="276" w:lineRule="auto"/>
        <w:jc w:val="center"/>
        <w:rPr>
          <w:b/>
          <w:i/>
        </w:rPr>
      </w:pPr>
      <w:r w:rsidRPr="00D427EF">
        <w:rPr>
          <w:b/>
          <w:i/>
        </w:rPr>
        <w:t xml:space="preserve">“Too rapid an escalation to punishment risks making young people more angry than </w:t>
      </w:r>
      <w:r>
        <w:rPr>
          <w:b/>
          <w:i/>
        </w:rPr>
        <w:t>thoughtful.”</w:t>
      </w:r>
    </w:p>
    <w:p w:rsidR="00C001B9" w:rsidRDefault="00C001B9" w:rsidP="00CE44DD">
      <w:pPr>
        <w:tabs>
          <w:tab w:val="left" w:pos="0"/>
        </w:tabs>
        <w:spacing w:line="276" w:lineRule="auto"/>
        <w:jc w:val="center"/>
        <w:rPr>
          <w:b/>
          <w:sz w:val="28"/>
          <w:szCs w:val="28"/>
        </w:rPr>
      </w:pPr>
      <w:r>
        <w:rPr>
          <w:b/>
          <w:i/>
        </w:rPr>
        <w:tab/>
      </w:r>
      <w:r>
        <w:rPr>
          <w:b/>
          <w:i/>
        </w:rPr>
        <w:tab/>
      </w:r>
      <w:r>
        <w:rPr>
          <w:b/>
          <w:i/>
        </w:rPr>
        <w:tab/>
      </w:r>
      <w:r>
        <w:rPr>
          <w:b/>
          <w:i/>
        </w:rPr>
        <w:tab/>
      </w:r>
      <w:r>
        <w:rPr>
          <w:b/>
          <w:i/>
        </w:rPr>
        <w:tab/>
      </w:r>
      <w:r>
        <w:rPr>
          <w:b/>
          <w:i/>
        </w:rPr>
        <w:tab/>
      </w:r>
      <w:r>
        <w:rPr>
          <w:b/>
          <w:i/>
        </w:rPr>
        <w:tab/>
      </w:r>
      <w:r>
        <w:rPr>
          <w:b/>
          <w:i/>
        </w:rPr>
        <w:tab/>
      </w:r>
      <w:r>
        <w:rPr>
          <w:b/>
          <w:i/>
        </w:rPr>
        <w:tab/>
      </w:r>
      <w:r>
        <w:rPr>
          <w:b/>
          <w:i/>
        </w:rPr>
        <w:tab/>
        <w:t xml:space="preserve">        </w:t>
      </w:r>
      <w:r w:rsidRPr="00D427EF">
        <w:rPr>
          <w:b/>
          <w:i/>
        </w:rPr>
        <w:t>Braithwaite, 1989</w:t>
      </w:r>
    </w:p>
    <w:p w:rsidR="00C001B9" w:rsidRPr="00035E29" w:rsidRDefault="00C001B9" w:rsidP="00C001B9">
      <w:pPr>
        <w:spacing w:line="276" w:lineRule="auto"/>
        <w:jc w:val="both"/>
      </w:pPr>
    </w:p>
    <w:p w:rsidR="00536AC1" w:rsidRDefault="001B3358">
      <w:r>
        <w:rPr>
          <w:noProof/>
          <w:lang w:eastAsia="en-NZ"/>
        </w:rPr>
        <w:drawing>
          <wp:anchor distT="0" distB="0" distL="114300" distR="114300" simplePos="0" relativeHeight="251703296" behindDoc="0" locked="0" layoutInCell="1" allowOverlap="1">
            <wp:simplePos x="0" y="0"/>
            <wp:positionH relativeFrom="margin">
              <wp:posOffset>770255</wp:posOffset>
            </wp:positionH>
            <wp:positionV relativeFrom="paragraph">
              <wp:posOffset>177165</wp:posOffset>
            </wp:positionV>
            <wp:extent cx="5106035" cy="1932305"/>
            <wp:effectExtent l="0" t="0" r="0" b="0"/>
            <wp:wrapThrough wrapText="bothSides">
              <wp:wrapPolygon edited="0">
                <wp:start x="0" y="0"/>
                <wp:lineTo x="0" y="21295"/>
                <wp:lineTo x="21517" y="21295"/>
                <wp:lineTo x="2151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ence Equality Equity and Inclusion.jpg"/>
                    <pic:cNvPicPr/>
                  </pic:nvPicPr>
                  <pic:blipFill>
                    <a:blip r:embed="rId22">
                      <a:extLst>
                        <a:ext uri="{28A0092B-C50C-407E-A947-70E740481C1C}">
                          <a14:useLocalDpi xmlns:a14="http://schemas.microsoft.com/office/drawing/2010/main" val="0"/>
                        </a:ext>
                      </a:extLst>
                    </a:blip>
                    <a:stretch>
                      <a:fillRect/>
                    </a:stretch>
                  </pic:blipFill>
                  <pic:spPr>
                    <a:xfrm>
                      <a:off x="0" y="0"/>
                      <a:ext cx="5106035" cy="1932305"/>
                    </a:xfrm>
                    <a:prstGeom prst="rect">
                      <a:avLst/>
                    </a:prstGeom>
                  </pic:spPr>
                </pic:pic>
              </a:graphicData>
            </a:graphic>
            <wp14:sizeRelH relativeFrom="page">
              <wp14:pctWidth>0</wp14:pctWidth>
            </wp14:sizeRelH>
            <wp14:sizeRelV relativeFrom="page">
              <wp14:pctHeight>0</wp14:pctHeight>
            </wp14:sizeRelV>
          </wp:anchor>
        </w:drawing>
      </w:r>
    </w:p>
    <w:p w:rsidR="00536AC1" w:rsidRPr="00536AC1" w:rsidRDefault="00536AC1" w:rsidP="00536AC1"/>
    <w:p w:rsidR="00536AC1" w:rsidRPr="00536AC1" w:rsidRDefault="00536AC1" w:rsidP="00536AC1"/>
    <w:p w:rsidR="00536AC1" w:rsidRPr="00536AC1" w:rsidRDefault="00536AC1" w:rsidP="00536AC1"/>
    <w:p w:rsidR="00536AC1" w:rsidRPr="00536AC1" w:rsidRDefault="00536AC1" w:rsidP="00536AC1"/>
    <w:p w:rsidR="00536AC1" w:rsidRPr="00536AC1" w:rsidRDefault="00536AC1" w:rsidP="00536AC1"/>
    <w:p w:rsidR="00536AC1" w:rsidRPr="00536AC1" w:rsidRDefault="00536AC1" w:rsidP="00536AC1"/>
    <w:p w:rsidR="00536AC1" w:rsidRPr="00536AC1" w:rsidRDefault="00536AC1" w:rsidP="00536AC1"/>
    <w:p w:rsidR="00536AC1" w:rsidRPr="00536AC1" w:rsidRDefault="00536AC1" w:rsidP="00536AC1"/>
    <w:p w:rsidR="00536AC1" w:rsidRPr="00536AC1" w:rsidRDefault="00536AC1" w:rsidP="00536AC1"/>
    <w:p w:rsidR="00536AC1" w:rsidRPr="00536AC1" w:rsidRDefault="00536AC1" w:rsidP="00536AC1"/>
    <w:p w:rsidR="00B8632D" w:rsidRPr="00B8632D" w:rsidRDefault="00B8632D" w:rsidP="00B8632D">
      <w:pPr>
        <w:pStyle w:val="NoSpacing"/>
        <w:spacing w:line="276" w:lineRule="auto"/>
        <w:rPr>
          <w:rFonts w:ascii="Times New Roman" w:hAnsi="Times New Roman" w:cs="Times New Roman"/>
          <w:b/>
          <w:sz w:val="28"/>
          <w:szCs w:val="28"/>
        </w:rPr>
      </w:pPr>
      <w:r w:rsidRPr="00B8632D">
        <w:rPr>
          <w:rFonts w:ascii="Times New Roman" w:hAnsi="Times New Roman" w:cs="Times New Roman"/>
          <w:b/>
          <w:sz w:val="28"/>
          <w:szCs w:val="28"/>
        </w:rPr>
        <w:lastRenderedPageBreak/>
        <w:t>Wellbeing in a diverse community</w:t>
      </w:r>
      <w:r>
        <w:rPr>
          <w:rFonts w:ascii="Times New Roman" w:hAnsi="Times New Roman" w:cs="Times New Roman"/>
          <w:b/>
          <w:sz w:val="28"/>
          <w:szCs w:val="28"/>
        </w:rPr>
        <w:t xml:space="preserve">.  </w:t>
      </w:r>
      <w:proofErr w:type="spellStart"/>
      <w:r w:rsidRPr="00B8632D">
        <w:rPr>
          <w:rFonts w:ascii="Times New Roman" w:hAnsi="Times New Roman" w:cs="Times New Roman"/>
          <w:b/>
          <w:sz w:val="28"/>
          <w:szCs w:val="28"/>
        </w:rPr>
        <w:t>En</w:t>
      </w:r>
      <w:proofErr w:type="spellEnd"/>
      <w:r w:rsidRPr="00B8632D">
        <w:rPr>
          <w:rFonts w:ascii="Times New Roman" w:hAnsi="Times New Roman" w:cs="Times New Roman"/>
          <w:b/>
          <w:sz w:val="28"/>
          <w:szCs w:val="28"/>
        </w:rPr>
        <w:t xml:space="preserve"> sabbatical, term 2 2018:  Executive Summary</w:t>
      </w:r>
    </w:p>
    <w:p w:rsidR="00B8632D" w:rsidRDefault="008A256F" w:rsidP="00B8632D">
      <w:pPr>
        <w:pStyle w:val="NormalWeb"/>
        <w:numPr>
          <w:ilvl w:val="0"/>
          <w:numId w:val="116"/>
        </w:numPr>
        <w:shd w:val="clear" w:color="auto" w:fill="FFFFFF"/>
        <w:spacing w:line="276" w:lineRule="auto"/>
      </w:pPr>
      <w:r w:rsidRPr="008A256F">
        <w:t xml:space="preserve">Positive Education uses the evidence-based research from the field of Positive Psychology for school communities to experience flourishing wellbeing. </w:t>
      </w:r>
    </w:p>
    <w:p w:rsidR="00B8632D" w:rsidRDefault="008A256F" w:rsidP="00B8632D">
      <w:pPr>
        <w:pStyle w:val="NormalWeb"/>
        <w:numPr>
          <w:ilvl w:val="0"/>
          <w:numId w:val="116"/>
        </w:numPr>
        <w:shd w:val="clear" w:color="auto" w:fill="FFFFFF"/>
        <w:spacing w:line="276" w:lineRule="auto"/>
      </w:pPr>
      <w:r w:rsidRPr="008A256F">
        <w:t>There is clear evidence that all schools can substantially benefit from attention to Positive Education. Wellbeing and educational achievement will increase.</w:t>
      </w:r>
    </w:p>
    <w:p w:rsidR="00B8632D" w:rsidRDefault="008A256F" w:rsidP="00B8632D">
      <w:pPr>
        <w:pStyle w:val="NormalWeb"/>
        <w:numPr>
          <w:ilvl w:val="0"/>
          <w:numId w:val="116"/>
        </w:numPr>
        <w:shd w:val="clear" w:color="auto" w:fill="FFFFFF"/>
        <w:spacing w:line="276" w:lineRule="auto"/>
      </w:pPr>
      <w:r w:rsidRPr="008A256F">
        <w:t>Context matters. A school’s context, its internal and external factors, should be the major determinant on how any planned programme of intervention, including Positive Education, is implemented. If context is ignored, the planned programme’s effectiveness will be diminished, potentially to the point of ineffectiveness.</w:t>
      </w:r>
    </w:p>
    <w:p w:rsidR="00B8632D" w:rsidRDefault="008A256F" w:rsidP="00B8632D">
      <w:pPr>
        <w:pStyle w:val="NormalWeb"/>
        <w:numPr>
          <w:ilvl w:val="0"/>
          <w:numId w:val="116"/>
        </w:numPr>
        <w:shd w:val="clear" w:color="auto" w:fill="FFFFFF"/>
        <w:spacing w:line="276" w:lineRule="auto"/>
      </w:pPr>
      <w:r w:rsidRPr="008A256F">
        <w:t xml:space="preserve">Culture counts. Culturally responsive and relational pedagogy is central to students’ wellbeing, and for most, their achievement. </w:t>
      </w:r>
    </w:p>
    <w:p w:rsidR="00B8632D" w:rsidRDefault="008A256F" w:rsidP="00B8632D">
      <w:pPr>
        <w:pStyle w:val="NormalWeb"/>
        <w:numPr>
          <w:ilvl w:val="0"/>
          <w:numId w:val="116"/>
        </w:numPr>
        <w:shd w:val="clear" w:color="auto" w:fill="FFFFFF"/>
        <w:spacing w:line="276" w:lineRule="auto"/>
      </w:pPr>
      <w:r w:rsidRPr="008A256F">
        <w:t>Restorative practices are integral to culturally responsive and relational pedagogy.</w:t>
      </w:r>
    </w:p>
    <w:p w:rsidR="00B8632D" w:rsidRDefault="008A256F" w:rsidP="00B8632D">
      <w:pPr>
        <w:pStyle w:val="NormalWeb"/>
        <w:numPr>
          <w:ilvl w:val="0"/>
          <w:numId w:val="116"/>
        </w:numPr>
        <w:shd w:val="clear" w:color="auto" w:fill="FFFFFF"/>
        <w:spacing w:line="276" w:lineRule="auto"/>
      </w:pPr>
      <w:r w:rsidRPr="008A256F">
        <w:t>Home background is the main determinant of educational achievement. However, teachers and school leadership can also make a substantial difference.</w:t>
      </w:r>
    </w:p>
    <w:p w:rsidR="00B8632D" w:rsidRDefault="008A256F" w:rsidP="00B8632D">
      <w:pPr>
        <w:pStyle w:val="NormalWeb"/>
        <w:numPr>
          <w:ilvl w:val="0"/>
          <w:numId w:val="116"/>
        </w:numPr>
        <w:shd w:val="clear" w:color="auto" w:fill="FFFFFF"/>
        <w:spacing w:line="276" w:lineRule="auto"/>
      </w:pPr>
      <w:r w:rsidRPr="008A256F">
        <w:t xml:space="preserve">All teaching is complex. However, effective teaching in lower decile schools is even more complex. Not all teachers have, or have developed, the dispositions and expertise that are vital for effective teaching in the greater complexities – depth and number – of lower decile schools. </w:t>
      </w:r>
    </w:p>
    <w:p w:rsidR="00B8632D" w:rsidRDefault="008A256F" w:rsidP="00B8632D">
      <w:pPr>
        <w:pStyle w:val="NormalWeb"/>
        <w:numPr>
          <w:ilvl w:val="0"/>
          <w:numId w:val="116"/>
        </w:numPr>
        <w:shd w:val="clear" w:color="auto" w:fill="FFFFFF"/>
        <w:spacing w:line="276" w:lineRule="auto"/>
      </w:pPr>
      <w:r w:rsidRPr="008A256F">
        <w:t>Because of these greater complexities, teachers in lower decile schools should be paid more than teachers in higher decile schools.</w:t>
      </w:r>
    </w:p>
    <w:p w:rsidR="00B8632D" w:rsidRDefault="008A256F" w:rsidP="00B8632D">
      <w:pPr>
        <w:pStyle w:val="NormalWeb"/>
        <w:numPr>
          <w:ilvl w:val="0"/>
          <w:numId w:val="116"/>
        </w:numPr>
        <w:shd w:val="clear" w:color="auto" w:fill="FFFFFF"/>
        <w:spacing w:line="276" w:lineRule="auto"/>
      </w:pPr>
      <w:r w:rsidRPr="008A256F">
        <w:t>Wellbeing and learning are interdependent. In general, upper decile students and/or students with strong cultural grounding have greater social buttressing.  Greater social buttressing can mitigate to an extent the effect of low self-efficacy and/or low achievement on wellbeing.</w:t>
      </w:r>
    </w:p>
    <w:p w:rsidR="00B8632D" w:rsidRDefault="008A256F" w:rsidP="00B8632D">
      <w:pPr>
        <w:pStyle w:val="NormalWeb"/>
        <w:numPr>
          <w:ilvl w:val="0"/>
          <w:numId w:val="116"/>
        </w:numPr>
        <w:shd w:val="clear" w:color="auto" w:fill="FFFFFF"/>
        <w:spacing w:line="276" w:lineRule="auto"/>
      </w:pPr>
      <w:r w:rsidRPr="008A256F">
        <w:t xml:space="preserve">Mindset, growth and fixed, reliably predicts achievement across all students. </w:t>
      </w:r>
    </w:p>
    <w:p w:rsidR="00B8632D" w:rsidRDefault="008A256F" w:rsidP="00B8632D">
      <w:pPr>
        <w:pStyle w:val="NormalWeb"/>
        <w:numPr>
          <w:ilvl w:val="0"/>
          <w:numId w:val="116"/>
        </w:numPr>
        <w:shd w:val="clear" w:color="auto" w:fill="FFFFFF"/>
        <w:spacing w:line="276" w:lineRule="auto"/>
      </w:pPr>
      <w:r w:rsidRPr="008A256F">
        <w:t>Mindset, growth and fixed, is an even greater predictor of achievement for lower decile student</w:t>
      </w:r>
    </w:p>
    <w:p w:rsidR="00B8632D" w:rsidRDefault="008A256F" w:rsidP="00B8632D">
      <w:pPr>
        <w:pStyle w:val="NormalWeb"/>
        <w:numPr>
          <w:ilvl w:val="0"/>
          <w:numId w:val="116"/>
        </w:numPr>
        <w:shd w:val="clear" w:color="auto" w:fill="FFFFFF"/>
        <w:spacing w:line="276" w:lineRule="auto"/>
      </w:pPr>
      <w:r w:rsidRPr="008A256F">
        <w:t xml:space="preserve">Upper decile students are more likely to have a growth mindset than lower decile students. </w:t>
      </w:r>
    </w:p>
    <w:p w:rsidR="00B8632D" w:rsidRDefault="008A256F" w:rsidP="00B8632D">
      <w:pPr>
        <w:pStyle w:val="NormalWeb"/>
        <w:numPr>
          <w:ilvl w:val="0"/>
          <w:numId w:val="116"/>
        </w:numPr>
        <w:shd w:val="clear" w:color="auto" w:fill="FFFFFF"/>
        <w:spacing w:line="276" w:lineRule="auto"/>
      </w:pPr>
      <w:r w:rsidRPr="008A256F">
        <w:t xml:space="preserve">Lower decile students who do have a growth mindset are significantly buffered against the effects of poverty on achievement. </w:t>
      </w:r>
    </w:p>
    <w:p w:rsidR="00B8632D" w:rsidRPr="00B8632D" w:rsidRDefault="008A256F" w:rsidP="00B8632D">
      <w:pPr>
        <w:pStyle w:val="NormalWeb"/>
        <w:numPr>
          <w:ilvl w:val="0"/>
          <w:numId w:val="116"/>
        </w:numPr>
        <w:shd w:val="clear" w:color="auto" w:fill="FFFFFF"/>
        <w:spacing w:line="276" w:lineRule="auto"/>
      </w:pPr>
      <w:r w:rsidRPr="008A256F">
        <w:t>Culturally responsive and relational pedagogy benefits all students but is a necessity for effective teaching and student growt</w:t>
      </w:r>
      <w:r>
        <w:t>h</w:t>
      </w:r>
      <w:r w:rsidR="00B8632D">
        <w:t xml:space="preserve"> mindsets </w:t>
      </w:r>
      <w:r w:rsidR="00B8632D" w:rsidRPr="00B8632D">
        <w:t>in lower decile schools.</w:t>
      </w:r>
    </w:p>
    <w:p w:rsidR="008A256F" w:rsidRPr="008A256F" w:rsidRDefault="008A256F" w:rsidP="00B8632D">
      <w:pPr>
        <w:pStyle w:val="NormalWeb"/>
        <w:shd w:val="clear" w:color="auto" w:fill="FFFFFF"/>
        <w:spacing w:line="276" w:lineRule="auto"/>
        <w:ind w:left="360"/>
      </w:pPr>
      <w:r w:rsidRPr="006363D5">
        <w:rPr>
          <w:rFonts w:ascii="Arial" w:hAnsi="Arial" w:cs="Arial"/>
          <w:noProof/>
        </w:rPr>
        <w:drawing>
          <wp:inline distT="0" distB="0" distL="0" distR="0" wp14:anchorId="5346DBF2" wp14:editId="6070A70F">
            <wp:extent cx="5705475" cy="286015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2035" cy="2868459"/>
                    </a:xfrm>
                    <a:prstGeom prst="rect">
                      <a:avLst/>
                    </a:prstGeom>
                  </pic:spPr>
                </pic:pic>
              </a:graphicData>
            </a:graphic>
          </wp:inline>
        </w:drawing>
      </w:r>
    </w:p>
    <w:p w:rsidR="00536AC1" w:rsidRDefault="00536AC1" w:rsidP="008A256F"/>
    <w:p w:rsidR="00536AC1" w:rsidRDefault="008A256F" w:rsidP="00536AC1">
      <w:r>
        <w:rPr>
          <w:noProof/>
          <w:lang w:eastAsia="en-NZ"/>
        </w:rPr>
        <w:drawing>
          <wp:anchor distT="0" distB="0" distL="114300" distR="114300" simplePos="0" relativeHeight="251701248" behindDoc="0" locked="0" layoutInCell="1" allowOverlap="1">
            <wp:simplePos x="0" y="0"/>
            <wp:positionH relativeFrom="margin">
              <wp:posOffset>1223394</wp:posOffset>
            </wp:positionH>
            <wp:positionV relativeFrom="paragraph">
              <wp:posOffset>3264</wp:posOffset>
            </wp:positionV>
            <wp:extent cx="3816985" cy="2612390"/>
            <wp:effectExtent l="0" t="0" r="0" b="0"/>
            <wp:wrapThrough wrapText="bothSides">
              <wp:wrapPolygon edited="0">
                <wp:start x="0" y="0"/>
                <wp:lineTo x="0" y="21421"/>
                <wp:lineTo x="21453" y="21421"/>
                <wp:lineTo x="2145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veryone must take the same exam.jpg"/>
                    <pic:cNvPicPr/>
                  </pic:nvPicPr>
                  <pic:blipFill>
                    <a:blip r:embed="rId24">
                      <a:extLst>
                        <a:ext uri="{28A0092B-C50C-407E-A947-70E740481C1C}">
                          <a14:useLocalDpi xmlns:a14="http://schemas.microsoft.com/office/drawing/2010/main" val="0"/>
                        </a:ext>
                      </a:extLst>
                    </a:blip>
                    <a:stretch>
                      <a:fillRect/>
                    </a:stretch>
                  </pic:blipFill>
                  <pic:spPr>
                    <a:xfrm>
                      <a:off x="0" y="0"/>
                      <a:ext cx="3816985" cy="2612390"/>
                    </a:xfrm>
                    <a:prstGeom prst="rect">
                      <a:avLst/>
                    </a:prstGeom>
                  </pic:spPr>
                </pic:pic>
              </a:graphicData>
            </a:graphic>
            <wp14:sizeRelH relativeFrom="page">
              <wp14:pctWidth>0</wp14:pctWidth>
            </wp14:sizeRelH>
            <wp14:sizeRelV relativeFrom="page">
              <wp14:pctHeight>0</wp14:pctHeight>
            </wp14:sizeRelV>
          </wp:anchor>
        </w:drawing>
      </w:r>
    </w:p>
    <w:p w:rsidR="000D40B1" w:rsidRDefault="00536AC1" w:rsidP="00536AC1">
      <w:pPr>
        <w:tabs>
          <w:tab w:val="left" w:pos="2895"/>
        </w:tabs>
      </w:pPr>
      <w:r>
        <w:tab/>
      </w: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1B3358" w:rsidP="00536AC1">
      <w:pPr>
        <w:tabs>
          <w:tab w:val="left" w:pos="2895"/>
        </w:tabs>
      </w:pPr>
      <w:r>
        <w:rPr>
          <w:noProof/>
          <w:lang w:eastAsia="en-NZ"/>
        </w:rPr>
        <w:drawing>
          <wp:anchor distT="0" distB="0" distL="114300" distR="114300" simplePos="0" relativeHeight="251702272" behindDoc="0" locked="0" layoutInCell="1" allowOverlap="1">
            <wp:simplePos x="0" y="0"/>
            <wp:positionH relativeFrom="margin">
              <wp:posOffset>998855</wp:posOffset>
            </wp:positionH>
            <wp:positionV relativeFrom="paragraph">
              <wp:posOffset>9525</wp:posOffset>
            </wp:positionV>
            <wp:extent cx="4648200" cy="3051810"/>
            <wp:effectExtent l="0" t="0" r="0" b="0"/>
            <wp:wrapThrough wrapText="bothSides">
              <wp:wrapPolygon edited="0">
                <wp:start x="0" y="0"/>
                <wp:lineTo x="0" y="21438"/>
                <wp:lineTo x="21511" y="21438"/>
                <wp:lineTo x="21511"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e Ara Whiri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48200" cy="3051810"/>
                    </a:xfrm>
                    <a:prstGeom prst="rect">
                      <a:avLst/>
                    </a:prstGeom>
                  </pic:spPr>
                </pic:pic>
              </a:graphicData>
            </a:graphic>
            <wp14:sizeRelH relativeFrom="page">
              <wp14:pctWidth>0</wp14:pctWidth>
            </wp14:sizeRelH>
            <wp14:sizeRelV relativeFrom="page">
              <wp14:pctHeight>0</wp14:pctHeight>
            </wp14:sizeRelV>
          </wp:anchor>
        </w:drawing>
      </w: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0D40B1" w:rsidRDefault="000D40B1" w:rsidP="00536AC1">
      <w:pPr>
        <w:tabs>
          <w:tab w:val="left" w:pos="2895"/>
        </w:tabs>
      </w:pPr>
    </w:p>
    <w:p w:rsidR="00CA352D" w:rsidRDefault="00CA352D" w:rsidP="00CA352D">
      <w:pPr>
        <w:tabs>
          <w:tab w:val="left" w:pos="2895"/>
        </w:tabs>
      </w:pPr>
    </w:p>
    <w:p w:rsidR="00CA352D" w:rsidRDefault="00CA352D" w:rsidP="00CA352D">
      <w:pPr>
        <w:tabs>
          <w:tab w:val="left" w:pos="2895"/>
        </w:tabs>
      </w:pPr>
    </w:p>
    <w:p w:rsidR="00CA352D" w:rsidRDefault="00CA352D" w:rsidP="00CA352D">
      <w:pPr>
        <w:tabs>
          <w:tab w:val="left" w:pos="2895"/>
        </w:tabs>
      </w:pPr>
    </w:p>
    <w:p w:rsidR="00CA352D" w:rsidRDefault="00CA352D" w:rsidP="00CA352D">
      <w:pPr>
        <w:tabs>
          <w:tab w:val="left" w:pos="2895"/>
        </w:tabs>
      </w:pPr>
    </w:p>
    <w:p w:rsidR="001B3358" w:rsidRDefault="001B3358" w:rsidP="00CA352D">
      <w:pPr>
        <w:tabs>
          <w:tab w:val="left" w:pos="2895"/>
        </w:tabs>
        <w:jc w:val="center"/>
      </w:pPr>
    </w:p>
    <w:p w:rsidR="001B3358" w:rsidRDefault="001B3358" w:rsidP="00CA352D">
      <w:pPr>
        <w:tabs>
          <w:tab w:val="left" w:pos="2895"/>
        </w:tabs>
        <w:jc w:val="center"/>
      </w:pPr>
    </w:p>
    <w:p w:rsidR="001B3358" w:rsidRDefault="001B3358" w:rsidP="00CA352D">
      <w:pPr>
        <w:tabs>
          <w:tab w:val="left" w:pos="2895"/>
        </w:tabs>
        <w:jc w:val="center"/>
      </w:pPr>
    </w:p>
    <w:p w:rsidR="000D40B1" w:rsidRDefault="001B3358" w:rsidP="00CA352D">
      <w:pPr>
        <w:tabs>
          <w:tab w:val="left" w:pos="2895"/>
        </w:tabs>
        <w:jc w:val="center"/>
      </w:pPr>
      <w:r>
        <w:t>h</w:t>
      </w:r>
      <w:r w:rsidR="000D40B1">
        <w:t xml:space="preserve">e </w:t>
      </w:r>
      <w:proofErr w:type="spellStart"/>
      <w:r w:rsidR="000D40B1">
        <w:t>awa</w:t>
      </w:r>
      <w:proofErr w:type="spellEnd"/>
      <w:r w:rsidR="000D40B1">
        <w:t xml:space="preserve"> </w:t>
      </w:r>
      <w:proofErr w:type="spellStart"/>
      <w:r w:rsidR="000D40B1">
        <w:t>whiria</w:t>
      </w:r>
      <w:proofErr w:type="spellEnd"/>
      <w:r w:rsidR="000D40B1">
        <w:t>; the braided river</w:t>
      </w:r>
    </w:p>
    <w:p w:rsidR="000D40B1" w:rsidRDefault="000D40B1" w:rsidP="00CA352D">
      <w:pPr>
        <w:tabs>
          <w:tab w:val="left" w:pos="2895"/>
        </w:tabs>
        <w:jc w:val="center"/>
      </w:pPr>
    </w:p>
    <w:p w:rsidR="000D40B1" w:rsidRDefault="000D40B1" w:rsidP="00536AC1">
      <w:pPr>
        <w:tabs>
          <w:tab w:val="left" w:pos="2895"/>
        </w:tabs>
      </w:pPr>
    </w:p>
    <w:p w:rsidR="008A256F" w:rsidRDefault="008A256F" w:rsidP="00536AC1">
      <w:pPr>
        <w:tabs>
          <w:tab w:val="left" w:pos="2895"/>
        </w:tabs>
      </w:pPr>
    </w:p>
    <w:p w:rsidR="007129EF" w:rsidRPr="00536AC1" w:rsidRDefault="008A256F" w:rsidP="00B8632D">
      <w:r>
        <w:rPr>
          <w:noProof/>
          <w:lang w:eastAsia="en-NZ"/>
        </w:rPr>
        <mc:AlternateContent>
          <mc:Choice Requires="wps">
            <w:drawing>
              <wp:anchor distT="45720" distB="45720" distL="114300" distR="114300" simplePos="0" relativeHeight="251700224" behindDoc="0" locked="0" layoutInCell="1" allowOverlap="1">
                <wp:simplePos x="0" y="0"/>
                <wp:positionH relativeFrom="margin">
                  <wp:align>center</wp:align>
                </wp:positionH>
                <wp:positionV relativeFrom="paragraph">
                  <wp:posOffset>88132</wp:posOffset>
                </wp:positionV>
                <wp:extent cx="5019675" cy="1543685"/>
                <wp:effectExtent l="0" t="0" r="28575" b="1841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543685"/>
                        </a:xfrm>
                        <a:prstGeom prst="rect">
                          <a:avLst/>
                        </a:prstGeom>
                        <a:solidFill>
                          <a:srgbClr val="FFFFFF"/>
                        </a:solidFill>
                        <a:ln w="9525">
                          <a:solidFill>
                            <a:srgbClr val="000000"/>
                          </a:solidFill>
                          <a:miter lim="800000"/>
                          <a:headEnd/>
                          <a:tailEnd/>
                        </a:ln>
                      </wps:spPr>
                      <wps:txbx>
                        <w:txbxContent>
                          <w:p w:rsidR="008A256F" w:rsidRPr="00CA352D" w:rsidRDefault="008A256F" w:rsidP="007129EF">
                            <w:pPr>
                              <w:jc w:val="center"/>
                              <w:rPr>
                                <w:b/>
                                <w:sz w:val="16"/>
                                <w:szCs w:val="16"/>
                              </w:rPr>
                            </w:pPr>
                          </w:p>
                          <w:p w:rsidR="008A256F" w:rsidRDefault="008A256F" w:rsidP="007129EF">
                            <w:pPr>
                              <w:jc w:val="center"/>
                            </w:pPr>
                            <w:r w:rsidRPr="007129EF">
                              <w:rPr>
                                <w:b/>
                              </w:rPr>
                              <w:t xml:space="preserve">Mauri Ora through </w:t>
                            </w:r>
                            <w:proofErr w:type="spellStart"/>
                            <w:r w:rsidRPr="007129EF">
                              <w:rPr>
                                <w:b/>
                              </w:rPr>
                              <w:t>Ako</w:t>
                            </w:r>
                            <w:proofErr w:type="spellEnd"/>
                          </w:p>
                          <w:p w:rsidR="008A256F" w:rsidRDefault="008A256F" w:rsidP="007129EF">
                            <w:pPr>
                              <w:jc w:val="center"/>
                            </w:pPr>
                          </w:p>
                          <w:p w:rsidR="008A256F" w:rsidRDefault="008A256F" w:rsidP="007129EF">
                            <w:pPr>
                              <w:jc w:val="center"/>
                            </w:pPr>
                            <w:r>
                              <w:t xml:space="preserve">LC </w:t>
                            </w:r>
                            <w:r w:rsidRPr="00DE30C8">
                              <w:t>recognise</w:t>
                            </w:r>
                            <w:r>
                              <w:t>s</w:t>
                            </w:r>
                            <w:r w:rsidRPr="00DE30C8">
                              <w:t xml:space="preserve"> the socio-cultural constructivist nature of learning</w:t>
                            </w:r>
                          </w:p>
                          <w:p w:rsidR="008A256F" w:rsidRDefault="008A256F" w:rsidP="007129EF">
                            <w:pPr>
                              <w:jc w:val="center"/>
                            </w:pPr>
                            <w:r w:rsidRPr="00DE30C8">
                              <w:t>with the coherency of the ‘whole student’ and wellbeing for learning</w:t>
                            </w:r>
                          </w:p>
                          <w:p w:rsidR="008A256F" w:rsidRDefault="008A256F" w:rsidP="007129EF">
                            <w:pPr>
                              <w:jc w:val="center"/>
                            </w:pPr>
                            <w:r w:rsidRPr="00DE30C8">
                              <w:t>being at the centre of all that we do.</w:t>
                            </w:r>
                          </w:p>
                          <w:p w:rsidR="008A256F" w:rsidRDefault="008A256F" w:rsidP="007129EF">
                            <w:pPr>
                              <w:jc w:val="center"/>
                            </w:pPr>
                          </w:p>
                          <w:p w:rsidR="008A256F" w:rsidRDefault="008A256F" w:rsidP="00CA352D">
                            <w:pPr>
                              <w:jc w:val="center"/>
                            </w:pPr>
                            <w:r>
                              <w:t xml:space="preserve">Culture is an advantage. </w:t>
                            </w:r>
                          </w:p>
                          <w:p w:rsidR="008A256F" w:rsidRDefault="008A256F" w:rsidP="00CA352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0;margin-top:6.95pt;width:395.25pt;height:121.55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">
                <v:textbox>
                  <w:txbxContent>
                    <w:p w:rsidR="008A256F" w:rsidRPr="00CA352D" w:rsidRDefault="008A256F" w:rsidP="007129EF">
                      <w:pPr>
                        <w:jc w:val="center"/>
                        <w:rPr>
                          <w:b/>
                          <w:sz w:val="16"/>
                          <w:szCs w:val="16"/>
                        </w:rPr>
                      </w:pPr>
                    </w:p>
                    <w:p w:rsidR="008A256F" w:rsidRDefault="008A256F" w:rsidP="007129EF">
                      <w:pPr>
                        <w:jc w:val="center"/>
                      </w:pPr>
                      <w:r w:rsidRPr="007129EF">
                        <w:rPr>
                          <w:b/>
                        </w:rPr>
                        <w:t xml:space="preserve">Mauri Ora through </w:t>
                      </w:r>
                      <w:proofErr w:type="spellStart"/>
                      <w:r w:rsidRPr="007129EF">
                        <w:rPr>
                          <w:b/>
                        </w:rPr>
                        <w:t>Ako</w:t>
                      </w:r>
                      <w:proofErr w:type="spellEnd"/>
                    </w:p>
                    <w:p w:rsidR="008A256F" w:rsidRDefault="008A256F" w:rsidP="007129EF">
                      <w:pPr>
                        <w:jc w:val="center"/>
                      </w:pPr>
                    </w:p>
                    <w:p w:rsidR="008A256F" w:rsidRDefault="008A256F" w:rsidP="007129EF">
                      <w:pPr>
                        <w:jc w:val="center"/>
                      </w:pPr>
                      <w:r>
                        <w:t xml:space="preserve">LC </w:t>
                      </w:r>
                      <w:r w:rsidRPr="00DE30C8">
                        <w:t>recognise</w:t>
                      </w:r>
                      <w:r>
                        <w:t>s</w:t>
                      </w:r>
                      <w:r w:rsidRPr="00DE30C8">
                        <w:t xml:space="preserve"> the socio-cultural constructivist nature of learning</w:t>
                      </w:r>
                    </w:p>
                    <w:p w:rsidR="008A256F" w:rsidRDefault="008A256F" w:rsidP="007129EF">
                      <w:pPr>
                        <w:jc w:val="center"/>
                      </w:pPr>
                      <w:r w:rsidRPr="00DE30C8">
                        <w:t>with the coherency of the ‘whole student’ and wellbeing for learning</w:t>
                      </w:r>
                    </w:p>
                    <w:p w:rsidR="008A256F" w:rsidRDefault="008A256F" w:rsidP="007129EF">
                      <w:pPr>
                        <w:jc w:val="center"/>
                      </w:pPr>
                      <w:r w:rsidRPr="00DE30C8">
                        <w:t>being at the centre of all that we do.</w:t>
                      </w:r>
                    </w:p>
                    <w:p w:rsidR="008A256F" w:rsidRDefault="008A256F" w:rsidP="007129EF">
                      <w:pPr>
                        <w:jc w:val="center"/>
                      </w:pPr>
                    </w:p>
                    <w:p w:rsidR="008A256F" w:rsidRDefault="008A256F" w:rsidP="00CA352D">
                      <w:pPr>
                        <w:jc w:val="center"/>
                      </w:pPr>
                      <w:r>
                        <w:t xml:space="preserve">Culture is an advantage. </w:t>
                      </w:r>
                    </w:p>
                    <w:p w:rsidR="008A256F" w:rsidRDefault="008A256F" w:rsidP="00CA352D">
                      <w:pPr>
                        <w:jc w:val="center"/>
                      </w:pPr>
                    </w:p>
                  </w:txbxContent>
                </v:textbox>
                <w10:wrap type="square" anchorx="margin"/>
              </v:shape>
            </w:pict>
          </mc:Fallback>
        </mc:AlternateContent>
      </w:r>
    </w:p>
    <w:sectPr w:rsidR="007129EF" w:rsidRPr="00536AC1" w:rsidSect="00524DFA">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256F" w:rsidRDefault="008A256F">
      <w:r>
        <w:separator/>
      </w:r>
    </w:p>
  </w:endnote>
  <w:endnote w:type="continuationSeparator" w:id="0">
    <w:p w:rsidR="008A256F" w:rsidRDefault="008A2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56F" w:rsidRDefault="008A2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320808"/>
      <w:docPartObj>
        <w:docPartGallery w:val="Page Numbers (Bottom of Page)"/>
        <w:docPartUnique/>
      </w:docPartObj>
    </w:sdtPr>
    <w:sdtEndPr>
      <w:rPr>
        <w:noProof/>
      </w:rPr>
    </w:sdtEndPr>
    <w:sdtContent>
      <w:p w:rsidR="008A256F" w:rsidRDefault="008A256F">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rsidR="008A256F" w:rsidRPr="003D2199" w:rsidRDefault="008A256F">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56F" w:rsidRDefault="008A2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256F" w:rsidRDefault="008A256F">
      <w:r>
        <w:separator/>
      </w:r>
    </w:p>
  </w:footnote>
  <w:footnote w:type="continuationSeparator" w:id="0">
    <w:p w:rsidR="008A256F" w:rsidRDefault="008A2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56F" w:rsidRDefault="008A2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56F" w:rsidRDefault="008A25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56F" w:rsidRDefault="008A2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C200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D2FC1"/>
    <w:multiLevelType w:val="hybridMultilevel"/>
    <w:tmpl w:val="8994766C"/>
    <w:lvl w:ilvl="0" w:tplc="1409000F">
      <w:start w:val="1"/>
      <w:numFmt w:val="decimal"/>
      <w:lvlText w:val="%1."/>
      <w:lvlJc w:val="left"/>
      <w:pPr>
        <w:tabs>
          <w:tab w:val="num" w:pos="360"/>
        </w:tabs>
        <w:ind w:left="360" w:hanging="360"/>
      </w:pPr>
    </w:lvl>
    <w:lvl w:ilvl="1" w:tplc="14090019">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2" w15:restartNumberingAfterBreak="0">
    <w:nsid w:val="02164259"/>
    <w:multiLevelType w:val="hybridMultilevel"/>
    <w:tmpl w:val="4AA02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50285"/>
    <w:multiLevelType w:val="hybridMultilevel"/>
    <w:tmpl w:val="B0681480"/>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 w15:restartNumberingAfterBreak="0">
    <w:nsid w:val="032D7D45"/>
    <w:multiLevelType w:val="hybridMultilevel"/>
    <w:tmpl w:val="2E747E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65F135B"/>
    <w:multiLevelType w:val="hybridMultilevel"/>
    <w:tmpl w:val="770A1A62"/>
    <w:lvl w:ilvl="0" w:tplc="205482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67315B6"/>
    <w:multiLevelType w:val="hybridMultilevel"/>
    <w:tmpl w:val="3880D494"/>
    <w:lvl w:ilvl="0" w:tplc="1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6A465A3"/>
    <w:multiLevelType w:val="hybridMultilevel"/>
    <w:tmpl w:val="E8A0F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7B130E8"/>
    <w:multiLevelType w:val="hybridMultilevel"/>
    <w:tmpl w:val="32C89DE6"/>
    <w:lvl w:ilvl="0" w:tplc="F72CFFBA">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9" w15:restartNumberingAfterBreak="0">
    <w:nsid w:val="087A65EA"/>
    <w:multiLevelType w:val="hybridMultilevel"/>
    <w:tmpl w:val="18D293FA"/>
    <w:lvl w:ilvl="0" w:tplc="1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A0E780B"/>
    <w:multiLevelType w:val="hybridMultilevel"/>
    <w:tmpl w:val="3E9A09AC"/>
    <w:lvl w:ilvl="0" w:tplc="67B4D790">
      <w:start w:val="1"/>
      <w:numFmt w:val="upperLetter"/>
      <w:lvlText w:val="%1."/>
      <w:lvlJc w:val="left"/>
      <w:pPr>
        <w:ind w:left="1245" w:hanging="450"/>
      </w:pPr>
      <w:rPr>
        <w:rFonts w:hint="default"/>
      </w:rPr>
    </w:lvl>
    <w:lvl w:ilvl="1" w:tplc="14090019" w:tentative="1">
      <w:start w:val="1"/>
      <w:numFmt w:val="lowerLetter"/>
      <w:lvlText w:val="%2."/>
      <w:lvlJc w:val="left"/>
      <w:pPr>
        <w:ind w:left="1875" w:hanging="360"/>
      </w:pPr>
    </w:lvl>
    <w:lvl w:ilvl="2" w:tplc="1409001B" w:tentative="1">
      <w:start w:val="1"/>
      <w:numFmt w:val="lowerRoman"/>
      <w:lvlText w:val="%3."/>
      <w:lvlJc w:val="right"/>
      <w:pPr>
        <w:ind w:left="2595" w:hanging="180"/>
      </w:pPr>
    </w:lvl>
    <w:lvl w:ilvl="3" w:tplc="1409000F" w:tentative="1">
      <w:start w:val="1"/>
      <w:numFmt w:val="decimal"/>
      <w:lvlText w:val="%4."/>
      <w:lvlJc w:val="left"/>
      <w:pPr>
        <w:ind w:left="3315" w:hanging="360"/>
      </w:pPr>
    </w:lvl>
    <w:lvl w:ilvl="4" w:tplc="14090019" w:tentative="1">
      <w:start w:val="1"/>
      <w:numFmt w:val="lowerLetter"/>
      <w:lvlText w:val="%5."/>
      <w:lvlJc w:val="left"/>
      <w:pPr>
        <w:ind w:left="4035" w:hanging="360"/>
      </w:pPr>
    </w:lvl>
    <w:lvl w:ilvl="5" w:tplc="1409001B" w:tentative="1">
      <w:start w:val="1"/>
      <w:numFmt w:val="lowerRoman"/>
      <w:lvlText w:val="%6."/>
      <w:lvlJc w:val="right"/>
      <w:pPr>
        <w:ind w:left="4755" w:hanging="180"/>
      </w:pPr>
    </w:lvl>
    <w:lvl w:ilvl="6" w:tplc="1409000F" w:tentative="1">
      <w:start w:val="1"/>
      <w:numFmt w:val="decimal"/>
      <w:lvlText w:val="%7."/>
      <w:lvlJc w:val="left"/>
      <w:pPr>
        <w:ind w:left="5475" w:hanging="360"/>
      </w:pPr>
    </w:lvl>
    <w:lvl w:ilvl="7" w:tplc="14090019" w:tentative="1">
      <w:start w:val="1"/>
      <w:numFmt w:val="lowerLetter"/>
      <w:lvlText w:val="%8."/>
      <w:lvlJc w:val="left"/>
      <w:pPr>
        <w:ind w:left="6195" w:hanging="360"/>
      </w:pPr>
    </w:lvl>
    <w:lvl w:ilvl="8" w:tplc="1409001B" w:tentative="1">
      <w:start w:val="1"/>
      <w:numFmt w:val="lowerRoman"/>
      <w:lvlText w:val="%9."/>
      <w:lvlJc w:val="right"/>
      <w:pPr>
        <w:ind w:left="6915" w:hanging="180"/>
      </w:pPr>
    </w:lvl>
  </w:abstractNum>
  <w:abstractNum w:abstractNumId="11" w15:restartNumberingAfterBreak="0">
    <w:nsid w:val="0A7C6F82"/>
    <w:multiLevelType w:val="hybridMultilevel"/>
    <w:tmpl w:val="30D602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A935226"/>
    <w:multiLevelType w:val="hybridMultilevel"/>
    <w:tmpl w:val="5F1C0AE2"/>
    <w:lvl w:ilvl="0" w:tplc="1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A812AE"/>
    <w:multiLevelType w:val="hybridMultilevel"/>
    <w:tmpl w:val="BA34DACC"/>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4" w15:restartNumberingAfterBreak="0">
    <w:nsid w:val="0AD009D4"/>
    <w:multiLevelType w:val="hybridMultilevel"/>
    <w:tmpl w:val="579A0566"/>
    <w:lvl w:ilvl="0" w:tplc="14090017">
      <w:start w:val="1"/>
      <w:numFmt w:val="lowerLetter"/>
      <w:lvlText w:val="%1)"/>
      <w:lvlJc w:val="left"/>
      <w:pPr>
        <w:ind w:left="1440" w:hanging="360"/>
      </w:pPr>
    </w:lvl>
    <w:lvl w:ilvl="1" w:tplc="14090019">
      <w:start w:val="1"/>
      <w:numFmt w:val="lowerLetter"/>
      <w:lvlText w:val="%2."/>
      <w:lvlJc w:val="left"/>
      <w:pPr>
        <w:ind w:left="2160" w:hanging="360"/>
      </w:pPr>
    </w:lvl>
    <w:lvl w:ilvl="2" w:tplc="1409001B">
      <w:start w:val="1"/>
      <w:numFmt w:val="lowerRoman"/>
      <w:lvlText w:val="%3."/>
      <w:lvlJc w:val="right"/>
      <w:pPr>
        <w:ind w:left="2880" w:hanging="180"/>
      </w:pPr>
    </w:lvl>
    <w:lvl w:ilvl="3" w:tplc="1409000F">
      <w:start w:val="1"/>
      <w:numFmt w:val="decimal"/>
      <w:lvlText w:val="%4."/>
      <w:lvlJc w:val="left"/>
      <w:pPr>
        <w:ind w:left="3600" w:hanging="360"/>
      </w:pPr>
    </w:lvl>
    <w:lvl w:ilvl="4" w:tplc="14090019">
      <w:start w:val="1"/>
      <w:numFmt w:val="lowerLetter"/>
      <w:lvlText w:val="%5."/>
      <w:lvlJc w:val="left"/>
      <w:pPr>
        <w:ind w:left="4320" w:hanging="360"/>
      </w:pPr>
    </w:lvl>
    <w:lvl w:ilvl="5" w:tplc="1409001B">
      <w:start w:val="1"/>
      <w:numFmt w:val="lowerRoman"/>
      <w:lvlText w:val="%6."/>
      <w:lvlJc w:val="right"/>
      <w:pPr>
        <w:ind w:left="5040" w:hanging="180"/>
      </w:pPr>
    </w:lvl>
    <w:lvl w:ilvl="6" w:tplc="1409000F">
      <w:start w:val="1"/>
      <w:numFmt w:val="decimal"/>
      <w:lvlText w:val="%7."/>
      <w:lvlJc w:val="left"/>
      <w:pPr>
        <w:ind w:left="5760" w:hanging="360"/>
      </w:pPr>
    </w:lvl>
    <w:lvl w:ilvl="7" w:tplc="14090019">
      <w:start w:val="1"/>
      <w:numFmt w:val="lowerLetter"/>
      <w:lvlText w:val="%8."/>
      <w:lvlJc w:val="left"/>
      <w:pPr>
        <w:ind w:left="6480" w:hanging="360"/>
      </w:pPr>
    </w:lvl>
    <w:lvl w:ilvl="8" w:tplc="1409001B">
      <w:start w:val="1"/>
      <w:numFmt w:val="lowerRoman"/>
      <w:lvlText w:val="%9."/>
      <w:lvlJc w:val="right"/>
      <w:pPr>
        <w:ind w:left="7200" w:hanging="180"/>
      </w:pPr>
    </w:lvl>
  </w:abstractNum>
  <w:abstractNum w:abstractNumId="15" w15:restartNumberingAfterBreak="0">
    <w:nsid w:val="0BDF0AF9"/>
    <w:multiLevelType w:val="hybridMultilevel"/>
    <w:tmpl w:val="5FB64CD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0CC80502"/>
    <w:multiLevelType w:val="hybridMultilevel"/>
    <w:tmpl w:val="005060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DB75AF6"/>
    <w:multiLevelType w:val="hybridMultilevel"/>
    <w:tmpl w:val="980EF1EC"/>
    <w:lvl w:ilvl="0" w:tplc="14090001">
      <w:start w:val="1"/>
      <w:numFmt w:val="bullet"/>
      <w:lvlText w:val=""/>
      <w:lvlJc w:val="left"/>
      <w:pPr>
        <w:ind w:left="2685" w:hanging="360"/>
      </w:pPr>
      <w:rPr>
        <w:rFonts w:ascii="Symbol" w:hAnsi="Symbol" w:hint="default"/>
      </w:rPr>
    </w:lvl>
    <w:lvl w:ilvl="1" w:tplc="14090003" w:tentative="1">
      <w:start w:val="1"/>
      <w:numFmt w:val="bullet"/>
      <w:lvlText w:val="o"/>
      <w:lvlJc w:val="left"/>
      <w:pPr>
        <w:ind w:left="3405" w:hanging="360"/>
      </w:pPr>
      <w:rPr>
        <w:rFonts w:ascii="Courier New" w:hAnsi="Courier New" w:cs="Courier New" w:hint="default"/>
      </w:rPr>
    </w:lvl>
    <w:lvl w:ilvl="2" w:tplc="14090005" w:tentative="1">
      <w:start w:val="1"/>
      <w:numFmt w:val="bullet"/>
      <w:lvlText w:val=""/>
      <w:lvlJc w:val="left"/>
      <w:pPr>
        <w:ind w:left="4125" w:hanging="360"/>
      </w:pPr>
      <w:rPr>
        <w:rFonts w:ascii="Wingdings" w:hAnsi="Wingdings" w:hint="default"/>
      </w:rPr>
    </w:lvl>
    <w:lvl w:ilvl="3" w:tplc="14090001" w:tentative="1">
      <w:start w:val="1"/>
      <w:numFmt w:val="bullet"/>
      <w:lvlText w:val=""/>
      <w:lvlJc w:val="left"/>
      <w:pPr>
        <w:ind w:left="4845" w:hanging="360"/>
      </w:pPr>
      <w:rPr>
        <w:rFonts w:ascii="Symbol" w:hAnsi="Symbol" w:hint="default"/>
      </w:rPr>
    </w:lvl>
    <w:lvl w:ilvl="4" w:tplc="14090003" w:tentative="1">
      <w:start w:val="1"/>
      <w:numFmt w:val="bullet"/>
      <w:lvlText w:val="o"/>
      <w:lvlJc w:val="left"/>
      <w:pPr>
        <w:ind w:left="5565" w:hanging="360"/>
      </w:pPr>
      <w:rPr>
        <w:rFonts w:ascii="Courier New" w:hAnsi="Courier New" w:cs="Courier New" w:hint="default"/>
      </w:rPr>
    </w:lvl>
    <w:lvl w:ilvl="5" w:tplc="14090005" w:tentative="1">
      <w:start w:val="1"/>
      <w:numFmt w:val="bullet"/>
      <w:lvlText w:val=""/>
      <w:lvlJc w:val="left"/>
      <w:pPr>
        <w:ind w:left="6285" w:hanging="360"/>
      </w:pPr>
      <w:rPr>
        <w:rFonts w:ascii="Wingdings" w:hAnsi="Wingdings" w:hint="default"/>
      </w:rPr>
    </w:lvl>
    <w:lvl w:ilvl="6" w:tplc="14090001" w:tentative="1">
      <w:start w:val="1"/>
      <w:numFmt w:val="bullet"/>
      <w:lvlText w:val=""/>
      <w:lvlJc w:val="left"/>
      <w:pPr>
        <w:ind w:left="7005" w:hanging="360"/>
      </w:pPr>
      <w:rPr>
        <w:rFonts w:ascii="Symbol" w:hAnsi="Symbol" w:hint="default"/>
      </w:rPr>
    </w:lvl>
    <w:lvl w:ilvl="7" w:tplc="14090003" w:tentative="1">
      <w:start w:val="1"/>
      <w:numFmt w:val="bullet"/>
      <w:lvlText w:val="o"/>
      <w:lvlJc w:val="left"/>
      <w:pPr>
        <w:ind w:left="7725" w:hanging="360"/>
      </w:pPr>
      <w:rPr>
        <w:rFonts w:ascii="Courier New" w:hAnsi="Courier New" w:cs="Courier New" w:hint="default"/>
      </w:rPr>
    </w:lvl>
    <w:lvl w:ilvl="8" w:tplc="14090005" w:tentative="1">
      <w:start w:val="1"/>
      <w:numFmt w:val="bullet"/>
      <w:lvlText w:val=""/>
      <w:lvlJc w:val="left"/>
      <w:pPr>
        <w:ind w:left="8445" w:hanging="360"/>
      </w:pPr>
      <w:rPr>
        <w:rFonts w:ascii="Wingdings" w:hAnsi="Wingdings" w:hint="default"/>
      </w:rPr>
    </w:lvl>
  </w:abstractNum>
  <w:abstractNum w:abstractNumId="18" w15:restartNumberingAfterBreak="0">
    <w:nsid w:val="0E8827DB"/>
    <w:multiLevelType w:val="hybridMultilevel"/>
    <w:tmpl w:val="6E0074D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1AF2B47"/>
    <w:multiLevelType w:val="hybridMultilevel"/>
    <w:tmpl w:val="FC281DCA"/>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21D10A6"/>
    <w:multiLevelType w:val="hybridMultilevel"/>
    <w:tmpl w:val="BBBC9830"/>
    <w:lvl w:ilvl="0" w:tplc="14090001">
      <w:start w:val="1"/>
      <w:numFmt w:val="bullet"/>
      <w:lvlText w:val=""/>
      <w:lvlJc w:val="left"/>
      <w:pPr>
        <w:ind w:left="2340" w:hanging="360"/>
      </w:pPr>
      <w:rPr>
        <w:rFonts w:ascii="Symbol" w:hAnsi="Symbol" w:hint="default"/>
      </w:rPr>
    </w:lvl>
    <w:lvl w:ilvl="1" w:tplc="14090003" w:tentative="1">
      <w:start w:val="1"/>
      <w:numFmt w:val="bullet"/>
      <w:lvlText w:val="o"/>
      <w:lvlJc w:val="left"/>
      <w:pPr>
        <w:ind w:left="3060" w:hanging="360"/>
      </w:pPr>
      <w:rPr>
        <w:rFonts w:ascii="Courier New" w:hAnsi="Courier New" w:cs="Courier New" w:hint="default"/>
      </w:rPr>
    </w:lvl>
    <w:lvl w:ilvl="2" w:tplc="14090005" w:tentative="1">
      <w:start w:val="1"/>
      <w:numFmt w:val="bullet"/>
      <w:lvlText w:val=""/>
      <w:lvlJc w:val="left"/>
      <w:pPr>
        <w:ind w:left="3780" w:hanging="360"/>
      </w:pPr>
      <w:rPr>
        <w:rFonts w:ascii="Wingdings" w:hAnsi="Wingdings" w:hint="default"/>
      </w:rPr>
    </w:lvl>
    <w:lvl w:ilvl="3" w:tplc="14090001" w:tentative="1">
      <w:start w:val="1"/>
      <w:numFmt w:val="bullet"/>
      <w:lvlText w:val=""/>
      <w:lvlJc w:val="left"/>
      <w:pPr>
        <w:ind w:left="4500" w:hanging="360"/>
      </w:pPr>
      <w:rPr>
        <w:rFonts w:ascii="Symbol" w:hAnsi="Symbol" w:hint="default"/>
      </w:rPr>
    </w:lvl>
    <w:lvl w:ilvl="4" w:tplc="14090003" w:tentative="1">
      <w:start w:val="1"/>
      <w:numFmt w:val="bullet"/>
      <w:lvlText w:val="o"/>
      <w:lvlJc w:val="left"/>
      <w:pPr>
        <w:ind w:left="5220" w:hanging="360"/>
      </w:pPr>
      <w:rPr>
        <w:rFonts w:ascii="Courier New" w:hAnsi="Courier New" w:cs="Courier New" w:hint="default"/>
      </w:rPr>
    </w:lvl>
    <w:lvl w:ilvl="5" w:tplc="14090005" w:tentative="1">
      <w:start w:val="1"/>
      <w:numFmt w:val="bullet"/>
      <w:lvlText w:val=""/>
      <w:lvlJc w:val="left"/>
      <w:pPr>
        <w:ind w:left="5940" w:hanging="360"/>
      </w:pPr>
      <w:rPr>
        <w:rFonts w:ascii="Wingdings" w:hAnsi="Wingdings" w:hint="default"/>
      </w:rPr>
    </w:lvl>
    <w:lvl w:ilvl="6" w:tplc="14090001" w:tentative="1">
      <w:start w:val="1"/>
      <w:numFmt w:val="bullet"/>
      <w:lvlText w:val=""/>
      <w:lvlJc w:val="left"/>
      <w:pPr>
        <w:ind w:left="6660" w:hanging="360"/>
      </w:pPr>
      <w:rPr>
        <w:rFonts w:ascii="Symbol" w:hAnsi="Symbol" w:hint="default"/>
      </w:rPr>
    </w:lvl>
    <w:lvl w:ilvl="7" w:tplc="14090003" w:tentative="1">
      <w:start w:val="1"/>
      <w:numFmt w:val="bullet"/>
      <w:lvlText w:val="o"/>
      <w:lvlJc w:val="left"/>
      <w:pPr>
        <w:ind w:left="7380" w:hanging="360"/>
      </w:pPr>
      <w:rPr>
        <w:rFonts w:ascii="Courier New" w:hAnsi="Courier New" w:cs="Courier New" w:hint="default"/>
      </w:rPr>
    </w:lvl>
    <w:lvl w:ilvl="8" w:tplc="14090005" w:tentative="1">
      <w:start w:val="1"/>
      <w:numFmt w:val="bullet"/>
      <w:lvlText w:val=""/>
      <w:lvlJc w:val="left"/>
      <w:pPr>
        <w:ind w:left="8100" w:hanging="360"/>
      </w:pPr>
      <w:rPr>
        <w:rFonts w:ascii="Wingdings" w:hAnsi="Wingdings" w:hint="default"/>
      </w:rPr>
    </w:lvl>
  </w:abstractNum>
  <w:abstractNum w:abstractNumId="21" w15:restartNumberingAfterBreak="0">
    <w:nsid w:val="133645A3"/>
    <w:multiLevelType w:val="hybridMultilevel"/>
    <w:tmpl w:val="70AAB8FC"/>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2" w15:restartNumberingAfterBreak="0">
    <w:nsid w:val="161610F1"/>
    <w:multiLevelType w:val="hybridMultilevel"/>
    <w:tmpl w:val="609A7DC4"/>
    <w:lvl w:ilvl="0" w:tplc="1409000F">
      <w:start w:val="1"/>
      <w:numFmt w:val="decimal"/>
      <w:lvlText w:val="%1."/>
      <w:lvlJc w:val="left"/>
      <w:pPr>
        <w:ind w:left="1965" w:hanging="360"/>
      </w:pPr>
    </w:lvl>
    <w:lvl w:ilvl="1" w:tplc="14090019" w:tentative="1">
      <w:start w:val="1"/>
      <w:numFmt w:val="lowerLetter"/>
      <w:lvlText w:val="%2."/>
      <w:lvlJc w:val="left"/>
      <w:pPr>
        <w:ind w:left="2685" w:hanging="360"/>
      </w:pPr>
    </w:lvl>
    <w:lvl w:ilvl="2" w:tplc="1409001B" w:tentative="1">
      <w:start w:val="1"/>
      <w:numFmt w:val="lowerRoman"/>
      <w:lvlText w:val="%3."/>
      <w:lvlJc w:val="right"/>
      <w:pPr>
        <w:ind w:left="3405" w:hanging="180"/>
      </w:pPr>
    </w:lvl>
    <w:lvl w:ilvl="3" w:tplc="1409000F" w:tentative="1">
      <w:start w:val="1"/>
      <w:numFmt w:val="decimal"/>
      <w:lvlText w:val="%4."/>
      <w:lvlJc w:val="left"/>
      <w:pPr>
        <w:ind w:left="4125" w:hanging="360"/>
      </w:pPr>
    </w:lvl>
    <w:lvl w:ilvl="4" w:tplc="14090019" w:tentative="1">
      <w:start w:val="1"/>
      <w:numFmt w:val="lowerLetter"/>
      <w:lvlText w:val="%5."/>
      <w:lvlJc w:val="left"/>
      <w:pPr>
        <w:ind w:left="4845" w:hanging="360"/>
      </w:pPr>
    </w:lvl>
    <w:lvl w:ilvl="5" w:tplc="1409001B" w:tentative="1">
      <w:start w:val="1"/>
      <w:numFmt w:val="lowerRoman"/>
      <w:lvlText w:val="%6."/>
      <w:lvlJc w:val="right"/>
      <w:pPr>
        <w:ind w:left="5565" w:hanging="180"/>
      </w:pPr>
    </w:lvl>
    <w:lvl w:ilvl="6" w:tplc="1409000F" w:tentative="1">
      <w:start w:val="1"/>
      <w:numFmt w:val="decimal"/>
      <w:lvlText w:val="%7."/>
      <w:lvlJc w:val="left"/>
      <w:pPr>
        <w:ind w:left="6285" w:hanging="360"/>
      </w:pPr>
    </w:lvl>
    <w:lvl w:ilvl="7" w:tplc="14090019" w:tentative="1">
      <w:start w:val="1"/>
      <w:numFmt w:val="lowerLetter"/>
      <w:lvlText w:val="%8."/>
      <w:lvlJc w:val="left"/>
      <w:pPr>
        <w:ind w:left="7005" w:hanging="360"/>
      </w:pPr>
    </w:lvl>
    <w:lvl w:ilvl="8" w:tplc="1409001B" w:tentative="1">
      <w:start w:val="1"/>
      <w:numFmt w:val="lowerRoman"/>
      <w:lvlText w:val="%9."/>
      <w:lvlJc w:val="right"/>
      <w:pPr>
        <w:ind w:left="7725" w:hanging="180"/>
      </w:pPr>
    </w:lvl>
  </w:abstractNum>
  <w:abstractNum w:abstractNumId="23" w15:restartNumberingAfterBreak="0">
    <w:nsid w:val="166B2FF2"/>
    <w:multiLevelType w:val="multilevel"/>
    <w:tmpl w:val="33D0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F432B8"/>
    <w:multiLevelType w:val="hybridMultilevel"/>
    <w:tmpl w:val="F5381A1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5" w15:restartNumberingAfterBreak="0">
    <w:nsid w:val="1825669B"/>
    <w:multiLevelType w:val="hybridMultilevel"/>
    <w:tmpl w:val="1ADA9C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89F4C80"/>
    <w:multiLevelType w:val="hybridMultilevel"/>
    <w:tmpl w:val="2F32F7E8"/>
    <w:lvl w:ilvl="0" w:tplc="1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8B45661"/>
    <w:multiLevelType w:val="hybridMultilevel"/>
    <w:tmpl w:val="02C47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8FE0ADA"/>
    <w:multiLevelType w:val="hybridMultilevel"/>
    <w:tmpl w:val="E968BA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190F1A2C"/>
    <w:multiLevelType w:val="hybridMultilevel"/>
    <w:tmpl w:val="81E0147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19A1734D"/>
    <w:multiLevelType w:val="hybridMultilevel"/>
    <w:tmpl w:val="43744A7C"/>
    <w:lvl w:ilvl="0" w:tplc="14090017">
      <w:start w:val="1"/>
      <w:numFmt w:val="lowerLetter"/>
      <w:lvlText w:val="%1)"/>
      <w:lvlJc w:val="left"/>
      <w:pPr>
        <w:ind w:left="1440" w:hanging="360"/>
      </w:pPr>
    </w:lvl>
    <w:lvl w:ilvl="1" w:tplc="14090019">
      <w:start w:val="1"/>
      <w:numFmt w:val="lowerLetter"/>
      <w:lvlText w:val="%2."/>
      <w:lvlJc w:val="left"/>
      <w:pPr>
        <w:ind w:left="2160" w:hanging="360"/>
      </w:pPr>
    </w:lvl>
    <w:lvl w:ilvl="2" w:tplc="1409001B">
      <w:start w:val="1"/>
      <w:numFmt w:val="lowerRoman"/>
      <w:lvlText w:val="%3."/>
      <w:lvlJc w:val="right"/>
      <w:pPr>
        <w:ind w:left="2880" w:hanging="180"/>
      </w:pPr>
    </w:lvl>
    <w:lvl w:ilvl="3" w:tplc="1409000F">
      <w:start w:val="1"/>
      <w:numFmt w:val="decimal"/>
      <w:lvlText w:val="%4."/>
      <w:lvlJc w:val="left"/>
      <w:pPr>
        <w:ind w:left="3600" w:hanging="360"/>
      </w:pPr>
    </w:lvl>
    <w:lvl w:ilvl="4" w:tplc="14090019">
      <w:start w:val="1"/>
      <w:numFmt w:val="lowerLetter"/>
      <w:lvlText w:val="%5."/>
      <w:lvlJc w:val="left"/>
      <w:pPr>
        <w:ind w:left="4320" w:hanging="360"/>
      </w:pPr>
    </w:lvl>
    <w:lvl w:ilvl="5" w:tplc="1409001B">
      <w:start w:val="1"/>
      <w:numFmt w:val="lowerRoman"/>
      <w:lvlText w:val="%6."/>
      <w:lvlJc w:val="right"/>
      <w:pPr>
        <w:ind w:left="5040" w:hanging="180"/>
      </w:pPr>
    </w:lvl>
    <w:lvl w:ilvl="6" w:tplc="1409000F">
      <w:start w:val="1"/>
      <w:numFmt w:val="decimal"/>
      <w:lvlText w:val="%7."/>
      <w:lvlJc w:val="left"/>
      <w:pPr>
        <w:ind w:left="5760" w:hanging="360"/>
      </w:pPr>
    </w:lvl>
    <w:lvl w:ilvl="7" w:tplc="14090019">
      <w:start w:val="1"/>
      <w:numFmt w:val="lowerLetter"/>
      <w:lvlText w:val="%8."/>
      <w:lvlJc w:val="left"/>
      <w:pPr>
        <w:ind w:left="6480" w:hanging="360"/>
      </w:pPr>
    </w:lvl>
    <w:lvl w:ilvl="8" w:tplc="1409001B">
      <w:start w:val="1"/>
      <w:numFmt w:val="lowerRoman"/>
      <w:lvlText w:val="%9."/>
      <w:lvlJc w:val="right"/>
      <w:pPr>
        <w:ind w:left="7200" w:hanging="180"/>
      </w:pPr>
    </w:lvl>
  </w:abstractNum>
  <w:abstractNum w:abstractNumId="31" w15:restartNumberingAfterBreak="0">
    <w:nsid w:val="1A931D06"/>
    <w:multiLevelType w:val="hybridMultilevel"/>
    <w:tmpl w:val="2D64DF4C"/>
    <w:lvl w:ilvl="0" w:tplc="1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B695133"/>
    <w:multiLevelType w:val="hybridMultilevel"/>
    <w:tmpl w:val="B7BACA6E"/>
    <w:lvl w:ilvl="0" w:tplc="1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7A45A3"/>
    <w:multiLevelType w:val="hybridMultilevel"/>
    <w:tmpl w:val="77543DCC"/>
    <w:lvl w:ilvl="0" w:tplc="14090017">
      <w:start w:val="1"/>
      <w:numFmt w:val="lowerLetter"/>
      <w:lvlText w:val="%1)"/>
      <w:lvlJc w:val="left"/>
      <w:pPr>
        <w:ind w:left="1500" w:hanging="360"/>
      </w:pPr>
    </w:lvl>
    <w:lvl w:ilvl="1" w:tplc="14090019">
      <w:start w:val="1"/>
      <w:numFmt w:val="lowerLetter"/>
      <w:lvlText w:val="%2."/>
      <w:lvlJc w:val="left"/>
      <w:pPr>
        <w:ind w:left="2220" w:hanging="360"/>
      </w:pPr>
    </w:lvl>
    <w:lvl w:ilvl="2" w:tplc="1409001B">
      <w:start w:val="1"/>
      <w:numFmt w:val="lowerRoman"/>
      <w:lvlText w:val="%3."/>
      <w:lvlJc w:val="right"/>
      <w:pPr>
        <w:ind w:left="2940" w:hanging="180"/>
      </w:pPr>
    </w:lvl>
    <w:lvl w:ilvl="3" w:tplc="1409000F">
      <w:start w:val="1"/>
      <w:numFmt w:val="decimal"/>
      <w:lvlText w:val="%4."/>
      <w:lvlJc w:val="left"/>
      <w:pPr>
        <w:ind w:left="3660" w:hanging="360"/>
      </w:pPr>
    </w:lvl>
    <w:lvl w:ilvl="4" w:tplc="14090019">
      <w:start w:val="1"/>
      <w:numFmt w:val="lowerLetter"/>
      <w:lvlText w:val="%5."/>
      <w:lvlJc w:val="left"/>
      <w:pPr>
        <w:ind w:left="4380" w:hanging="360"/>
      </w:pPr>
    </w:lvl>
    <w:lvl w:ilvl="5" w:tplc="1409001B">
      <w:start w:val="1"/>
      <w:numFmt w:val="lowerRoman"/>
      <w:lvlText w:val="%6."/>
      <w:lvlJc w:val="right"/>
      <w:pPr>
        <w:ind w:left="5100" w:hanging="180"/>
      </w:pPr>
    </w:lvl>
    <w:lvl w:ilvl="6" w:tplc="1409000F">
      <w:start w:val="1"/>
      <w:numFmt w:val="decimal"/>
      <w:lvlText w:val="%7."/>
      <w:lvlJc w:val="left"/>
      <w:pPr>
        <w:ind w:left="5820" w:hanging="360"/>
      </w:pPr>
    </w:lvl>
    <w:lvl w:ilvl="7" w:tplc="14090019">
      <w:start w:val="1"/>
      <w:numFmt w:val="lowerLetter"/>
      <w:lvlText w:val="%8."/>
      <w:lvlJc w:val="left"/>
      <w:pPr>
        <w:ind w:left="6540" w:hanging="360"/>
      </w:pPr>
    </w:lvl>
    <w:lvl w:ilvl="8" w:tplc="1409001B">
      <w:start w:val="1"/>
      <w:numFmt w:val="lowerRoman"/>
      <w:lvlText w:val="%9."/>
      <w:lvlJc w:val="right"/>
      <w:pPr>
        <w:ind w:left="7260" w:hanging="180"/>
      </w:pPr>
    </w:lvl>
  </w:abstractNum>
  <w:abstractNum w:abstractNumId="34" w15:restartNumberingAfterBreak="0">
    <w:nsid w:val="1D032A19"/>
    <w:multiLevelType w:val="hybridMultilevel"/>
    <w:tmpl w:val="6B46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517537"/>
    <w:multiLevelType w:val="hybridMultilevel"/>
    <w:tmpl w:val="2CF2BF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1EC35764"/>
    <w:multiLevelType w:val="hybridMultilevel"/>
    <w:tmpl w:val="D07E0F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1F6C39E9"/>
    <w:multiLevelType w:val="hybridMultilevel"/>
    <w:tmpl w:val="C4300A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21724F66"/>
    <w:multiLevelType w:val="hybridMultilevel"/>
    <w:tmpl w:val="9482A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1C367E8"/>
    <w:multiLevelType w:val="hybridMultilevel"/>
    <w:tmpl w:val="16A64DE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0" w15:restartNumberingAfterBreak="0">
    <w:nsid w:val="2231777B"/>
    <w:multiLevelType w:val="hybridMultilevel"/>
    <w:tmpl w:val="B8727F4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2243190A"/>
    <w:multiLevelType w:val="hybridMultilevel"/>
    <w:tmpl w:val="70F60C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25056A53"/>
    <w:multiLevelType w:val="hybridMultilevel"/>
    <w:tmpl w:val="82486F3C"/>
    <w:lvl w:ilvl="0" w:tplc="04090001">
      <w:start w:val="1"/>
      <w:numFmt w:val="bullet"/>
      <w:lvlText w:val=""/>
      <w:lvlJc w:val="left"/>
      <w:pPr>
        <w:ind w:left="3285" w:hanging="360"/>
      </w:pPr>
      <w:rPr>
        <w:rFonts w:ascii="Symbol" w:hAnsi="Symbol" w:hint="default"/>
      </w:rPr>
    </w:lvl>
    <w:lvl w:ilvl="1" w:tplc="04090003" w:tentative="1">
      <w:start w:val="1"/>
      <w:numFmt w:val="bullet"/>
      <w:lvlText w:val="o"/>
      <w:lvlJc w:val="left"/>
      <w:pPr>
        <w:ind w:left="4005" w:hanging="360"/>
      </w:pPr>
      <w:rPr>
        <w:rFonts w:ascii="Courier New" w:hAnsi="Courier New" w:cs="Courier New" w:hint="default"/>
      </w:rPr>
    </w:lvl>
    <w:lvl w:ilvl="2" w:tplc="04090005" w:tentative="1">
      <w:start w:val="1"/>
      <w:numFmt w:val="bullet"/>
      <w:lvlText w:val=""/>
      <w:lvlJc w:val="left"/>
      <w:pPr>
        <w:ind w:left="4725" w:hanging="360"/>
      </w:pPr>
      <w:rPr>
        <w:rFonts w:ascii="Wingdings" w:hAnsi="Wingdings" w:hint="default"/>
      </w:rPr>
    </w:lvl>
    <w:lvl w:ilvl="3" w:tplc="04090001" w:tentative="1">
      <w:start w:val="1"/>
      <w:numFmt w:val="bullet"/>
      <w:lvlText w:val=""/>
      <w:lvlJc w:val="left"/>
      <w:pPr>
        <w:ind w:left="5445" w:hanging="360"/>
      </w:pPr>
      <w:rPr>
        <w:rFonts w:ascii="Symbol" w:hAnsi="Symbol" w:hint="default"/>
      </w:rPr>
    </w:lvl>
    <w:lvl w:ilvl="4" w:tplc="04090003" w:tentative="1">
      <w:start w:val="1"/>
      <w:numFmt w:val="bullet"/>
      <w:lvlText w:val="o"/>
      <w:lvlJc w:val="left"/>
      <w:pPr>
        <w:ind w:left="6165" w:hanging="360"/>
      </w:pPr>
      <w:rPr>
        <w:rFonts w:ascii="Courier New" w:hAnsi="Courier New" w:cs="Courier New" w:hint="default"/>
      </w:rPr>
    </w:lvl>
    <w:lvl w:ilvl="5" w:tplc="04090005" w:tentative="1">
      <w:start w:val="1"/>
      <w:numFmt w:val="bullet"/>
      <w:lvlText w:val=""/>
      <w:lvlJc w:val="left"/>
      <w:pPr>
        <w:ind w:left="6885" w:hanging="360"/>
      </w:pPr>
      <w:rPr>
        <w:rFonts w:ascii="Wingdings" w:hAnsi="Wingdings" w:hint="default"/>
      </w:rPr>
    </w:lvl>
    <w:lvl w:ilvl="6" w:tplc="04090001" w:tentative="1">
      <w:start w:val="1"/>
      <w:numFmt w:val="bullet"/>
      <w:lvlText w:val=""/>
      <w:lvlJc w:val="left"/>
      <w:pPr>
        <w:ind w:left="7605" w:hanging="360"/>
      </w:pPr>
      <w:rPr>
        <w:rFonts w:ascii="Symbol" w:hAnsi="Symbol" w:hint="default"/>
      </w:rPr>
    </w:lvl>
    <w:lvl w:ilvl="7" w:tplc="04090003" w:tentative="1">
      <w:start w:val="1"/>
      <w:numFmt w:val="bullet"/>
      <w:lvlText w:val="o"/>
      <w:lvlJc w:val="left"/>
      <w:pPr>
        <w:ind w:left="8325" w:hanging="360"/>
      </w:pPr>
      <w:rPr>
        <w:rFonts w:ascii="Courier New" w:hAnsi="Courier New" w:cs="Courier New" w:hint="default"/>
      </w:rPr>
    </w:lvl>
    <w:lvl w:ilvl="8" w:tplc="04090005" w:tentative="1">
      <w:start w:val="1"/>
      <w:numFmt w:val="bullet"/>
      <w:lvlText w:val=""/>
      <w:lvlJc w:val="left"/>
      <w:pPr>
        <w:ind w:left="9045" w:hanging="360"/>
      </w:pPr>
      <w:rPr>
        <w:rFonts w:ascii="Wingdings" w:hAnsi="Wingdings" w:hint="default"/>
      </w:rPr>
    </w:lvl>
  </w:abstractNum>
  <w:abstractNum w:abstractNumId="43" w15:restartNumberingAfterBreak="0">
    <w:nsid w:val="26FB19A8"/>
    <w:multiLevelType w:val="hybridMultilevel"/>
    <w:tmpl w:val="FB2ED0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29B70CB0"/>
    <w:multiLevelType w:val="hybridMultilevel"/>
    <w:tmpl w:val="4362604E"/>
    <w:lvl w:ilvl="0" w:tplc="1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A857C8C"/>
    <w:multiLevelType w:val="hybridMultilevel"/>
    <w:tmpl w:val="BFB06F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2C1E3FE1"/>
    <w:multiLevelType w:val="hybridMultilevel"/>
    <w:tmpl w:val="D360AEC2"/>
    <w:lvl w:ilvl="0" w:tplc="14090017">
      <w:start w:val="1"/>
      <w:numFmt w:val="lowerLetter"/>
      <w:lvlText w:val="%1)"/>
      <w:lvlJc w:val="left"/>
      <w:pPr>
        <w:ind w:left="1500" w:hanging="360"/>
      </w:pPr>
    </w:lvl>
    <w:lvl w:ilvl="1" w:tplc="14090019" w:tentative="1">
      <w:start w:val="1"/>
      <w:numFmt w:val="lowerLetter"/>
      <w:lvlText w:val="%2."/>
      <w:lvlJc w:val="left"/>
      <w:pPr>
        <w:ind w:left="2220" w:hanging="360"/>
      </w:pPr>
    </w:lvl>
    <w:lvl w:ilvl="2" w:tplc="1409001B" w:tentative="1">
      <w:start w:val="1"/>
      <w:numFmt w:val="lowerRoman"/>
      <w:lvlText w:val="%3."/>
      <w:lvlJc w:val="right"/>
      <w:pPr>
        <w:ind w:left="2940" w:hanging="180"/>
      </w:pPr>
    </w:lvl>
    <w:lvl w:ilvl="3" w:tplc="1409000F" w:tentative="1">
      <w:start w:val="1"/>
      <w:numFmt w:val="decimal"/>
      <w:lvlText w:val="%4."/>
      <w:lvlJc w:val="left"/>
      <w:pPr>
        <w:ind w:left="3660" w:hanging="360"/>
      </w:pPr>
    </w:lvl>
    <w:lvl w:ilvl="4" w:tplc="14090019" w:tentative="1">
      <w:start w:val="1"/>
      <w:numFmt w:val="lowerLetter"/>
      <w:lvlText w:val="%5."/>
      <w:lvlJc w:val="left"/>
      <w:pPr>
        <w:ind w:left="4380" w:hanging="360"/>
      </w:pPr>
    </w:lvl>
    <w:lvl w:ilvl="5" w:tplc="1409001B" w:tentative="1">
      <w:start w:val="1"/>
      <w:numFmt w:val="lowerRoman"/>
      <w:lvlText w:val="%6."/>
      <w:lvlJc w:val="right"/>
      <w:pPr>
        <w:ind w:left="5100" w:hanging="180"/>
      </w:pPr>
    </w:lvl>
    <w:lvl w:ilvl="6" w:tplc="1409000F" w:tentative="1">
      <w:start w:val="1"/>
      <w:numFmt w:val="decimal"/>
      <w:lvlText w:val="%7."/>
      <w:lvlJc w:val="left"/>
      <w:pPr>
        <w:ind w:left="5820" w:hanging="360"/>
      </w:pPr>
    </w:lvl>
    <w:lvl w:ilvl="7" w:tplc="14090019" w:tentative="1">
      <w:start w:val="1"/>
      <w:numFmt w:val="lowerLetter"/>
      <w:lvlText w:val="%8."/>
      <w:lvlJc w:val="left"/>
      <w:pPr>
        <w:ind w:left="6540" w:hanging="360"/>
      </w:pPr>
    </w:lvl>
    <w:lvl w:ilvl="8" w:tplc="1409001B" w:tentative="1">
      <w:start w:val="1"/>
      <w:numFmt w:val="lowerRoman"/>
      <w:lvlText w:val="%9."/>
      <w:lvlJc w:val="right"/>
      <w:pPr>
        <w:ind w:left="7260" w:hanging="180"/>
      </w:pPr>
    </w:lvl>
  </w:abstractNum>
  <w:abstractNum w:abstractNumId="47" w15:restartNumberingAfterBreak="0">
    <w:nsid w:val="2D322181"/>
    <w:multiLevelType w:val="hybridMultilevel"/>
    <w:tmpl w:val="062079E8"/>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2F8A74C2"/>
    <w:multiLevelType w:val="hybridMultilevel"/>
    <w:tmpl w:val="2C30BD04"/>
    <w:lvl w:ilvl="0" w:tplc="1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921496"/>
    <w:multiLevelType w:val="hybridMultilevel"/>
    <w:tmpl w:val="E8B4DF4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0" w15:restartNumberingAfterBreak="0">
    <w:nsid w:val="33DB1C9D"/>
    <w:multiLevelType w:val="hybridMultilevel"/>
    <w:tmpl w:val="E9249ECE"/>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1" w15:restartNumberingAfterBreak="0">
    <w:nsid w:val="34A5538B"/>
    <w:multiLevelType w:val="hybridMultilevel"/>
    <w:tmpl w:val="6638F434"/>
    <w:lvl w:ilvl="0" w:tplc="1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5733B7D"/>
    <w:multiLevelType w:val="hybridMultilevel"/>
    <w:tmpl w:val="3A3C7CE4"/>
    <w:lvl w:ilvl="0" w:tplc="6EECDC8A">
      <w:numFmt w:val="bullet"/>
      <w:lvlText w:val="-"/>
      <w:lvlJc w:val="left"/>
      <w:pPr>
        <w:ind w:left="3240" w:hanging="360"/>
      </w:pPr>
      <w:rPr>
        <w:rFonts w:ascii="Arial" w:eastAsia="Times New Roman" w:hAnsi="Arial" w:cs="Arial" w:hint="default"/>
        <w:b w:val="0"/>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abstractNum w:abstractNumId="53" w15:restartNumberingAfterBreak="0">
    <w:nsid w:val="360C3A9B"/>
    <w:multiLevelType w:val="hybridMultilevel"/>
    <w:tmpl w:val="761C6B50"/>
    <w:lvl w:ilvl="0" w:tplc="1409000F">
      <w:start w:val="1"/>
      <w:numFmt w:val="decimal"/>
      <w:lvlText w:val="%1."/>
      <w:lvlJc w:val="left"/>
      <w:pPr>
        <w:tabs>
          <w:tab w:val="num" w:pos="360"/>
        </w:tabs>
        <w:ind w:left="360" w:hanging="360"/>
      </w:pPr>
    </w:lvl>
    <w:lvl w:ilvl="1" w:tplc="14090019" w:tentative="1">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54" w15:restartNumberingAfterBreak="0">
    <w:nsid w:val="36533E11"/>
    <w:multiLevelType w:val="hybridMultilevel"/>
    <w:tmpl w:val="B9AA5290"/>
    <w:lvl w:ilvl="0" w:tplc="1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1C005B"/>
    <w:multiLevelType w:val="hybridMultilevel"/>
    <w:tmpl w:val="972032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6" w15:restartNumberingAfterBreak="0">
    <w:nsid w:val="3B7F4327"/>
    <w:multiLevelType w:val="hybridMultilevel"/>
    <w:tmpl w:val="23AC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944F5B"/>
    <w:multiLevelType w:val="hybridMultilevel"/>
    <w:tmpl w:val="36DAC15C"/>
    <w:lvl w:ilvl="0" w:tplc="1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CD319B1"/>
    <w:multiLevelType w:val="hybridMultilevel"/>
    <w:tmpl w:val="844A9A4A"/>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9" w15:restartNumberingAfterBreak="0">
    <w:nsid w:val="3E366B14"/>
    <w:multiLevelType w:val="hybridMultilevel"/>
    <w:tmpl w:val="6FB26240"/>
    <w:lvl w:ilvl="0" w:tplc="1409000F">
      <w:start w:val="1"/>
      <w:numFmt w:val="decimal"/>
      <w:lvlText w:val="%1."/>
      <w:lvlJc w:val="left"/>
      <w:pPr>
        <w:tabs>
          <w:tab w:val="num" w:pos="720"/>
        </w:tabs>
        <w:ind w:left="720" w:hanging="360"/>
      </w:p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0" w15:restartNumberingAfterBreak="0">
    <w:nsid w:val="3E3E220D"/>
    <w:multiLevelType w:val="hybridMultilevel"/>
    <w:tmpl w:val="1BB8DE6A"/>
    <w:lvl w:ilvl="0" w:tplc="14090001">
      <w:start w:val="1"/>
      <w:numFmt w:val="bullet"/>
      <w:lvlText w:val=""/>
      <w:lvlJc w:val="left"/>
      <w:pPr>
        <w:ind w:left="2880" w:hanging="360"/>
      </w:pPr>
      <w:rPr>
        <w:rFonts w:ascii="Symbol" w:hAnsi="Symbol" w:hint="default"/>
      </w:rPr>
    </w:lvl>
    <w:lvl w:ilvl="1" w:tplc="14090003" w:tentative="1">
      <w:start w:val="1"/>
      <w:numFmt w:val="bullet"/>
      <w:lvlText w:val="o"/>
      <w:lvlJc w:val="left"/>
      <w:pPr>
        <w:ind w:left="3600" w:hanging="360"/>
      </w:pPr>
      <w:rPr>
        <w:rFonts w:ascii="Courier New" w:hAnsi="Courier New" w:cs="Courier New" w:hint="default"/>
      </w:rPr>
    </w:lvl>
    <w:lvl w:ilvl="2" w:tplc="14090005" w:tentative="1">
      <w:start w:val="1"/>
      <w:numFmt w:val="bullet"/>
      <w:lvlText w:val=""/>
      <w:lvlJc w:val="left"/>
      <w:pPr>
        <w:ind w:left="4320" w:hanging="360"/>
      </w:pPr>
      <w:rPr>
        <w:rFonts w:ascii="Wingdings" w:hAnsi="Wingdings" w:hint="default"/>
      </w:rPr>
    </w:lvl>
    <w:lvl w:ilvl="3" w:tplc="14090001" w:tentative="1">
      <w:start w:val="1"/>
      <w:numFmt w:val="bullet"/>
      <w:lvlText w:val=""/>
      <w:lvlJc w:val="left"/>
      <w:pPr>
        <w:ind w:left="5040" w:hanging="360"/>
      </w:pPr>
      <w:rPr>
        <w:rFonts w:ascii="Symbol" w:hAnsi="Symbol" w:hint="default"/>
      </w:rPr>
    </w:lvl>
    <w:lvl w:ilvl="4" w:tplc="14090003" w:tentative="1">
      <w:start w:val="1"/>
      <w:numFmt w:val="bullet"/>
      <w:lvlText w:val="o"/>
      <w:lvlJc w:val="left"/>
      <w:pPr>
        <w:ind w:left="5760" w:hanging="360"/>
      </w:pPr>
      <w:rPr>
        <w:rFonts w:ascii="Courier New" w:hAnsi="Courier New" w:cs="Courier New" w:hint="default"/>
      </w:rPr>
    </w:lvl>
    <w:lvl w:ilvl="5" w:tplc="14090005" w:tentative="1">
      <w:start w:val="1"/>
      <w:numFmt w:val="bullet"/>
      <w:lvlText w:val=""/>
      <w:lvlJc w:val="left"/>
      <w:pPr>
        <w:ind w:left="6480" w:hanging="360"/>
      </w:pPr>
      <w:rPr>
        <w:rFonts w:ascii="Wingdings" w:hAnsi="Wingdings" w:hint="default"/>
      </w:rPr>
    </w:lvl>
    <w:lvl w:ilvl="6" w:tplc="14090001" w:tentative="1">
      <w:start w:val="1"/>
      <w:numFmt w:val="bullet"/>
      <w:lvlText w:val=""/>
      <w:lvlJc w:val="left"/>
      <w:pPr>
        <w:ind w:left="7200" w:hanging="360"/>
      </w:pPr>
      <w:rPr>
        <w:rFonts w:ascii="Symbol" w:hAnsi="Symbol" w:hint="default"/>
      </w:rPr>
    </w:lvl>
    <w:lvl w:ilvl="7" w:tplc="14090003" w:tentative="1">
      <w:start w:val="1"/>
      <w:numFmt w:val="bullet"/>
      <w:lvlText w:val="o"/>
      <w:lvlJc w:val="left"/>
      <w:pPr>
        <w:ind w:left="7920" w:hanging="360"/>
      </w:pPr>
      <w:rPr>
        <w:rFonts w:ascii="Courier New" w:hAnsi="Courier New" w:cs="Courier New" w:hint="default"/>
      </w:rPr>
    </w:lvl>
    <w:lvl w:ilvl="8" w:tplc="14090005" w:tentative="1">
      <w:start w:val="1"/>
      <w:numFmt w:val="bullet"/>
      <w:lvlText w:val=""/>
      <w:lvlJc w:val="left"/>
      <w:pPr>
        <w:ind w:left="8640" w:hanging="360"/>
      </w:pPr>
      <w:rPr>
        <w:rFonts w:ascii="Wingdings" w:hAnsi="Wingdings" w:hint="default"/>
      </w:rPr>
    </w:lvl>
  </w:abstractNum>
  <w:abstractNum w:abstractNumId="61" w15:restartNumberingAfterBreak="0">
    <w:nsid w:val="3F933E08"/>
    <w:multiLevelType w:val="hybridMultilevel"/>
    <w:tmpl w:val="062AF66E"/>
    <w:lvl w:ilvl="0" w:tplc="14090001">
      <w:start w:val="1"/>
      <w:numFmt w:val="bullet"/>
      <w:lvlText w:val=""/>
      <w:lvlJc w:val="left"/>
      <w:pPr>
        <w:ind w:left="3240" w:hanging="360"/>
      </w:pPr>
      <w:rPr>
        <w:rFonts w:ascii="Symbol" w:hAnsi="Symbol"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abstractNum w:abstractNumId="62" w15:restartNumberingAfterBreak="0">
    <w:nsid w:val="3F9A2694"/>
    <w:multiLevelType w:val="hybridMultilevel"/>
    <w:tmpl w:val="6FEE6B58"/>
    <w:lvl w:ilvl="0" w:tplc="14090001">
      <w:start w:val="1"/>
      <w:numFmt w:val="bullet"/>
      <w:lvlText w:val=""/>
      <w:lvlJc w:val="left"/>
      <w:pPr>
        <w:ind w:left="2685" w:hanging="360"/>
      </w:pPr>
      <w:rPr>
        <w:rFonts w:ascii="Symbol" w:hAnsi="Symbol" w:hint="default"/>
      </w:rPr>
    </w:lvl>
    <w:lvl w:ilvl="1" w:tplc="14090003" w:tentative="1">
      <w:start w:val="1"/>
      <w:numFmt w:val="bullet"/>
      <w:lvlText w:val="o"/>
      <w:lvlJc w:val="left"/>
      <w:pPr>
        <w:ind w:left="3405" w:hanging="360"/>
      </w:pPr>
      <w:rPr>
        <w:rFonts w:ascii="Courier New" w:hAnsi="Courier New" w:cs="Courier New" w:hint="default"/>
      </w:rPr>
    </w:lvl>
    <w:lvl w:ilvl="2" w:tplc="14090005" w:tentative="1">
      <w:start w:val="1"/>
      <w:numFmt w:val="bullet"/>
      <w:lvlText w:val=""/>
      <w:lvlJc w:val="left"/>
      <w:pPr>
        <w:ind w:left="4125" w:hanging="360"/>
      </w:pPr>
      <w:rPr>
        <w:rFonts w:ascii="Wingdings" w:hAnsi="Wingdings" w:hint="default"/>
      </w:rPr>
    </w:lvl>
    <w:lvl w:ilvl="3" w:tplc="14090001" w:tentative="1">
      <w:start w:val="1"/>
      <w:numFmt w:val="bullet"/>
      <w:lvlText w:val=""/>
      <w:lvlJc w:val="left"/>
      <w:pPr>
        <w:ind w:left="4845" w:hanging="360"/>
      </w:pPr>
      <w:rPr>
        <w:rFonts w:ascii="Symbol" w:hAnsi="Symbol" w:hint="default"/>
      </w:rPr>
    </w:lvl>
    <w:lvl w:ilvl="4" w:tplc="14090003" w:tentative="1">
      <w:start w:val="1"/>
      <w:numFmt w:val="bullet"/>
      <w:lvlText w:val="o"/>
      <w:lvlJc w:val="left"/>
      <w:pPr>
        <w:ind w:left="5565" w:hanging="360"/>
      </w:pPr>
      <w:rPr>
        <w:rFonts w:ascii="Courier New" w:hAnsi="Courier New" w:cs="Courier New" w:hint="default"/>
      </w:rPr>
    </w:lvl>
    <w:lvl w:ilvl="5" w:tplc="14090005" w:tentative="1">
      <w:start w:val="1"/>
      <w:numFmt w:val="bullet"/>
      <w:lvlText w:val=""/>
      <w:lvlJc w:val="left"/>
      <w:pPr>
        <w:ind w:left="6285" w:hanging="360"/>
      </w:pPr>
      <w:rPr>
        <w:rFonts w:ascii="Wingdings" w:hAnsi="Wingdings" w:hint="default"/>
      </w:rPr>
    </w:lvl>
    <w:lvl w:ilvl="6" w:tplc="14090001" w:tentative="1">
      <w:start w:val="1"/>
      <w:numFmt w:val="bullet"/>
      <w:lvlText w:val=""/>
      <w:lvlJc w:val="left"/>
      <w:pPr>
        <w:ind w:left="7005" w:hanging="360"/>
      </w:pPr>
      <w:rPr>
        <w:rFonts w:ascii="Symbol" w:hAnsi="Symbol" w:hint="default"/>
      </w:rPr>
    </w:lvl>
    <w:lvl w:ilvl="7" w:tplc="14090003" w:tentative="1">
      <w:start w:val="1"/>
      <w:numFmt w:val="bullet"/>
      <w:lvlText w:val="o"/>
      <w:lvlJc w:val="left"/>
      <w:pPr>
        <w:ind w:left="7725" w:hanging="360"/>
      </w:pPr>
      <w:rPr>
        <w:rFonts w:ascii="Courier New" w:hAnsi="Courier New" w:cs="Courier New" w:hint="default"/>
      </w:rPr>
    </w:lvl>
    <w:lvl w:ilvl="8" w:tplc="14090005" w:tentative="1">
      <w:start w:val="1"/>
      <w:numFmt w:val="bullet"/>
      <w:lvlText w:val=""/>
      <w:lvlJc w:val="left"/>
      <w:pPr>
        <w:ind w:left="8445" w:hanging="360"/>
      </w:pPr>
      <w:rPr>
        <w:rFonts w:ascii="Wingdings" w:hAnsi="Wingdings" w:hint="default"/>
      </w:rPr>
    </w:lvl>
  </w:abstractNum>
  <w:abstractNum w:abstractNumId="63" w15:restartNumberingAfterBreak="0">
    <w:nsid w:val="41F0593D"/>
    <w:multiLevelType w:val="hybridMultilevel"/>
    <w:tmpl w:val="9A5056F6"/>
    <w:lvl w:ilvl="0" w:tplc="14090017">
      <w:start w:val="1"/>
      <w:numFmt w:val="lowerLetter"/>
      <w:lvlText w:val="%1)"/>
      <w:lvlJc w:val="left"/>
      <w:pPr>
        <w:ind w:left="1485" w:hanging="360"/>
      </w:pPr>
    </w:lvl>
    <w:lvl w:ilvl="1" w:tplc="14090019" w:tentative="1">
      <w:start w:val="1"/>
      <w:numFmt w:val="lowerLetter"/>
      <w:lvlText w:val="%2."/>
      <w:lvlJc w:val="left"/>
      <w:pPr>
        <w:ind w:left="2205" w:hanging="360"/>
      </w:pPr>
    </w:lvl>
    <w:lvl w:ilvl="2" w:tplc="1409001B" w:tentative="1">
      <w:start w:val="1"/>
      <w:numFmt w:val="lowerRoman"/>
      <w:lvlText w:val="%3."/>
      <w:lvlJc w:val="right"/>
      <w:pPr>
        <w:ind w:left="2925" w:hanging="180"/>
      </w:pPr>
    </w:lvl>
    <w:lvl w:ilvl="3" w:tplc="1409000F" w:tentative="1">
      <w:start w:val="1"/>
      <w:numFmt w:val="decimal"/>
      <w:lvlText w:val="%4."/>
      <w:lvlJc w:val="left"/>
      <w:pPr>
        <w:ind w:left="3645" w:hanging="360"/>
      </w:pPr>
    </w:lvl>
    <w:lvl w:ilvl="4" w:tplc="14090019" w:tentative="1">
      <w:start w:val="1"/>
      <w:numFmt w:val="lowerLetter"/>
      <w:lvlText w:val="%5."/>
      <w:lvlJc w:val="left"/>
      <w:pPr>
        <w:ind w:left="4365" w:hanging="360"/>
      </w:pPr>
    </w:lvl>
    <w:lvl w:ilvl="5" w:tplc="1409001B" w:tentative="1">
      <w:start w:val="1"/>
      <w:numFmt w:val="lowerRoman"/>
      <w:lvlText w:val="%6."/>
      <w:lvlJc w:val="right"/>
      <w:pPr>
        <w:ind w:left="5085" w:hanging="180"/>
      </w:pPr>
    </w:lvl>
    <w:lvl w:ilvl="6" w:tplc="1409000F" w:tentative="1">
      <w:start w:val="1"/>
      <w:numFmt w:val="decimal"/>
      <w:lvlText w:val="%7."/>
      <w:lvlJc w:val="left"/>
      <w:pPr>
        <w:ind w:left="5805" w:hanging="360"/>
      </w:pPr>
    </w:lvl>
    <w:lvl w:ilvl="7" w:tplc="14090019" w:tentative="1">
      <w:start w:val="1"/>
      <w:numFmt w:val="lowerLetter"/>
      <w:lvlText w:val="%8."/>
      <w:lvlJc w:val="left"/>
      <w:pPr>
        <w:ind w:left="6525" w:hanging="360"/>
      </w:pPr>
    </w:lvl>
    <w:lvl w:ilvl="8" w:tplc="1409001B" w:tentative="1">
      <w:start w:val="1"/>
      <w:numFmt w:val="lowerRoman"/>
      <w:lvlText w:val="%9."/>
      <w:lvlJc w:val="right"/>
      <w:pPr>
        <w:ind w:left="7245" w:hanging="180"/>
      </w:pPr>
    </w:lvl>
  </w:abstractNum>
  <w:abstractNum w:abstractNumId="64" w15:restartNumberingAfterBreak="0">
    <w:nsid w:val="42474FA7"/>
    <w:multiLevelType w:val="hybridMultilevel"/>
    <w:tmpl w:val="FF146FD8"/>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5" w15:restartNumberingAfterBreak="0">
    <w:nsid w:val="44110E03"/>
    <w:multiLevelType w:val="hybridMultilevel"/>
    <w:tmpl w:val="299EDF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449A1671"/>
    <w:multiLevelType w:val="hybridMultilevel"/>
    <w:tmpl w:val="4E50DE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47750B86"/>
    <w:multiLevelType w:val="hybridMultilevel"/>
    <w:tmpl w:val="8B7A5B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49D711C0"/>
    <w:multiLevelType w:val="hybridMultilevel"/>
    <w:tmpl w:val="2116A9D0"/>
    <w:lvl w:ilvl="0" w:tplc="0898323A">
      <w:start w:val="1"/>
      <w:numFmt w:val="lowerRoman"/>
      <w:lvlText w:val="(%1)"/>
      <w:lvlJc w:val="left"/>
      <w:pPr>
        <w:ind w:left="765" w:hanging="72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9" w15:restartNumberingAfterBreak="0">
    <w:nsid w:val="4A457BD8"/>
    <w:multiLevelType w:val="hybridMultilevel"/>
    <w:tmpl w:val="A2BC780E"/>
    <w:lvl w:ilvl="0" w:tplc="1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A492522"/>
    <w:multiLevelType w:val="hybridMultilevel"/>
    <w:tmpl w:val="A502EF0C"/>
    <w:lvl w:ilvl="0" w:tplc="1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C912540"/>
    <w:multiLevelType w:val="hybridMultilevel"/>
    <w:tmpl w:val="76FE5F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4F7B6650"/>
    <w:multiLevelType w:val="hybridMultilevel"/>
    <w:tmpl w:val="AA0E71B0"/>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3" w15:restartNumberingAfterBreak="0">
    <w:nsid w:val="5097747C"/>
    <w:multiLevelType w:val="hybridMultilevel"/>
    <w:tmpl w:val="11E24892"/>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4" w15:restartNumberingAfterBreak="0">
    <w:nsid w:val="50AC2786"/>
    <w:multiLevelType w:val="hybridMultilevel"/>
    <w:tmpl w:val="E7F094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50C27529"/>
    <w:multiLevelType w:val="hybridMultilevel"/>
    <w:tmpl w:val="48A6685A"/>
    <w:lvl w:ilvl="0" w:tplc="1409000F">
      <w:start w:val="1"/>
      <w:numFmt w:val="decimal"/>
      <w:lvlText w:val="%1."/>
      <w:lvlJc w:val="left"/>
      <w:pPr>
        <w:tabs>
          <w:tab w:val="num" w:pos="720"/>
        </w:tabs>
        <w:ind w:left="720" w:hanging="360"/>
      </w:pPr>
    </w:lvl>
    <w:lvl w:ilvl="1" w:tplc="5EEA9CD4">
      <w:start w:val="1"/>
      <w:numFmt w:val="lowerLetter"/>
      <w:lvlText w:val="%2)"/>
      <w:lvlJc w:val="left"/>
      <w:pPr>
        <w:tabs>
          <w:tab w:val="num" w:pos="1440"/>
        </w:tabs>
        <w:ind w:left="1440" w:hanging="360"/>
      </w:pPr>
      <w:rPr>
        <w:rFonts w:hint="default"/>
      </w:rPr>
    </w:lvl>
    <w:lvl w:ilvl="2" w:tplc="1409001B">
      <w:start w:val="1"/>
      <w:numFmt w:val="lowerRoman"/>
      <w:lvlText w:val="%3."/>
      <w:lvlJc w:val="right"/>
      <w:pPr>
        <w:tabs>
          <w:tab w:val="num" w:pos="2160"/>
        </w:tabs>
        <w:ind w:left="2160" w:hanging="180"/>
      </w:pPr>
    </w:lvl>
    <w:lvl w:ilvl="3" w:tplc="E2F42F72">
      <w:start w:val="2011"/>
      <w:numFmt w:val="decimal"/>
      <w:lvlText w:val="%4"/>
      <w:lvlJc w:val="left"/>
      <w:pPr>
        <w:ind w:left="3120" w:hanging="600"/>
      </w:pPr>
      <w:rPr>
        <w:rFonts w:hint="default"/>
      </w:r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6" w15:restartNumberingAfterBreak="0">
    <w:nsid w:val="50CF500C"/>
    <w:multiLevelType w:val="hybridMultilevel"/>
    <w:tmpl w:val="3AE6D6A2"/>
    <w:lvl w:ilvl="0" w:tplc="1409000F">
      <w:start w:val="1"/>
      <w:numFmt w:val="decimal"/>
      <w:lvlText w:val="%1."/>
      <w:lvlJc w:val="left"/>
      <w:pPr>
        <w:ind w:left="1965" w:hanging="360"/>
      </w:pPr>
    </w:lvl>
    <w:lvl w:ilvl="1" w:tplc="14090019" w:tentative="1">
      <w:start w:val="1"/>
      <w:numFmt w:val="lowerLetter"/>
      <w:lvlText w:val="%2."/>
      <w:lvlJc w:val="left"/>
      <w:pPr>
        <w:ind w:left="2685" w:hanging="360"/>
      </w:pPr>
    </w:lvl>
    <w:lvl w:ilvl="2" w:tplc="1409001B" w:tentative="1">
      <w:start w:val="1"/>
      <w:numFmt w:val="lowerRoman"/>
      <w:lvlText w:val="%3."/>
      <w:lvlJc w:val="right"/>
      <w:pPr>
        <w:ind w:left="3405" w:hanging="180"/>
      </w:pPr>
    </w:lvl>
    <w:lvl w:ilvl="3" w:tplc="1409000F" w:tentative="1">
      <w:start w:val="1"/>
      <w:numFmt w:val="decimal"/>
      <w:lvlText w:val="%4."/>
      <w:lvlJc w:val="left"/>
      <w:pPr>
        <w:ind w:left="4125" w:hanging="360"/>
      </w:pPr>
    </w:lvl>
    <w:lvl w:ilvl="4" w:tplc="14090019" w:tentative="1">
      <w:start w:val="1"/>
      <w:numFmt w:val="lowerLetter"/>
      <w:lvlText w:val="%5."/>
      <w:lvlJc w:val="left"/>
      <w:pPr>
        <w:ind w:left="4845" w:hanging="360"/>
      </w:pPr>
    </w:lvl>
    <w:lvl w:ilvl="5" w:tplc="1409001B" w:tentative="1">
      <w:start w:val="1"/>
      <w:numFmt w:val="lowerRoman"/>
      <w:lvlText w:val="%6."/>
      <w:lvlJc w:val="right"/>
      <w:pPr>
        <w:ind w:left="5565" w:hanging="180"/>
      </w:pPr>
    </w:lvl>
    <w:lvl w:ilvl="6" w:tplc="1409000F" w:tentative="1">
      <w:start w:val="1"/>
      <w:numFmt w:val="decimal"/>
      <w:lvlText w:val="%7."/>
      <w:lvlJc w:val="left"/>
      <w:pPr>
        <w:ind w:left="6285" w:hanging="360"/>
      </w:pPr>
    </w:lvl>
    <w:lvl w:ilvl="7" w:tplc="14090019" w:tentative="1">
      <w:start w:val="1"/>
      <w:numFmt w:val="lowerLetter"/>
      <w:lvlText w:val="%8."/>
      <w:lvlJc w:val="left"/>
      <w:pPr>
        <w:ind w:left="7005" w:hanging="360"/>
      </w:pPr>
    </w:lvl>
    <w:lvl w:ilvl="8" w:tplc="1409001B" w:tentative="1">
      <w:start w:val="1"/>
      <w:numFmt w:val="lowerRoman"/>
      <w:lvlText w:val="%9."/>
      <w:lvlJc w:val="right"/>
      <w:pPr>
        <w:ind w:left="7725" w:hanging="180"/>
      </w:pPr>
    </w:lvl>
  </w:abstractNum>
  <w:abstractNum w:abstractNumId="77" w15:restartNumberingAfterBreak="0">
    <w:nsid w:val="51527BA0"/>
    <w:multiLevelType w:val="hybridMultilevel"/>
    <w:tmpl w:val="F16ED0FA"/>
    <w:lvl w:ilvl="0" w:tplc="1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C22687"/>
    <w:multiLevelType w:val="hybridMultilevel"/>
    <w:tmpl w:val="A24E196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55D63282"/>
    <w:multiLevelType w:val="hybridMultilevel"/>
    <w:tmpl w:val="CD5E424A"/>
    <w:lvl w:ilvl="0" w:tplc="1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6A37C08"/>
    <w:multiLevelType w:val="hybridMultilevel"/>
    <w:tmpl w:val="16147120"/>
    <w:lvl w:ilvl="0" w:tplc="1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591136E5"/>
    <w:multiLevelType w:val="hybridMultilevel"/>
    <w:tmpl w:val="5492E3D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59126014"/>
    <w:multiLevelType w:val="hybridMultilevel"/>
    <w:tmpl w:val="35403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59391B6F"/>
    <w:multiLevelType w:val="hybridMultilevel"/>
    <w:tmpl w:val="2AB4B5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599742E2"/>
    <w:multiLevelType w:val="hybridMultilevel"/>
    <w:tmpl w:val="353C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9D933BF"/>
    <w:multiLevelType w:val="hybridMultilevel"/>
    <w:tmpl w:val="ED7AE5D4"/>
    <w:lvl w:ilvl="0" w:tplc="14090001">
      <w:start w:val="1"/>
      <w:numFmt w:val="bullet"/>
      <w:lvlText w:val=""/>
      <w:lvlJc w:val="left"/>
      <w:pPr>
        <w:ind w:left="1605" w:hanging="360"/>
      </w:pPr>
      <w:rPr>
        <w:rFonts w:ascii="Symbol" w:hAnsi="Symbol" w:hint="default"/>
      </w:rPr>
    </w:lvl>
    <w:lvl w:ilvl="1" w:tplc="14090003" w:tentative="1">
      <w:start w:val="1"/>
      <w:numFmt w:val="bullet"/>
      <w:lvlText w:val="o"/>
      <w:lvlJc w:val="left"/>
      <w:pPr>
        <w:ind w:left="2325" w:hanging="360"/>
      </w:pPr>
      <w:rPr>
        <w:rFonts w:ascii="Courier New" w:hAnsi="Courier New" w:cs="Courier New" w:hint="default"/>
      </w:rPr>
    </w:lvl>
    <w:lvl w:ilvl="2" w:tplc="14090005" w:tentative="1">
      <w:start w:val="1"/>
      <w:numFmt w:val="bullet"/>
      <w:lvlText w:val=""/>
      <w:lvlJc w:val="left"/>
      <w:pPr>
        <w:ind w:left="3045" w:hanging="360"/>
      </w:pPr>
      <w:rPr>
        <w:rFonts w:ascii="Wingdings" w:hAnsi="Wingdings" w:hint="default"/>
      </w:rPr>
    </w:lvl>
    <w:lvl w:ilvl="3" w:tplc="14090001" w:tentative="1">
      <w:start w:val="1"/>
      <w:numFmt w:val="bullet"/>
      <w:lvlText w:val=""/>
      <w:lvlJc w:val="left"/>
      <w:pPr>
        <w:ind w:left="3765" w:hanging="360"/>
      </w:pPr>
      <w:rPr>
        <w:rFonts w:ascii="Symbol" w:hAnsi="Symbol" w:hint="default"/>
      </w:rPr>
    </w:lvl>
    <w:lvl w:ilvl="4" w:tplc="14090003" w:tentative="1">
      <w:start w:val="1"/>
      <w:numFmt w:val="bullet"/>
      <w:lvlText w:val="o"/>
      <w:lvlJc w:val="left"/>
      <w:pPr>
        <w:ind w:left="4485" w:hanging="360"/>
      </w:pPr>
      <w:rPr>
        <w:rFonts w:ascii="Courier New" w:hAnsi="Courier New" w:cs="Courier New" w:hint="default"/>
      </w:rPr>
    </w:lvl>
    <w:lvl w:ilvl="5" w:tplc="14090005" w:tentative="1">
      <w:start w:val="1"/>
      <w:numFmt w:val="bullet"/>
      <w:lvlText w:val=""/>
      <w:lvlJc w:val="left"/>
      <w:pPr>
        <w:ind w:left="5205" w:hanging="360"/>
      </w:pPr>
      <w:rPr>
        <w:rFonts w:ascii="Wingdings" w:hAnsi="Wingdings" w:hint="default"/>
      </w:rPr>
    </w:lvl>
    <w:lvl w:ilvl="6" w:tplc="14090001" w:tentative="1">
      <w:start w:val="1"/>
      <w:numFmt w:val="bullet"/>
      <w:lvlText w:val=""/>
      <w:lvlJc w:val="left"/>
      <w:pPr>
        <w:ind w:left="5925" w:hanging="360"/>
      </w:pPr>
      <w:rPr>
        <w:rFonts w:ascii="Symbol" w:hAnsi="Symbol" w:hint="default"/>
      </w:rPr>
    </w:lvl>
    <w:lvl w:ilvl="7" w:tplc="14090003" w:tentative="1">
      <w:start w:val="1"/>
      <w:numFmt w:val="bullet"/>
      <w:lvlText w:val="o"/>
      <w:lvlJc w:val="left"/>
      <w:pPr>
        <w:ind w:left="6645" w:hanging="360"/>
      </w:pPr>
      <w:rPr>
        <w:rFonts w:ascii="Courier New" w:hAnsi="Courier New" w:cs="Courier New" w:hint="default"/>
      </w:rPr>
    </w:lvl>
    <w:lvl w:ilvl="8" w:tplc="14090005" w:tentative="1">
      <w:start w:val="1"/>
      <w:numFmt w:val="bullet"/>
      <w:lvlText w:val=""/>
      <w:lvlJc w:val="left"/>
      <w:pPr>
        <w:ind w:left="7365" w:hanging="360"/>
      </w:pPr>
      <w:rPr>
        <w:rFonts w:ascii="Wingdings" w:hAnsi="Wingdings" w:hint="default"/>
      </w:rPr>
    </w:lvl>
  </w:abstractNum>
  <w:abstractNum w:abstractNumId="86" w15:restartNumberingAfterBreak="0">
    <w:nsid w:val="5BE471E8"/>
    <w:multiLevelType w:val="hybridMultilevel"/>
    <w:tmpl w:val="560C73F0"/>
    <w:lvl w:ilvl="0" w:tplc="1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E10DDA"/>
    <w:multiLevelType w:val="hybridMultilevel"/>
    <w:tmpl w:val="0980ED2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609B6351"/>
    <w:multiLevelType w:val="hybridMultilevel"/>
    <w:tmpl w:val="CBC4CF0C"/>
    <w:lvl w:ilvl="0" w:tplc="14090017">
      <w:start w:val="1"/>
      <w:numFmt w:val="lowerLetter"/>
      <w:lvlText w:val="%1)"/>
      <w:lvlJc w:val="left"/>
      <w:pPr>
        <w:ind w:left="1440" w:hanging="360"/>
      </w:pPr>
    </w:lvl>
    <w:lvl w:ilvl="1" w:tplc="14090019">
      <w:start w:val="1"/>
      <w:numFmt w:val="lowerLetter"/>
      <w:lvlText w:val="%2."/>
      <w:lvlJc w:val="left"/>
      <w:pPr>
        <w:ind w:left="2160" w:hanging="360"/>
      </w:pPr>
    </w:lvl>
    <w:lvl w:ilvl="2" w:tplc="1409001B">
      <w:start w:val="1"/>
      <w:numFmt w:val="lowerRoman"/>
      <w:lvlText w:val="%3."/>
      <w:lvlJc w:val="right"/>
      <w:pPr>
        <w:ind w:left="2880" w:hanging="180"/>
      </w:pPr>
    </w:lvl>
    <w:lvl w:ilvl="3" w:tplc="1409000F">
      <w:start w:val="1"/>
      <w:numFmt w:val="decimal"/>
      <w:lvlText w:val="%4."/>
      <w:lvlJc w:val="left"/>
      <w:pPr>
        <w:ind w:left="3600" w:hanging="360"/>
      </w:pPr>
    </w:lvl>
    <w:lvl w:ilvl="4" w:tplc="14090019">
      <w:start w:val="1"/>
      <w:numFmt w:val="lowerLetter"/>
      <w:lvlText w:val="%5."/>
      <w:lvlJc w:val="left"/>
      <w:pPr>
        <w:ind w:left="4320" w:hanging="360"/>
      </w:pPr>
    </w:lvl>
    <w:lvl w:ilvl="5" w:tplc="1409001B">
      <w:start w:val="1"/>
      <w:numFmt w:val="lowerRoman"/>
      <w:lvlText w:val="%6."/>
      <w:lvlJc w:val="right"/>
      <w:pPr>
        <w:ind w:left="5040" w:hanging="180"/>
      </w:pPr>
    </w:lvl>
    <w:lvl w:ilvl="6" w:tplc="1409000F">
      <w:start w:val="1"/>
      <w:numFmt w:val="decimal"/>
      <w:lvlText w:val="%7."/>
      <w:lvlJc w:val="left"/>
      <w:pPr>
        <w:ind w:left="5760" w:hanging="360"/>
      </w:pPr>
    </w:lvl>
    <w:lvl w:ilvl="7" w:tplc="14090019">
      <w:start w:val="1"/>
      <w:numFmt w:val="lowerLetter"/>
      <w:lvlText w:val="%8."/>
      <w:lvlJc w:val="left"/>
      <w:pPr>
        <w:ind w:left="6480" w:hanging="360"/>
      </w:pPr>
    </w:lvl>
    <w:lvl w:ilvl="8" w:tplc="1409001B">
      <w:start w:val="1"/>
      <w:numFmt w:val="lowerRoman"/>
      <w:lvlText w:val="%9."/>
      <w:lvlJc w:val="right"/>
      <w:pPr>
        <w:ind w:left="7200" w:hanging="180"/>
      </w:pPr>
    </w:lvl>
  </w:abstractNum>
  <w:abstractNum w:abstractNumId="89" w15:restartNumberingAfterBreak="0">
    <w:nsid w:val="61333024"/>
    <w:multiLevelType w:val="hybridMultilevel"/>
    <w:tmpl w:val="4196637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0" w15:restartNumberingAfterBreak="0">
    <w:nsid w:val="626518D6"/>
    <w:multiLevelType w:val="hybridMultilevel"/>
    <w:tmpl w:val="005884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634055A6"/>
    <w:multiLevelType w:val="hybridMultilevel"/>
    <w:tmpl w:val="FB14E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4E45104"/>
    <w:multiLevelType w:val="hybridMultilevel"/>
    <w:tmpl w:val="8716C9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15:restartNumberingAfterBreak="0">
    <w:nsid w:val="65715E31"/>
    <w:multiLevelType w:val="hybridMultilevel"/>
    <w:tmpl w:val="9572A64A"/>
    <w:lvl w:ilvl="0" w:tplc="1409000F">
      <w:start w:val="1"/>
      <w:numFmt w:val="decimal"/>
      <w:lvlText w:val="%1."/>
      <w:lvlJc w:val="left"/>
      <w:pPr>
        <w:ind w:left="765" w:hanging="360"/>
      </w:pPr>
    </w:lvl>
    <w:lvl w:ilvl="1" w:tplc="14090019" w:tentative="1">
      <w:start w:val="1"/>
      <w:numFmt w:val="lowerLetter"/>
      <w:lvlText w:val="%2."/>
      <w:lvlJc w:val="left"/>
      <w:pPr>
        <w:ind w:left="1485" w:hanging="360"/>
      </w:pPr>
    </w:lvl>
    <w:lvl w:ilvl="2" w:tplc="1409001B" w:tentative="1">
      <w:start w:val="1"/>
      <w:numFmt w:val="lowerRoman"/>
      <w:lvlText w:val="%3."/>
      <w:lvlJc w:val="right"/>
      <w:pPr>
        <w:ind w:left="2205" w:hanging="180"/>
      </w:pPr>
    </w:lvl>
    <w:lvl w:ilvl="3" w:tplc="1409000F" w:tentative="1">
      <w:start w:val="1"/>
      <w:numFmt w:val="decimal"/>
      <w:lvlText w:val="%4."/>
      <w:lvlJc w:val="left"/>
      <w:pPr>
        <w:ind w:left="2925" w:hanging="360"/>
      </w:pPr>
    </w:lvl>
    <w:lvl w:ilvl="4" w:tplc="14090019" w:tentative="1">
      <w:start w:val="1"/>
      <w:numFmt w:val="lowerLetter"/>
      <w:lvlText w:val="%5."/>
      <w:lvlJc w:val="left"/>
      <w:pPr>
        <w:ind w:left="3645" w:hanging="360"/>
      </w:pPr>
    </w:lvl>
    <w:lvl w:ilvl="5" w:tplc="1409001B" w:tentative="1">
      <w:start w:val="1"/>
      <w:numFmt w:val="lowerRoman"/>
      <w:lvlText w:val="%6."/>
      <w:lvlJc w:val="right"/>
      <w:pPr>
        <w:ind w:left="4365" w:hanging="180"/>
      </w:pPr>
    </w:lvl>
    <w:lvl w:ilvl="6" w:tplc="1409000F" w:tentative="1">
      <w:start w:val="1"/>
      <w:numFmt w:val="decimal"/>
      <w:lvlText w:val="%7."/>
      <w:lvlJc w:val="left"/>
      <w:pPr>
        <w:ind w:left="5085" w:hanging="360"/>
      </w:pPr>
    </w:lvl>
    <w:lvl w:ilvl="7" w:tplc="14090019" w:tentative="1">
      <w:start w:val="1"/>
      <w:numFmt w:val="lowerLetter"/>
      <w:lvlText w:val="%8."/>
      <w:lvlJc w:val="left"/>
      <w:pPr>
        <w:ind w:left="5805" w:hanging="360"/>
      </w:pPr>
    </w:lvl>
    <w:lvl w:ilvl="8" w:tplc="1409001B" w:tentative="1">
      <w:start w:val="1"/>
      <w:numFmt w:val="lowerRoman"/>
      <w:lvlText w:val="%9."/>
      <w:lvlJc w:val="right"/>
      <w:pPr>
        <w:ind w:left="6525" w:hanging="180"/>
      </w:pPr>
    </w:lvl>
  </w:abstractNum>
  <w:abstractNum w:abstractNumId="94" w15:restartNumberingAfterBreak="0">
    <w:nsid w:val="65F65C35"/>
    <w:multiLevelType w:val="hybridMultilevel"/>
    <w:tmpl w:val="609249D8"/>
    <w:lvl w:ilvl="0" w:tplc="1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67FB46DE"/>
    <w:multiLevelType w:val="hybridMultilevel"/>
    <w:tmpl w:val="C8C255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15:restartNumberingAfterBreak="0">
    <w:nsid w:val="6A7A13C8"/>
    <w:multiLevelType w:val="hybridMultilevel"/>
    <w:tmpl w:val="6736F7AA"/>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B920AA66">
      <w:start w:val="1"/>
      <w:numFmt w:val="decimal"/>
      <w:lvlText w:val="%3"/>
      <w:lvlJc w:val="left"/>
      <w:pPr>
        <w:ind w:left="2340" w:hanging="36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7" w15:restartNumberingAfterBreak="0">
    <w:nsid w:val="6AAA3FEF"/>
    <w:multiLevelType w:val="hybridMultilevel"/>
    <w:tmpl w:val="C8A4B45C"/>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98" w15:restartNumberingAfterBreak="0">
    <w:nsid w:val="6B044FB5"/>
    <w:multiLevelType w:val="hybridMultilevel"/>
    <w:tmpl w:val="1AC8B60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6C1363AA"/>
    <w:multiLevelType w:val="hybridMultilevel"/>
    <w:tmpl w:val="754EBF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0" w15:restartNumberingAfterBreak="0">
    <w:nsid w:val="6CFE1949"/>
    <w:multiLevelType w:val="hybridMultilevel"/>
    <w:tmpl w:val="76DA2C98"/>
    <w:lvl w:ilvl="0" w:tplc="1409001B">
      <w:start w:val="1"/>
      <w:numFmt w:val="lowerRoman"/>
      <w:lvlText w:val="%1."/>
      <w:lvlJc w:val="right"/>
      <w:pPr>
        <w:ind w:left="2520" w:hanging="360"/>
      </w:p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101" w15:restartNumberingAfterBreak="0">
    <w:nsid w:val="6D0E77C2"/>
    <w:multiLevelType w:val="hybridMultilevel"/>
    <w:tmpl w:val="92D43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2F44202"/>
    <w:multiLevelType w:val="hybridMultilevel"/>
    <w:tmpl w:val="0786EC3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3" w15:restartNumberingAfterBreak="0">
    <w:nsid w:val="740F22EC"/>
    <w:multiLevelType w:val="hybridMultilevel"/>
    <w:tmpl w:val="8E723794"/>
    <w:lvl w:ilvl="0" w:tplc="1409000F">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4" w15:restartNumberingAfterBreak="0">
    <w:nsid w:val="7473237E"/>
    <w:multiLevelType w:val="hybridMultilevel"/>
    <w:tmpl w:val="A8F8B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75127380"/>
    <w:multiLevelType w:val="multilevel"/>
    <w:tmpl w:val="6C2A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5836B77"/>
    <w:multiLevelType w:val="hybridMultilevel"/>
    <w:tmpl w:val="F6FCD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6A44167"/>
    <w:multiLevelType w:val="hybridMultilevel"/>
    <w:tmpl w:val="92D6BC6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8" w15:restartNumberingAfterBreak="0">
    <w:nsid w:val="76B603CF"/>
    <w:multiLevelType w:val="hybridMultilevel"/>
    <w:tmpl w:val="0248E300"/>
    <w:lvl w:ilvl="0" w:tplc="F48653B4">
      <w:start w:val="1"/>
      <w:numFmt w:val="decimal"/>
      <w:lvlText w:val="%1."/>
      <w:lvlJc w:val="left"/>
      <w:pPr>
        <w:ind w:left="720" w:hanging="360"/>
      </w:pPr>
      <w:rPr>
        <w:rFonts w:ascii="Times New Roman" w:eastAsiaTheme="minorHAnsi" w:hAnsi="Times New Roman"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776B0664"/>
    <w:multiLevelType w:val="hybridMultilevel"/>
    <w:tmpl w:val="F3EC5B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77EE49F7"/>
    <w:multiLevelType w:val="hybridMultilevel"/>
    <w:tmpl w:val="A4061D00"/>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1" w15:restartNumberingAfterBreak="0">
    <w:nsid w:val="79877989"/>
    <w:multiLevelType w:val="hybridMultilevel"/>
    <w:tmpl w:val="C1FC86DC"/>
    <w:lvl w:ilvl="0" w:tplc="1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FC7A75"/>
    <w:multiLevelType w:val="hybridMultilevel"/>
    <w:tmpl w:val="72A46C42"/>
    <w:lvl w:ilvl="0" w:tplc="1409001B">
      <w:start w:val="1"/>
      <w:numFmt w:val="lowerRoman"/>
      <w:lvlText w:val="%1."/>
      <w:lvlJc w:val="right"/>
      <w:pPr>
        <w:ind w:left="1800" w:hanging="360"/>
      </w:p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13" w15:restartNumberingAfterBreak="0">
    <w:nsid w:val="7C406B82"/>
    <w:multiLevelType w:val="hybridMultilevel"/>
    <w:tmpl w:val="6494E2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4" w15:restartNumberingAfterBreak="0">
    <w:nsid w:val="7D922994"/>
    <w:multiLevelType w:val="hybridMultilevel"/>
    <w:tmpl w:val="91CA59E8"/>
    <w:lvl w:ilvl="0" w:tplc="1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F536A2F"/>
    <w:multiLevelType w:val="hybridMultilevel"/>
    <w:tmpl w:val="C17417AE"/>
    <w:lvl w:ilvl="0" w:tplc="14090017">
      <w:start w:val="1"/>
      <w:numFmt w:val="lowerLetter"/>
      <w:lvlText w:val="%1)"/>
      <w:lvlJc w:val="left"/>
      <w:pPr>
        <w:ind w:left="1500" w:hanging="360"/>
      </w:pPr>
    </w:lvl>
    <w:lvl w:ilvl="1" w:tplc="14090019">
      <w:start w:val="1"/>
      <w:numFmt w:val="lowerLetter"/>
      <w:lvlText w:val="%2."/>
      <w:lvlJc w:val="left"/>
      <w:pPr>
        <w:ind w:left="2220" w:hanging="360"/>
      </w:pPr>
    </w:lvl>
    <w:lvl w:ilvl="2" w:tplc="1409001B">
      <w:start w:val="1"/>
      <w:numFmt w:val="lowerRoman"/>
      <w:lvlText w:val="%3."/>
      <w:lvlJc w:val="right"/>
      <w:pPr>
        <w:ind w:left="2940" w:hanging="180"/>
      </w:pPr>
    </w:lvl>
    <w:lvl w:ilvl="3" w:tplc="1409000F">
      <w:start w:val="1"/>
      <w:numFmt w:val="decimal"/>
      <w:lvlText w:val="%4."/>
      <w:lvlJc w:val="left"/>
      <w:pPr>
        <w:ind w:left="3660" w:hanging="360"/>
      </w:pPr>
    </w:lvl>
    <w:lvl w:ilvl="4" w:tplc="14090019">
      <w:start w:val="1"/>
      <w:numFmt w:val="lowerLetter"/>
      <w:lvlText w:val="%5."/>
      <w:lvlJc w:val="left"/>
      <w:pPr>
        <w:ind w:left="4380" w:hanging="360"/>
      </w:pPr>
    </w:lvl>
    <w:lvl w:ilvl="5" w:tplc="1409001B">
      <w:start w:val="1"/>
      <w:numFmt w:val="lowerRoman"/>
      <w:lvlText w:val="%6."/>
      <w:lvlJc w:val="right"/>
      <w:pPr>
        <w:ind w:left="5100" w:hanging="180"/>
      </w:pPr>
    </w:lvl>
    <w:lvl w:ilvl="6" w:tplc="1409000F">
      <w:start w:val="1"/>
      <w:numFmt w:val="decimal"/>
      <w:lvlText w:val="%7."/>
      <w:lvlJc w:val="left"/>
      <w:pPr>
        <w:ind w:left="5820" w:hanging="360"/>
      </w:pPr>
    </w:lvl>
    <w:lvl w:ilvl="7" w:tplc="14090019">
      <w:start w:val="1"/>
      <w:numFmt w:val="lowerLetter"/>
      <w:lvlText w:val="%8."/>
      <w:lvlJc w:val="left"/>
      <w:pPr>
        <w:ind w:left="6540" w:hanging="360"/>
      </w:pPr>
    </w:lvl>
    <w:lvl w:ilvl="8" w:tplc="1409001B">
      <w:start w:val="1"/>
      <w:numFmt w:val="lowerRoman"/>
      <w:lvlText w:val="%9."/>
      <w:lvlJc w:val="right"/>
      <w:pPr>
        <w:ind w:left="7260" w:hanging="180"/>
      </w:pPr>
    </w:lvl>
  </w:abstractNum>
  <w:num w:numId="1">
    <w:abstractNumId w:val="103"/>
  </w:num>
  <w:num w:numId="2">
    <w:abstractNumId w:val="59"/>
  </w:num>
  <w:num w:numId="3">
    <w:abstractNumId w:val="75"/>
  </w:num>
  <w:num w:numId="4">
    <w:abstractNumId w:val="2"/>
  </w:num>
  <w:num w:numId="5">
    <w:abstractNumId w:val="56"/>
  </w:num>
  <w:num w:numId="6">
    <w:abstractNumId w:val="5"/>
  </w:num>
  <w:num w:numId="7">
    <w:abstractNumId w:val="24"/>
  </w:num>
  <w:num w:numId="8">
    <w:abstractNumId w:val="27"/>
  </w:num>
  <w:num w:numId="9">
    <w:abstractNumId w:val="38"/>
  </w:num>
  <w:num w:numId="10">
    <w:abstractNumId w:val="68"/>
  </w:num>
  <w:num w:numId="11">
    <w:abstractNumId w:val="106"/>
  </w:num>
  <w:num w:numId="12">
    <w:abstractNumId w:val="34"/>
  </w:num>
  <w:num w:numId="13">
    <w:abstractNumId w:val="84"/>
  </w:num>
  <w:num w:numId="14">
    <w:abstractNumId w:val="91"/>
  </w:num>
  <w:num w:numId="15">
    <w:abstractNumId w:val="53"/>
  </w:num>
  <w:num w:numId="16">
    <w:abstractNumId w:val="1"/>
  </w:num>
  <w:num w:numId="17">
    <w:abstractNumId w:val="42"/>
  </w:num>
  <w:num w:numId="18">
    <w:abstractNumId w:val="39"/>
  </w:num>
  <w:num w:numId="19">
    <w:abstractNumId w:val="19"/>
  </w:num>
  <w:num w:numId="20">
    <w:abstractNumId w:val="93"/>
  </w:num>
  <w:num w:numId="21">
    <w:abstractNumId w:val="57"/>
  </w:num>
  <w:num w:numId="22">
    <w:abstractNumId w:val="54"/>
  </w:num>
  <w:num w:numId="23">
    <w:abstractNumId w:val="87"/>
  </w:num>
  <w:num w:numId="24">
    <w:abstractNumId w:val="72"/>
  </w:num>
  <w:num w:numId="25">
    <w:abstractNumId w:val="29"/>
  </w:num>
  <w:num w:numId="26">
    <w:abstractNumId w:val="112"/>
  </w:num>
  <w:num w:numId="27">
    <w:abstractNumId w:val="86"/>
  </w:num>
  <w:num w:numId="28">
    <w:abstractNumId w:val="47"/>
  </w:num>
  <w:num w:numId="29">
    <w:abstractNumId w:val="114"/>
  </w:num>
  <w:num w:numId="30">
    <w:abstractNumId w:val="69"/>
  </w:num>
  <w:num w:numId="31">
    <w:abstractNumId w:val="32"/>
  </w:num>
  <w:num w:numId="32">
    <w:abstractNumId w:val="44"/>
  </w:num>
  <w:num w:numId="33">
    <w:abstractNumId w:val="77"/>
  </w:num>
  <w:num w:numId="34">
    <w:abstractNumId w:val="79"/>
  </w:num>
  <w:num w:numId="35">
    <w:abstractNumId w:val="48"/>
  </w:num>
  <w:num w:numId="36">
    <w:abstractNumId w:val="96"/>
  </w:num>
  <w:num w:numId="37">
    <w:abstractNumId w:val="111"/>
  </w:num>
  <w:num w:numId="38">
    <w:abstractNumId w:val="12"/>
  </w:num>
  <w:num w:numId="39">
    <w:abstractNumId w:val="40"/>
  </w:num>
  <w:num w:numId="40">
    <w:abstractNumId w:val="43"/>
  </w:num>
  <w:num w:numId="41">
    <w:abstractNumId w:val="102"/>
  </w:num>
  <w:num w:numId="42">
    <w:abstractNumId w:val="107"/>
  </w:num>
  <w:num w:numId="43">
    <w:abstractNumId w:val="92"/>
  </w:num>
  <w:num w:numId="44">
    <w:abstractNumId w:val="37"/>
  </w:num>
  <w:num w:numId="45">
    <w:abstractNumId w:val="113"/>
  </w:num>
  <w:num w:numId="46">
    <w:abstractNumId w:val="95"/>
  </w:num>
  <w:num w:numId="47">
    <w:abstractNumId w:val="81"/>
  </w:num>
  <w:num w:numId="48">
    <w:abstractNumId w:val="78"/>
  </w:num>
  <w:num w:numId="49">
    <w:abstractNumId w:val="36"/>
  </w:num>
  <w:num w:numId="50">
    <w:abstractNumId w:val="71"/>
  </w:num>
  <w:num w:numId="51">
    <w:abstractNumId w:val="101"/>
  </w:num>
  <w:num w:numId="52">
    <w:abstractNumId w:val="6"/>
  </w:num>
  <w:num w:numId="53">
    <w:abstractNumId w:val="26"/>
  </w:num>
  <w:num w:numId="54">
    <w:abstractNumId w:val="100"/>
  </w:num>
  <w:num w:numId="55">
    <w:abstractNumId w:val="9"/>
  </w:num>
  <w:num w:numId="56">
    <w:abstractNumId w:val="51"/>
  </w:num>
  <w:num w:numId="57">
    <w:abstractNumId w:val="70"/>
  </w:num>
  <w:num w:numId="58">
    <w:abstractNumId w:val="31"/>
  </w:num>
  <w:num w:numId="59">
    <w:abstractNumId w:val="94"/>
  </w:num>
  <w:num w:numId="60">
    <w:abstractNumId w:val="80"/>
  </w:num>
  <w:num w:numId="61">
    <w:abstractNumId w:val="3"/>
  </w:num>
  <w:num w:numId="62">
    <w:abstractNumId w:val="13"/>
  </w:num>
  <w:num w:numId="63">
    <w:abstractNumId w:val="58"/>
  </w:num>
  <w:num w:numId="64">
    <w:abstractNumId w:val="8"/>
  </w:num>
  <w:num w:numId="65">
    <w:abstractNumId w:val="110"/>
  </w:num>
  <w:num w:numId="66">
    <w:abstractNumId w:val="21"/>
  </w:num>
  <w:num w:numId="67">
    <w:abstractNumId w:val="64"/>
  </w:num>
  <w:num w:numId="68">
    <w:abstractNumId w:val="97"/>
  </w:num>
  <w:num w:numId="69">
    <w:abstractNumId w:val="50"/>
  </w:num>
  <w:num w:numId="70">
    <w:abstractNumId w:val="46"/>
  </w:num>
  <w:num w:numId="71">
    <w:abstractNumId w:val="18"/>
  </w:num>
  <w:num w:numId="72">
    <w:abstractNumId w:val="41"/>
  </w:num>
  <w:num w:numId="73">
    <w:abstractNumId w:val="45"/>
  </w:num>
  <w:num w:numId="74">
    <w:abstractNumId w:val="11"/>
  </w:num>
  <w:num w:numId="75">
    <w:abstractNumId w:val="99"/>
  </w:num>
  <w:num w:numId="76">
    <w:abstractNumId w:val="35"/>
  </w:num>
  <w:num w:numId="77">
    <w:abstractNumId w:val="83"/>
  </w:num>
  <w:num w:numId="78">
    <w:abstractNumId w:val="4"/>
  </w:num>
  <w:num w:numId="79">
    <w:abstractNumId w:val="66"/>
  </w:num>
  <w:num w:numId="80">
    <w:abstractNumId w:val="65"/>
  </w:num>
  <w:num w:numId="81">
    <w:abstractNumId w:val="109"/>
  </w:num>
  <w:num w:numId="82">
    <w:abstractNumId w:val="16"/>
  </w:num>
  <w:num w:numId="83">
    <w:abstractNumId w:val="25"/>
  </w:num>
  <w:num w:numId="84">
    <w:abstractNumId w:val="82"/>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0"/>
  </w:num>
  <w:num w:numId="92">
    <w:abstractNumId w:val="63"/>
  </w:num>
  <w:num w:numId="93">
    <w:abstractNumId w:val="98"/>
  </w:num>
  <w:num w:numId="94">
    <w:abstractNumId w:val="73"/>
  </w:num>
  <w:num w:numId="95">
    <w:abstractNumId w:val="104"/>
  </w:num>
  <w:num w:numId="96">
    <w:abstractNumId w:val="55"/>
  </w:num>
  <w:num w:numId="97">
    <w:abstractNumId w:val="49"/>
  </w:num>
  <w:num w:numId="98">
    <w:abstractNumId w:val="67"/>
  </w:num>
  <w:num w:numId="99">
    <w:abstractNumId w:val="108"/>
  </w:num>
  <w:num w:numId="100">
    <w:abstractNumId w:val="7"/>
  </w:num>
  <w:num w:numId="101">
    <w:abstractNumId w:val="20"/>
  </w:num>
  <w:num w:numId="102">
    <w:abstractNumId w:val="23"/>
  </w:num>
  <w:num w:numId="103">
    <w:abstractNumId w:val="105"/>
  </w:num>
  <w:num w:numId="104">
    <w:abstractNumId w:val="10"/>
  </w:num>
  <w:num w:numId="105">
    <w:abstractNumId w:val="61"/>
  </w:num>
  <w:num w:numId="106">
    <w:abstractNumId w:val="60"/>
  </w:num>
  <w:num w:numId="107">
    <w:abstractNumId w:val="85"/>
  </w:num>
  <w:num w:numId="108">
    <w:abstractNumId w:val="74"/>
  </w:num>
  <w:num w:numId="109">
    <w:abstractNumId w:val="52"/>
  </w:num>
  <w:num w:numId="110">
    <w:abstractNumId w:val="22"/>
  </w:num>
  <w:num w:numId="111">
    <w:abstractNumId w:val="62"/>
  </w:num>
  <w:num w:numId="112">
    <w:abstractNumId w:val="76"/>
  </w:num>
  <w:num w:numId="113">
    <w:abstractNumId w:val="17"/>
  </w:num>
  <w:num w:numId="114">
    <w:abstractNumId w:val="90"/>
  </w:num>
  <w:num w:numId="115">
    <w:abstractNumId w:val="15"/>
  </w:num>
  <w:num w:numId="116">
    <w:abstractNumId w:val="2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1B9"/>
    <w:rsid w:val="00024F3B"/>
    <w:rsid w:val="00040C04"/>
    <w:rsid w:val="000659F1"/>
    <w:rsid w:val="000D40B1"/>
    <w:rsid w:val="0012345C"/>
    <w:rsid w:val="001B3358"/>
    <w:rsid w:val="001C716F"/>
    <w:rsid w:val="001D5139"/>
    <w:rsid w:val="00205BF4"/>
    <w:rsid w:val="00215357"/>
    <w:rsid w:val="00254191"/>
    <w:rsid w:val="002A1813"/>
    <w:rsid w:val="002F5214"/>
    <w:rsid w:val="00314FDA"/>
    <w:rsid w:val="00331A72"/>
    <w:rsid w:val="00332FA6"/>
    <w:rsid w:val="0033752F"/>
    <w:rsid w:val="003469DF"/>
    <w:rsid w:val="0035221C"/>
    <w:rsid w:val="00367323"/>
    <w:rsid w:val="00372924"/>
    <w:rsid w:val="003F6E37"/>
    <w:rsid w:val="004055E7"/>
    <w:rsid w:val="00425610"/>
    <w:rsid w:val="004300F5"/>
    <w:rsid w:val="00521B00"/>
    <w:rsid w:val="00524DFA"/>
    <w:rsid w:val="00536AC1"/>
    <w:rsid w:val="00543CA0"/>
    <w:rsid w:val="0054503D"/>
    <w:rsid w:val="00552C27"/>
    <w:rsid w:val="00576B7E"/>
    <w:rsid w:val="00583C35"/>
    <w:rsid w:val="005D48E6"/>
    <w:rsid w:val="00641199"/>
    <w:rsid w:val="007129EF"/>
    <w:rsid w:val="00751F4F"/>
    <w:rsid w:val="007F354C"/>
    <w:rsid w:val="00824089"/>
    <w:rsid w:val="0088779C"/>
    <w:rsid w:val="008A256F"/>
    <w:rsid w:val="008E39F6"/>
    <w:rsid w:val="008F5A86"/>
    <w:rsid w:val="009308AE"/>
    <w:rsid w:val="0093585B"/>
    <w:rsid w:val="00941A50"/>
    <w:rsid w:val="00945E94"/>
    <w:rsid w:val="00953D2A"/>
    <w:rsid w:val="00984755"/>
    <w:rsid w:val="0099601C"/>
    <w:rsid w:val="009A2958"/>
    <w:rsid w:val="009A591C"/>
    <w:rsid w:val="009F083F"/>
    <w:rsid w:val="00A03462"/>
    <w:rsid w:val="00A4181D"/>
    <w:rsid w:val="00A54BBD"/>
    <w:rsid w:val="00A83CB3"/>
    <w:rsid w:val="00A96F5D"/>
    <w:rsid w:val="00B16FB6"/>
    <w:rsid w:val="00B8632D"/>
    <w:rsid w:val="00B9259F"/>
    <w:rsid w:val="00B97959"/>
    <w:rsid w:val="00BC149A"/>
    <w:rsid w:val="00C001B9"/>
    <w:rsid w:val="00C17117"/>
    <w:rsid w:val="00CA352D"/>
    <w:rsid w:val="00CA453F"/>
    <w:rsid w:val="00CB23CE"/>
    <w:rsid w:val="00CB6B7C"/>
    <w:rsid w:val="00CC4179"/>
    <w:rsid w:val="00CC77D1"/>
    <w:rsid w:val="00CE44DD"/>
    <w:rsid w:val="00DE3E54"/>
    <w:rsid w:val="00DE40AA"/>
    <w:rsid w:val="00EA059C"/>
    <w:rsid w:val="00EB235A"/>
    <w:rsid w:val="00EF654D"/>
    <w:rsid w:val="00F1398C"/>
    <w:rsid w:val="00F17AF7"/>
    <w:rsid w:val="00F27F99"/>
    <w:rsid w:val="00F741FE"/>
    <w:rsid w:val="00F95492"/>
  </w:rsids>
  <m:mathPr>
    <m:mathFont m:val="Cambria Math"/>
    <m:brkBin m:val="before"/>
    <m:brkBinSub m:val="--"/>
    <m:smallFrac m:val="0"/>
    <m:dispDef/>
    <m:lMargin m:val="0"/>
    <m:rMargin m:val="0"/>
    <m:defJc m:val="centerGroup"/>
    <m:wrapIndent m:val="1440"/>
    <m:intLim m:val="subSup"/>
    <m:naryLim m:val="undOvr"/>
  </m:mathPr>
  <w:themeFontLang w:val="mi-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2D895C4-42B5-4E47-A464-826FFA568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mi-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01B9"/>
    <w:pPr>
      <w:spacing w:after="0" w:line="240" w:lineRule="auto"/>
    </w:pPr>
    <w:rPr>
      <w:rFonts w:ascii="Times New Roman" w:eastAsia="SimSun" w:hAnsi="Times New Roman" w:cs="Times New Roman"/>
      <w:sz w:val="24"/>
      <w:szCs w:val="24"/>
      <w:lang w:val="en-NZ" w:eastAsia="zh-CN"/>
    </w:rPr>
  </w:style>
  <w:style w:type="paragraph" w:styleId="Heading1">
    <w:name w:val="heading 1"/>
    <w:basedOn w:val="Normal"/>
    <w:next w:val="Normal"/>
    <w:link w:val="Heading1Char"/>
    <w:uiPriority w:val="9"/>
    <w:qFormat/>
    <w:rsid w:val="00C001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C001B9"/>
    <w:pPr>
      <w:keepNext/>
      <w:spacing w:before="60" w:after="60"/>
      <w:outlineLvl w:val="2"/>
    </w:pPr>
    <w:rPr>
      <w:rFonts w:ascii="Arial" w:eastAsia="Times New Roman" w:hAnsi="Arial"/>
      <w:b/>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1B9"/>
    <w:rPr>
      <w:rFonts w:asciiTheme="majorHAnsi" w:eastAsiaTheme="majorEastAsia" w:hAnsiTheme="majorHAnsi" w:cstheme="majorBidi"/>
      <w:b/>
      <w:bCs/>
      <w:color w:val="365F91" w:themeColor="accent1" w:themeShade="BF"/>
      <w:sz w:val="28"/>
      <w:szCs w:val="28"/>
      <w:lang w:val="en-NZ" w:eastAsia="zh-CN"/>
    </w:rPr>
  </w:style>
  <w:style w:type="character" w:customStyle="1" w:styleId="Heading3Char">
    <w:name w:val="Heading 3 Char"/>
    <w:basedOn w:val="DefaultParagraphFont"/>
    <w:link w:val="Heading3"/>
    <w:rsid w:val="00C001B9"/>
    <w:rPr>
      <w:rFonts w:ascii="Arial" w:eastAsia="Times New Roman" w:hAnsi="Arial" w:cs="Times New Roman"/>
      <w:b/>
      <w:sz w:val="24"/>
      <w:szCs w:val="20"/>
      <w:lang w:val="en-US"/>
    </w:rPr>
  </w:style>
  <w:style w:type="character" w:styleId="Hyperlink">
    <w:name w:val="Hyperlink"/>
    <w:basedOn w:val="DefaultParagraphFont"/>
    <w:rsid w:val="00C001B9"/>
    <w:rPr>
      <w:color w:val="0000FF"/>
      <w:u w:val="single"/>
    </w:rPr>
  </w:style>
  <w:style w:type="table" w:styleId="TableGrid">
    <w:name w:val="Table Grid"/>
    <w:basedOn w:val="TableNormal"/>
    <w:uiPriority w:val="59"/>
    <w:rsid w:val="00C001B9"/>
    <w:pPr>
      <w:spacing w:after="0" w:line="240" w:lineRule="auto"/>
    </w:pPr>
    <w:rPr>
      <w:rFonts w:ascii="Times New Roman" w:eastAsia="SimSu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C001B9"/>
    <w:pPr>
      <w:tabs>
        <w:tab w:val="center" w:pos="4680"/>
        <w:tab w:val="right" w:pos="9360"/>
      </w:tabs>
    </w:pPr>
  </w:style>
  <w:style w:type="character" w:customStyle="1" w:styleId="HeaderChar">
    <w:name w:val="Header Char"/>
    <w:basedOn w:val="DefaultParagraphFont"/>
    <w:link w:val="Header"/>
    <w:uiPriority w:val="99"/>
    <w:rsid w:val="00C001B9"/>
    <w:rPr>
      <w:rFonts w:ascii="Times New Roman" w:eastAsia="SimSun" w:hAnsi="Times New Roman" w:cs="Times New Roman"/>
      <w:sz w:val="24"/>
      <w:szCs w:val="24"/>
      <w:lang w:val="en-NZ" w:eastAsia="zh-CN"/>
    </w:rPr>
  </w:style>
  <w:style w:type="paragraph" w:styleId="Footer">
    <w:name w:val="footer"/>
    <w:basedOn w:val="Normal"/>
    <w:link w:val="FooterChar"/>
    <w:uiPriority w:val="99"/>
    <w:unhideWhenUsed/>
    <w:rsid w:val="00C001B9"/>
    <w:pPr>
      <w:tabs>
        <w:tab w:val="center" w:pos="4680"/>
        <w:tab w:val="right" w:pos="9360"/>
      </w:tabs>
    </w:pPr>
  </w:style>
  <w:style w:type="character" w:customStyle="1" w:styleId="FooterChar">
    <w:name w:val="Footer Char"/>
    <w:basedOn w:val="DefaultParagraphFont"/>
    <w:link w:val="Footer"/>
    <w:uiPriority w:val="99"/>
    <w:rsid w:val="00C001B9"/>
    <w:rPr>
      <w:rFonts w:ascii="Times New Roman" w:eastAsia="SimSun" w:hAnsi="Times New Roman" w:cs="Times New Roman"/>
      <w:sz w:val="24"/>
      <w:szCs w:val="24"/>
      <w:lang w:val="en-NZ" w:eastAsia="zh-CN"/>
    </w:rPr>
  </w:style>
  <w:style w:type="paragraph" w:styleId="ListParagraph">
    <w:name w:val="List Paragraph"/>
    <w:basedOn w:val="Normal"/>
    <w:uiPriority w:val="34"/>
    <w:qFormat/>
    <w:rsid w:val="00C001B9"/>
    <w:pPr>
      <w:ind w:left="720"/>
      <w:contextualSpacing/>
    </w:pPr>
  </w:style>
  <w:style w:type="paragraph" w:styleId="BalloonText">
    <w:name w:val="Balloon Text"/>
    <w:basedOn w:val="Normal"/>
    <w:link w:val="BalloonTextChar"/>
    <w:uiPriority w:val="99"/>
    <w:semiHidden/>
    <w:unhideWhenUsed/>
    <w:rsid w:val="00C001B9"/>
    <w:rPr>
      <w:rFonts w:ascii="Tahoma" w:hAnsi="Tahoma" w:cs="Tahoma"/>
      <w:sz w:val="16"/>
      <w:szCs w:val="16"/>
    </w:rPr>
  </w:style>
  <w:style w:type="character" w:customStyle="1" w:styleId="BalloonTextChar">
    <w:name w:val="Balloon Text Char"/>
    <w:basedOn w:val="DefaultParagraphFont"/>
    <w:link w:val="BalloonText"/>
    <w:uiPriority w:val="99"/>
    <w:semiHidden/>
    <w:rsid w:val="00C001B9"/>
    <w:rPr>
      <w:rFonts w:ascii="Tahoma" w:eastAsia="SimSun" w:hAnsi="Tahoma" w:cs="Tahoma"/>
      <w:sz w:val="16"/>
      <w:szCs w:val="16"/>
      <w:lang w:val="en-NZ" w:eastAsia="zh-CN"/>
    </w:rPr>
  </w:style>
  <w:style w:type="paragraph" w:styleId="NoSpacing">
    <w:name w:val="No Spacing"/>
    <w:uiPriority w:val="1"/>
    <w:qFormat/>
    <w:rsid w:val="00C001B9"/>
    <w:pPr>
      <w:spacing w:after="0" w:line="240" w:lineRule="auto"/>
    </w:pPr>
    <w:rPr>
      <w:rFonts w:ascii="Arial" w:hAnsi="Arial"/>
      <w:sz w:val="24"/>
      <w:lang w:val="en-NZ"/>
    </w:rPr>
  </w:style>
  <w:style w:type="character" w:customStyle="1" w:styleId="st1">
    <w:name w:val="st1"/>
    <w:basedOn w:val="DefaultParagraphFont"/>
    <w:rsid w:val="00C001B9"/>
  </w:style>
  <w:style w:type="paragraph" w:styleId="ListBullet">
    <w:name w:val="List Bullet"/>
    <w:basedOn w:val="Normal"/>
    <w:uiPriority w:val="99"/>
    <w:unhideWhenUsed/>
    <w:rsid w:val="00C001B9"/>
    <w:pPr>
      <w:numPr>
        <w:numId w:val="91"/>
      </w:numPr>
      <w:contextualSpacing/>
    </w:pPr>
  </w:style>
  <w:style w:type="paragraph" w:styleId="NormalWeb">
    <w:name w:val="Normal (Web)"/>
    <w:basedOn w:val="Normal"/>
    <w:uiPriority w:val="99"/>
    <w:unhideWhenUsed/>
    <w:rsid w:val="00C001B9"/>
    <w:pPr>
      <w:spacing w:before="100" w:beforeAutospacing="1" w:after="100" w:afterAutospacing="1"/>
    </w:pPr>
    <w:rPr>
      <w:rFonts w:eastAsia="Times New Roman"/>
      <w:lang w:eastAsia="en-NZ"/>
    </w:rPr>
  </w:style>
  <w:style w:type="character" w:customStyle="1" w:styleId="apple-tab-span">
    <w:name w:val="apple-tab-span"/>
    <w:basedOn w:val="DefaultParagraphFont"/>
    <w:rsid w:val="00C001B9"/>
  </w:style>
  <w:style w:type="paragraph" w:customStyle="1" w:styleId="Normal1">
    <w:name w:val="Normal1"/>
    <w:rsid w:val="00C001B9"/>
    <w:pPr>
      <w:spacing w:after="0"/>
    </w:pPr>
    <w:rPr>
      <w:rFonts w:ascii="Arial" w:eastAsia="Arial" w:hAnsi="Arial" w:cs="Arial"/>
      <w:color w:val="000000"/>
      <w:szCs w:val="20"/>
      <w:lang w:val="en-NZ"/>
    </w:rPr>
  </w:style>
  <w:style w:type="table" w:customStyle="1" w:styleId="TableGrid1">
    <w:name w:val="Table Grid1"/>
    <w:basedOn w:val="TableNormal"/>
    <w:next w:val="TableGrid"/>
    <w:uiPriority w:val="59"/>
    <w:rsid w:val="002A1813"/>
    <w:pPr>
      <w:spacing w:after="0" w:line="240" w:lineRule="auto"/>
    </w:pPr>
    <w:rPr>
      <w:rFonts w:ascii="Arial" w:hAnsi="Arial"/>
      <w:sz w:val="24"/>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1398C"/>
    <w:pPr>
      <w:spacing w:before="60" w:after="60" w:line="240" w:lineRule="auto"/>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465254">
      <w:bodyDiv w:val="1"/>
      <w:marLeft w:val="0"/>
      <w:marRight w:val="0"/>
      <w:marTop w:val="0"/>
      <w:marBottom w:val="0"/>
      <w:divBdr>
        <w:top w:val="none" w:sz="0" w:space="0" w:color="auto"/>
        <w:left w:val="none" w:sz="0" w:space="0" w:color="auto"/>
        <w:bottom w:val="none" w:sz="0" w:space="0" w:color="auto"/>
        <w:right w:val="none" w:sz="0" w:space="0" w:color="auto"/>
      </w:divBdr>
    </w:div>
    <w:div w:id="69461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thorsborne.com.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inedu.govt.nz"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yperlink" Target="http://www.restorativeschools.org.n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1369C-90B0-4176-99A3-153FC18F5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30</Pages>
  <Words>7961</Words>
  <Characters>45378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Linwood College</Company>
  <LinksUpToDate>false</LinksUpToDate>
  <CharactersWithSpaces>53233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Edmundson</dc:creator>
  <cp:lastModifiedBy>Richard Edmundson</cp:lastModifiedBy>
  <cp:revision>9</cp:revision>
  <cp:lastPrinted>2020-01-27T00:36:00Z</cp:lastPrinted>
  <dcterms:created xsi:type="dcterms:W3CDTF">2020-01-24T23:18:00Z</dcterms:created>
  <dcterms:modified xsi:type="dcterms:W3CDTF">2020-01-27T00:36:00Z</dcterms:modified>
</cp:coreProperties>
</file>