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29"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Look w:val="04A0" w:firstRow="1" w:lastRow="0" w:firstColumn="1" w:lastColumn="0" w:noHBand="0" w:noVBand="1"/>
      </w:tblPr>
      <w:tblGrid>
        <w:gridCol w:w="1691"/>
        <w:gridCol w:w="5817"/>
        <w:gridCol w:w="2121"/>
      </w:tblGrid>
      <w:tr w:rsidR="00995243" w:rsidRPr="006A53A8" w14:paraId="7789E4F0" w14:textId="77777777" w:rsidTr="00F80AF0">
        <w:trPr>
          <w:trHeight w:val="2400"/>
        </w:trPr>
        <w:tc>
          <w:tcPr>
            <w:tcW w:w="7508" w:type="dxa"/>
            <w:gridSpan w:val="2"/>
            <w:tcBorders>
              <w:bottom w:val="single" w:sz="12" w:space="0" w:color="F4B083"/>
            </w:tcBorders>
            <w:shd w:val="clear" w:color="auto" w:fill="auto"/>
          </w:tcPr>
          <w:p w14:paraId="3C8B73C5" w14:textId="77777777" w:rsidR="00995243" w:rsidRPr="006A53A8" w:rsidRDefault="00995243" w:rsidP="00F80AF0">
            <w:pPr>
              <w:spacing w:after="0" w:line="240" w:lineRule="auto"/>
              <w:contextualSpacing/>
              <w:rPr>
                <w:rFonts w:ascii="Calibri Light" w:eastAsia="Times New Roman" w:hAnsi="Calibri Light" w:cs="Times New Roman"/>
                <w:b/>
                <w:bCs/>
                <w:spacing w:val="-10"/>
                <w:kern w:val="28"/>
                <w:sz w:val="56"/>
                <w:szCs w:val="56"/>
                <w:u w:val="single"/>
              </w:rPr>
            </w:pPr>
            <w:r w:rsidRPr="006A53A8">
              <w:rPr>
                <w:rFonts w:ascii="Calibri Light" w:eastAsia="Times New Roman" w:hAnsi="Calibri Light" w:cs="Times New Roman"/>
                <w:b/>
                <w:bCs/>
                <w:spacing w:val="-10"/>
                <w:kern w:val="28"/>
                <w:sz w:val="56"/>
                <w:szCs w:val="56"/>
                <w:u w:val="single"/>
              </w:rPr>
              <w:t>Harewood School</w:t>
            </w:r>
          </w:p>
          <w:p w14:paraId="4CE523EF" w14:textId="77777777" w:rsidR="00995243" w:rsidRPr="006A53A8" w:rsidRDefault="00995243" w:rsidP="00F80AF0">
            <w:pPr>
              <w:spacing w:after="0" w:line="240" w:lineRule="auto"/>
              <w:contextualSpacing/>
              <w:rPr>
                <w:rFonts w:ascii="Calibri Light" w:eastAsia="Times New Roman" w:hAnsi="Calibri Light" w:cs="Times New Roman"/>
                <w:spacing w:val="-10"/>
                <w:kern w:val="28"/>
                <w:sz w:val="40"/>
                <w:szCs w:val="40"/>
              </w:rPr>
            </w:pPr>
            <w:r w:rsidRPr="006A53A8">
              <w:rPr>
                <w:rFonts w:ascii="Calibri Light" w:eastAsia="Times New Roman" w:hAnsi="Calibri Light" w:cs="Times New Roman"/>
                <w:b/>
                <w:bCs/>
                <w:spacing w:val="-10"/>
                <w:kern w:val="28"/>
                <w:sz w:val="40"/>
                <w:szCs w:val="40"/>
              </w:rPr>
              <w:t xml:space="preserve">Emergency Management information for parents and caregivers </w:t>
            </w:r>
            <w:r w:rsidRPr="006A53A8">
              <w:rPr>
                <w:rFonts w:ascii="Calibri Light" w:eastAsia="Times New Roman" w:hAnsi="Calibri Light" w:cs="Times New Roman"/>
                <w:b/>
                <w:bCs/>
                <w:spacing w:val="-10"/>
                <w:kern w:val="28"/>
                <w:sz w:val="24"/>
                <w:szCs w:val="24"/>
              </w:rPr>
              <w:t>updated April 2021</w:t>
            </w:r>
          </w:p>
        </w:tc>
        <w:tc>
          <w:tcPr>
            <w:tcW w:w="2121" w:type="dxa"/>
            <w:tcBorders>
              <w:bottom w:val="single" w:sz="12" w:space="0" w:color="F4B083"/>
            </w:tcBorders>
            <w:shd w:val="clear" w:color="auto" w:fill="auto"/>
          </w:tcPr>
          <w:p w14:paraId="0DA059B9" w14:textId="77777777" w:rsidR="00995243" w:rsidRPr="006A53A8" w:rsidRDefault="00995243" w:rsidP="00F80AF0">
            <w:pPr>
              <w:spacing w:after="0" w:line="240" w:lineRule="auto"/>
              <w:contextualSpacing/>
              <w:rPr>
                <w:rFonts w:ascii="Calibri Light" w:eastAsia="Times New Roman" w:hAnsi="Calibri Light" w:cs="Times New Roman"/>
                <w:b/>
                <w:bCs/>
                <w:spacing w:val="-10"/>
                <w:kern w:val="28"/>
                <w:sz w:val="48"/>
                <w:szCs w:val="56"/>
              </w:rPr>
            </w:pPr>
            <w:r>
              <w:rPr>
                <w:rFonts w:ascii="Calibri Light" w:eastAsia="Times New Roman" w:hAnsi="Calibri Light" w:cs="Times New Roman"/>
                <w:b/>
                <w:bCs/>
                <w:noProof/>
                <w:spacing w:val="-10"/>
                <w:kern w:val="28"/>
                <w:sz w:val="48"/>
                <w:szCs w:val="56"/>
              </w:rPr>
              <w:drawing>
                <wp:anchor distT="0" distB="0" distL="114300" distR="114300" simplePos="0" relativeHeight="251659264" behindDoc="1" locked="0" layoutInCell="1" allowOverlap="1" wp14:anchorId="33903013" wp14:editId="3D91103C">
                  <wp:simplePos x="0" y="0"/>
                  <wp:positionH relativeFrom="column">
                    <wp:posOffset>8255</wp:posOffset>
                  </wp:positionH>
                  <wp:positionV relativeFrom="paragraph">
                    <wp:posOffset>228600</wp:posOffset>
                  </wp:positionV>
                  <wp:extent cx="1139825" cy="1143000"/>
                  <wp:effectExtent l="0" t="0" r="3175" b="0"/>
                  <wp:wrapTight wrapText="bothSides">
                    <wp:wrapPolygon edited="0">
                      <wp:start x="0" y="0"/>
                      <wp:lineTo x="0" y="21240"/>
                      <wp:lineTo x="21299" y="21240"/>
                      <wp:lineTo x="21299"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9825"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9ED623" w14:textId="77777777" w:rsidR="00995243" w:rsidRPr="006A53A8" w:rsidRDefault="00995243" w:rsidP="00F80AF0">
            <w:pPr>
              <w:spacing w:after="0" w:line="240" w:lineRule="auto"/>
              <w:ind w:firstLine="720"/>
              <w:rPr>
                <w:rFonts w:ascii="Calibri" w:eastAsia="Calibri" w:hAnsi="Calibri" w:cs="Calibri"/>
              </w:rPr>
            </w:pPr>
          </w:p>
        </w:tc>
      </w:tr>
      <w:tr w:rsidR="00995243" w:rsidRPr="006A53A8" w14:paraId="6B1E03A1" w14:textId="77777777" w:rsidTr="00F80AF0">
        <w:tc>
          <w:tcPr>
            <w:tcW w:w="1691" w:type="dxa"/>
            <w:shd w:val="clear" w:color="auto" w:fill="auto"/>
            <w:hideMark/>
          </w:tcPr>
          <w:p w14:paraId="0020BE6E" w14:textId="77777777" w:rsidR="00995243" w:rsidRPr="006A53A8" w:rsidRDefault="00995243" w:rsidP="00F80AF0">
            <w:pPr>
              <w:spacing w:after="0" w:line="240" w:lineRule="auto"/>
              <w:rPr>
                <w:rFonts w:ascii="Calibri" w:eastAsia="Calibri" w:hAnsi="Calibri" w:cs="Calibri"/>
                <w:b/>
                <w:bCs/>
                <w:color w:val="1F497D"/>
              </w:rPr>
            </w:pPr>
            <w:r w:rsidRPr="006A53A8">
              <w:rPr>
                <w:rFonts w:ascii="Calibri" w:eastAsia="Calibri" w:hAnsi="Calibri" w:cs="Calibri"/>
                <w:b/>
                <w:bCs/>
              </w:rPr>
              <w:t xml:space="preserve">Key risks for our school </w:t>
            </w:r>
          </w:p>
        </w:tc>
        <w:tc>
          <w:tcPr>
            <w:tcW w:w="7938" w:type="dxa"/>
            <w:gridSpan w:val="2"/>
            <w:shd w:val="clear" w:color="auto" w:fill="auto"/>
            <w:hideMark/>
          </w:tcPr>
          <w:p w14:paraId="03364387" w14:textId="77777777" w:rsidR="00995243" w:rsidRPr="006A53A8" w:rsidRDefault="00995243" w:rsidP="00F80AF0">
            <w:pPr>
              <w:spacing w:after="0" w:line="240" w:lineRule="auto"/>
              <w:rPr>
                <w:rFonts w:ascii="Calibri" w:eastAsia="Calibri" w:hAnsi="Calibri" w:cs="Calibri"/>
              </w:rPr>
            </w:pPr>
            <w:r w:rsidRPr="006A53A8">
              <w:rPr>
                <w:rFonts w:ascii="Calibri" w:eastAsia="Calibri" w:hAnsi="Calibri" w:cs="Calibri"/>
              </w:rPr>
              <w:t>Harewood School plans for events such as fires, earthquakes, school closures, lockdown or shelter in place and pandemics.</w:t>
            </w:r>
          </w:p>
          <w:p w14:paraId="53C9430C" w14:textId="77777777" w:rsidR="00995243" w:rsidRPr="006A53A8" w:rsidRDefault="00995243" w:rsidP="00F80AF0">
            <w:pPr>
              <w:spacing w:after="0" w:line="240" w:lineRule="auto"/>
              <w:rPr>
                <w:rFonts w:ascii="Calibri" w:eastAsia="Calibri" w:hAnsi="Calibri" w:cs="Calibri"/>
              </w:rPr>
            </w:pPr>
            <w:r w:rsidRPr="006A53A8">
              <w:rPr>
                <w:rFonts w:ascii="Calibri" w:eastAsia="Calibri" w:hAnsi="Calibri" w:cs="Calibri"/>
              </w:rPr>
              <w:t>The school has policies and procedures in place to meet the safety requirements of the Education, Civil Defence and Health and Safety at Work Acts.</w:t>
            </w:r>
          </w:p>
        </w:tc>
      </w:tr>
      <w:tr w:rsidR="00995243" w:rsidRPr="006A53A8" w14:paraId="540CE8D0" w14:textId="77777777" w:rsidTr="00F80AF0">
        <w:tc>
          <w:tcPr>
            <w:tcW w:w="1691" w:type="dxa"/>
            <w:shd w:val="clear" w:color="auto" w:fill="auto"/>
            <w:hideMark/>
          </w:tcPr>
          <w:p w14:paraId="797E210F" w14:textId="77777777" w:rsidR="00995243" w:rsidRPr="006A53A8" w:rsidRDefault="00995243" w:rsidP="00F80AF0">
            <w:pPr>
              <w:spacing w:after="0" w:line="240" w:lineRule="auto"/>
              <w:rPr>
                <w:rFonts w:ascii="Calibri" w:eastAsia="Calibri" w:hAnsi="Calibri" w:cs="Calibri"/>
                <w:b/>
                <w:bCs/>
              </w:rPr>
            </w:pPr>
            <w:r w:rsidRPr="006A53A8">
              <w:rPr>
                <w:rFonts w:ascii="Calibri" w:eastAsia="Calibri" w:hAnsi="Calibri" w:cs="Calibri"/>
                <w:b/>
                <w:bCs/>
              </w:rPr>
              <w:t xml:space="preserve">Incident Management Team </w:t>
            </w:r>
          </w:p>
        </w:tc>
        <w:tc>
          <w:tcPr>
            <w:tcW w:w="7938" w:type="dxa"/>
            <w:gridSpan w:val="2"/>
            <w:shd w:val="clear" w:color="auto" w:fill="auto"/>
            <w:hideMark/>
          </w:tcPr>
          <w:p w14:paraId="76C73A1A" w14:textId="77777777" w:rsidR="00995243" w:rsidRPr="006A53A8" w:rsidRDefault="00995243" w:rsidP="00F80AF0">
            <w:pPr>
              <w:spacing w:after="0" w:line="240" w:lineRule="auto"/>
              <w:rPr>
                <w:rFonts w:ascii="Calibri" w:eastAsia="Calibri" w:hAnsi="Calibri" w:cs="Calibri"/>
              </w:rPr>
            </w:pPr>
            <w:r w:rsidRPr="006A53A8">
              <w:rPr>
                <w:rFonts w:ascii="Calibri" w:eastAsia="Calibri" w:hAnsi="Calibri" w:cs="Calibri"/>
              </w:rPr>
              <w:t>Communication is through the school office.</w:t>
            </w:r>
          </w:p>
        </w:tc>
      </w:tr>
      <w:tr w:rsidR="00995243" w:rsidRPr="006A53A8" w14:paraId="611284D9" w14:textId="77777777" w:rsidTr="00F80AF0">
        <w:tc>
          <w:tcPr>
            <w:tcW w:w="1691" w:type="dxa"/>
            <w:shd w:val="clear" w:color="auto" w:fill="auto"/>
            <w:hideMark/>
          </w:tcPr>
          <w:p w14:paraId="0E4C46A9" w14:textId="77777777" w:rsidR="00995243" w:rsidRPr="006A53A8" w:rsidRDefault="00995243" w:rsidP="00F80AF0">
            <w:pPr>
              <w:spacing w:after="0" w:line="240" w:lineRule="auto"/>
              <w:rPr>
                <w:rFonts w:ascii="Calibri" w:eastAsia="Calibri" w:hAnsi="Calibri" w:cs="Calibri"/>
                <w:b/>
                <w:bCs/>
              </w:rPr>
            </w:pPr>
            <w:r w:rsidRPr="006A53A8">
              <w:rPr>
                <w:rFonts w:ascii="Calibri" w:eastAsia="Calibri" w:hAnsi="Calibri" w:cs="Calibri"/>
                <w:b/>
                <w:bCs/>
              </w:rPr>
              <w:t>Preparing for and practising our plan</w:t>
            </w:r>
          </w:p>
        </w:tc>
        <w:tc>
          <w:tcPr>
            <w:tcW w:w="7938" w:type="dxa"/>
            <w:gridSpan w:val="2"/>
            <w:shd w:val="clear" w:color="auto" w:fill="auto"/>
            <w:hideMark/>
          </w:tcPr>
          <w:p w14:paraId="1F3F85BB" w14:textId="77777777" w:rsidR="00995243" w:rsidRPr="006A53A8" w:rsidRDefault="00995243" w:rsidP="00F80AF0">
            <w:pPr>
              <w:spacing w:after="0" w:line="240" w:lineRule="auto"/>
              <w:rPr>
                <w:rFonts w:ascii="Calibri" w:eastAsia="Calibri" w:hAnsi="Calibri" w:cs="Calibri"/>
              </w:rPr>
            </w:pPr>
            <w:r w:rsidRPr="006A53A8">
              <w:rPr>
                <w:rFonts w:ascii="Calibri" w:eastAsia="Calibri" w:hAnsi="Calibri" w:cs="Calibri"/>
              </w:rPr>
              <w:t xml:space="preserve">We have systems and activities in place to support our emergency management planning and response – </w:t>
            </w:r>
            <w:proofErr w:type="spellStart"/>
            <w:r w:rsidRPr="006A53A8">
              <w:rPr>
                <w:rFonts w:ascii="Calibri" w:eastAsia="Calibri" w:hAnsi="Calibri" w:cs="Calibri"/>
              </w:rPr>
              <w:t>eg</w:t>
            </w:r>
            <w:proofErr w:type="spellEnd"/>
            <w:r w:rsidRPr="006A53A8">
              <w:rPr>
                <w:rFonts w:ascii="Calibri" w:eastAsia="Calibri" w:hAnsi="Calibri" w:cs="Calibri"/>
              </w:rPr>
              <w:t>:</w:t>
            </w:r>
          </w:p>
          <w:p w14:paraId="62FA2395" w14:textId="77777777" w:rsidR="00995243" w:rsidRPr="006A53A8" w:rsidRDefault="00995243" w:rsidP="00F80AF0">
            <w:pPr>
              <w:numPr>
                <w:ilvl w:val="0"/>
                <w:numId w:val="1"/>
              </w:numPr>
              <w:spacing w:after="0" w:line="240" w:lineRule="auto"/>
              <w:rPr>
                <w:rFonts w:ascii="Calibri" w:eastAsia="Calibri" w:hAnsi="Calibri" w:cs="Calibri"/>
              </w:rPr>
            </w:pPr>
            <w:r w:rsidRPr="006A53A8">
              <w:rPr>
                <w:rFonts w:ascii="Calibri" w:eastAsia="Calibri" w:hAnsi="Calibri" w:cs="Calibri"/>
              </w:rPr>
              <w:t xml:space="preserve">Regular review of policies and procedures at staff, team, </w:t>
            </w:r>
            <w:proofErr w:type="gramStart"/>
            <w:r w:rsidRPr="006A53A8">
              <w:rPr>
                <w:rFonts w:ascii="Calibri" w:eastAsia="Calibri" w:hAnsi="Calibri" w:cs="Calibri"/>
              </w:rPr>
              <w:t>leadership</w:t>
            </w:r>
            <w:proofErr w:type="gramEnd"/>
            <w:r w:rsidRPr="006A53A8">
              <w:rPr>
                <w:rFonts w:ascii="Calibri" w:eastAsia="Calibri" w:hAnsi="Calibri" w:cs="Calibri"/>
              </w:rPr>
              <w:t xml:space="preserve"> and BOT meetings.</w:t>
            </w:r>
          </w:p>
          <w:p w14:paraId="3134045D" w14:textId="77777777" w:rsidR="00995243" w:rsidRPr="006A53A8" w:rsidRDefault="00995243" w:rsidP="00F80AF0">
            <w:pPr>
              <w:numPr>
                <w:ilvl w:val="0"/>
                <w:numId w:val="1"/>
              </w:numPr>
              <w:spacing w:after="0" w:line="240" w:lineRule="auto"/>
              <w:rPr>
                <w:rFonts w:ascii="Calibri" w:eastAsia="Calibri" w:hAnsi="Calibri" w:cs="Calibri"/>
              </w:rPr>
            </w:pPr>
            <w:r w:rsidRPr="006A53A8">
              <w:rPr>
                <w:rFonts w:ascii="Calibri" w:eastAsia="Calibri" w:hAnsi="Calibri" w:cs="Calibri"/>
              </w:rPr>
              <w:t>staff induction processes.</w:t>
            </w:r>
          </w:p>
          <w:p w14:paraId="33983994" w14:textId="77777777" w:rsidR="00995243" w:rsidRPr="006A53A8" w:rsidRDefault="00995243" w:rsidP="00F80AF0">
            <w:pPr>
              <w:numPr>
                <w:ilvl w:val="0"/>
                <w:numId w:val="1"/>
              </w:numPr>
              <w:spacing w:after="0" w:line="240" w:lineRule="auto"/>
              <w:rPr>
                <w:rFonts w:ascii="Calibri" w:eastAsia="Calibri" w:hAnsi="Calibri" w:cs="Calibri"/>
              </w:rPr>
            </w:pPr>
            <w:r w:rsidRPr="006A53A8">
              <w:rPr>
                <w:rFonts w:ascii="Calibri" w:eastAsia="Calibri" w:hAnsi="Calibri" w:cs="Calibri"/>
              </w:rPr>
              <w:t xml:space="preserve">students are informed through in class discussion and fire, earthquake, </w:t>
            </w:r>
            <w:proofErr w:type="gramStart"/>
            <w:r w:rsidRPr="006A53A8">
              <w:rPr>
                <w:rFonts w:ascii="Calibri" w:eastAsia="Calibri" w:hAnsi="Calibri" w:cs="Calibri"/>
              </w:rPr>
              <w:t>lockdown</w:t>
            </w:r>
            <w:proofErr w:type="gramEnd"/>
            <w:r w:rsidRPr="006A53A8">
              <w:rPr>
                <w:rFonts w:ascii="Calibri" w:eastAsia="Calibri" w:hAnsi="Calibri" w:cs="Calibri"/>
              </w:rPr>
              <w:t xml:space="preserve"> and shelter in place drills.</w:t>
            </w:r>
          </w:p>
          <w:p w14:paraId="71E5BBC7" w14:textId="77777777" w:rsidR="00995243" w:rsidRPr="006A53A8" w:rsidRDefault="00995243" w:rsidP="00F80AF0">
            <w:pPr>
              <w:numPr>
                <w:ilvl w:val="0"/>
                <w:numId w:val="1"/>
              </w:numPr>
              <w:spacing w:after="0" w:line="240" w:lineRule="auto"/>
              <w:rPr>
                <w:rFonts w:ascii="Calibri" w:eastAsia="Calibri" w:hAnsi="Calibri" w:cs="Calibri"/>
              </w:rPr>
            </w:pPr>
            <w:r w:rsidRPr="006A53A8">
              <w:rPr>
                <w:rFonts w:ascii="Calibri" w:eastAsia="Calibri" w:hAnsi="Calibri" w:cs="Calibri"/>
              </w:rPr>
              <w:t>first aid training for staff.</w:t>
            </w:r>
          </w:p>
          <w:p w14:paraId="1561B968" w14:textId="77777777" w:rsidR="00995243" w:rsidRPr="006A53A8" w:rsidRDefault="00995243" w:rsidP="00F80AF0">
            <w:pPr>
              <w:numPr>
                <w:ilvl w:val="0"/>
                <w:numId w:val="1"/>
              </w:numPr>
              <w:spacing w:after="0" w:line="240" w:lineRule="auto"/>
              <w:rPr>
                <w:rFonts w:ascii="Calibri" w:eastAsia="Calibri" w:hAnsi="Calibri" w:cs="Calibri"/>
              </w:rPr>
            </w:pPr>
            <w:r w:rsidRPr="006A53A8">
              <w:rPr>
                <w:rFonts w:ascii="Calibri" w:eastAsia="Calibri" w:hAnsi="Calibri" w:cs="Calibri"/>
              </w:rPr>
              <w:t>Student information and contact details are sent out for checking and correction at beginning of each year and changes also made during the year as required.</w:t>
            </w:r>
          </w:p>
        </w:tc>
      </w:tr>
      <w:tr w:rsidR="00995243" w:rsidRPr="006A53A8" w14:paraId="5B612A58" w14:textId="77777777" w:rsidTr="00F80AF0">
        <w:tc>
          <w:tcPr>
            <w:tcW w:w="1691" w:type="dxa"/>
            <w:shd w:val="clear" w:color="auto" w:fill="auto"/>
            <w:hideMark/>
          </w:tcPr>
          <w:p w14:paraId="1E7F7045" w14:textId="77777777" w:rsidR="00995243" w:rsidRPr="006A53A8" w:rsidRDefault="00995243" w:rsidP="00F80AF0">
            <w:pPr>
              <w:spacing w:after="0" w:line="240" w:lineRule="auto"/>
              <w:rPr>
                <w:rFonts w:ascii="Calibri" w:eastAsia="Calibri" w:hAnsi="Calibri" w:cs="Calibri"/>
                <w:b/>
                <w:bCs/>
                <w:color w:val="1F497D"/>
              </w:rPr>
            </w:pPr>
            <w:r w:rsidRPr="006A53A8">
              <w:rPr>
                <w:rFonts w:ascii="Calibri" w:eastAsia="Calibri" w:hAnsi="Calibri" w:cs="Calibri"/>
                <w:b/>
                <w:bCs/>
              </w:rPr>
              <w:t>Emergency kit</w:t>
            </w:r>
          </w:p>
        </w:tc>
        <w:tc>
          <w:tcPr>
            <w:tcW w:w="7938" w:type="dxa"/>
            <w:gridSpan w:val="2"/>
            <w:shd w:val="clear" w:color="auto" w:fill="auto"/>
            <w:hideMark/>
          </w:tcPr>
          <w:p w14:paraId="1A02CF13" w14:textId="77777777" w:rsidR="00995243" w:rsidRPr="006A53A8" w:rsidRDefault="00995243" w:rsidP="00F80AF0">
            <w:pPr>
              <w:numPr>
                <w:ilvl w:val="0"/>
                <w:numId w:val="11"/>
              </w:numPr>
              <w:spacing w:after="0" w:line="240" w:lineRule="auto"/>
              <w:rPr>
                <w:rFonts w:ascii="Calibri" w:eastAsia="Calibri" w:hAnsi="Calibri" w:cs="Calibri"/>
              </w:rPr>
            </w:pPr>
            <w:r w:rsidRPr="006A53A8">
              <w:rPr>
                <w:rFonts w:ascii="Calibri" w:eastAsia="Calibri" w:hAnsi="Calibri" w:cs="Calibri"/>
              </w:rPr>
              <w:t>Emergency kit containing first aid, radio, batteries, survival blankets, large tarpaulins are stored in office.</w:t>
            </w:r>
          </w:p>
          <w:p w14:paraId="78CED4BB" w14:textId="77777777" w:rsidR="00995243" w:rsidRPr="006A53A8" w:rsidRDefault="00995243" w:rsidP="00F80AF0">
            <w:pPr>
              <w:numPr>
                <w:ilvl w:val="0"/>
                <w:numId w:val="11"/>
              </w:numPr>
              <w:spacing w:after="0" w:line="240" w:lineRule="auto"/>
              <w:rPr>
                <w:rFonts w:ascii="Calibri" w:eastAsia="Calibri" w:hAnsi="Calibri" w:cs="Calibri"/>
              </w:rPr>
            </w:pPr>
            <w:r w:rsidRPr="006A53A8">
              <w:rPr>
                <w:rFonts w:ascii="Calibri" w:eastAsia="Calibri" w:hAnsi="Calibri" w:cs="Calibri"/>
              </w:rPr>
              <w:t>Each classroom block has an emergency food/water kit.</w:t>
            </w:r>
          </w:p>
          <w:p w14:paraId="31C3F90E" w14:textId="77777777" w:rsidR="00995243" w:rsidRPr="006A53A8" w:rsidRDefault="00995243" w:rsidP="00F80AF0">
            <w:pPr>
              <w:numPr>
                <w:ilvl w:val="0"/>
                <w:numId w:val="11"/>
              </w:numPr>
              <w:spacing w:after="0" w:line="240" w:lineRule="auto"/>
              <w:rPr>
                <w:rFonts w:ascii="Calibri" w:eastAsia="Calibri" w:hAnsi="Calibri" w:cs="Calibri"/>
              </w:rPr>
            </w:pPr>
            <w:r w:rsidRPr="006A53A8">
              <w:rPr>
                <w:rFonts w:ascii="Calibri" w:eastAsia="Calibri" w:hAnsi="Calibri" w:cs="Calibri"/>
              </w:rPr>
              <w:t>These are both regularly updated and kept stocked.</w:t>
            </w:r>
          </w:p>
          <w:p w14:paraId="46364FF3" w14:textId="77777777" w:rsidR="00995243" w:rsidRPr="006A53A8" w:rsidRDefault="00995243" w:rsidP="00F80AF0">
            <w:pPr>
              <w:numPr>
                <w:ilvl w:val="0"/>
                <w:numId w:val="11"/>
              </w:numPr>
              <w:spacing w:after="0" w:line="240" w:lineRule="auto"/>
              <w:rPr>
                <w:rFonts w:ascii="Calibri" w:eastAsia="Calibri" w:hAnsi="Calibri" w:cs="Calibri"/>
              </w:rPr>
            </w:pPr>
            <w:r w:rsidRPr="006A53A8">
              <w:rPr>
                <w:rFonts w:ascii="Calibri" w:eastAsia="Calibri" w:hAnsi="Calibri" w:cs="Calibri"/>
              </w:rPr>
              <w:t>Emergency contact and medical information is updated regularly. Copies are kept in the emergency kit.</w:t>
            </w:r>
          </w:p>
          <w:p w14:paraId="2CA5EA28" w14:textId="77777777" w:rsidR="00995243" w:rsidRPr="006A53A8" w:rsidRDefault="00995243" w:rsidP="00F80AF0">
            <w:pPr>
              <w:numPr>
                <w:ilvl w:val="0"/>
                <w:numId w:val="11"/>
              </w:numPr>
              <w:spacing w:after="0" w:line="240" w:lineRule="auto"/>
              <w:rPr>
                <w:rFonts w:ascii="Calibri" w:eastAsia="Calibri" w:hAnsi="Calibri" w:cs="Calibri"/>
              </w:rPr>
            </w:pPr>
            <w:r w:rsidRPr="006A53A8">
              <w:rPr>
                <w:rFonts w:ascii="Calibri" w:eastAsia="Calibri" w:hAnsi="Calibri" w:cs="Calibri"/>
              </w:rPr>
              <w:t>Hard copy class list and medical information in each classroom.</w:t>
            </w:r>
          </w:p>
          <w:p w14:paraId="7414C1F1" w14:textId="77777777" w:rsidR="00995243" w:rsidRPr="006A53A8" w:rsidRDefault="00995243" w:rsidP="00F80AF0">
            <w:pPr>
              <w:spacing w:after="0" w:line="240" w:lineRule="auto"/>
              <w:rPr>
                <w:rFonts w:ascii="Calibri" w:eastAsia="Calibri" w:hAnsi="Calibri" w:cs="Calibri"/>
              </w:rPr>
            </w:pPr>
          </w:p>
        </w:tc>
      </w:tr>
      <w:tr w:rsidR="00995243" w:rsidRPr="006A53A8" w14:paraId="5E37D92B" w14:textId="77777777" w:rsidTr="00F80AF0">
        <w:tc>
          <w:tcPr>
            <w:tcW w:w="1691" w:type="dxa"/>
            <w:shd w:val="clear" w:color="auto" w:fill="auto"/>
            <w:hideMark/>
          </w:tcPr>
          <w:p w14:paraId="39A24C1C" w14:textId="77777777" w:rsidR="00995243" w:rsidRPr="006A53A8" w:rsidRDefault="00995243" w:rsidP="00F80AF0">
            <w:pPr>
              <w:spacing w:after="0" w:line="240" w:lineRule="auto"/>
              <w:rPr>
                <w:rFonts w:ascii="Calibri" w:eastAsia="Calibri" w:hAnsi="Calibri" w:cs="Calibri"/>
                <w:b/>
                <w:bCs/>
                <w:color w:val="1F497D"/>
              </w:rPr>
            </w:pPr>
            <w:r w:rsidRPr="006A53A8">
              <w:rPr>
                <w:rFonts w:ascii="Calibri" w:eastAsia="Calibri" w:hAnsi="Calibri" w:cs="Calibri"/>
                <w:b/>
                <w:bCs/>
              </w:rPr>
              <w:t>Reviewing the plan</w:t>
            </w:r>
          </w:p>
        </w:tc>
        <w:tc>
          <w:tcPr>
            <w:tcW w:w="7938" w:type="dxa"/>
            <w:gridSpan w:val="2"/>
            <w:shd w:val="clear" w:color="auto" w:fill="auto"/>
            <w:hideMark/>
          </w:tcPr>
          <w:p w14:paraId="224E955B" w14:textId="77777777" w:rsidR="00995243" w:rsidRPr="006A53A8" w:rsidRDefault="00995243" w:rsidP="00F80AF0">
            <w:pPr>
              <w:numPr>
                <w:ilvl w:val="0"/>
                <w:numId w:val="10"/>
              </w:numPr>
              <w:spacing w:after="0" w:line="240" w:lineRule="auto"/>
              <w:rPr>
                <w:rFonts w:ascii="Calibri" w:eastAsia="Calibri" w:hAnsi="Calibri" w:cs="Calibri"/>
              </w:rPr>
            </w:pPr>
            <w:r w:rsidRPr="006A53A8">
              <w:rPr>
                <w:rFonts w:ascii="Calibri" w:eastAsia="Calibri" w:hAnsi="Calibri" w:cs="Calibri"/>
              </w:rPr>
              <w:t>Review is undertaken regularly.</w:t>
            </w:r>
          </w:p>
          <w:p w14:paraId="3BC48CF7" w14:textId="77777777" w:rsidR="00995243" w:rsidRPr="006A53A8" w:rsidRDefault="00995243" w:rsidP="00F80AF0">
            <w:pPr>
              <w:numPr>
                <w:ilvl w:val="0"/>
                <w:numId w:val="10"/>
              </w:numPr>
              <w:spacing w:after="0" w:line="240" w:lineRule="auto"/>
              <w:rPr>
                <w:rFonts w:ascii="Calibri" w:eastAsia="Calibri" w:hAnsi="Calibri" w:cs="Calibri"/>
              </w:rPr>
            </w:pPr>
            <w:r w:rsidRPr="006A53A8">
              <w:rPr>
                <w:rFonts w:ascii="Calibri" w:eastAsia="Calibri" w:hAnsi="Calibri" w:cs="Calibri"/>
              </w:rPr>
              <w:t>SchoolDocs 3 yearly review.</w:t>
            </w:r>
          </w:p>
          <w:p w14:paraId="7E60AF73" w14:textId="77777777" w:rsidR="00995243" w:rsidRPr="006A53A8" w:rsidRDefault="00995243" w:rsidP="00F80AF0">
            <w:pPr>
              <w:numPr>
                <w:ilvl w:val="0"/>
                <w:numId w:val="10"/>
              </w:numPr>
              <w:spacing w:after="0" w:line="240" w:lineRule="auto"/>
              <w:rPr>
                <w:rFonts w:ascii="Calibri" w:eastAsia="Calibri" w:hAnsi="Calibri" w:cs="Calibri"/>
              </w:rPr>
            </w:pPr>
            <w:r w:rsidRPr="006A53A8">
              <w:rPr>
                <w:rFonts w:ascii="Calibri" w:eastAsia="Calibri" w:hAnsi="Calibri" w:cs="Calibri"/>
              </w:rPr>
              <w:t>Reviewed following incidents.</w:t>
            </w:r>
          </w:p>
        </w:tc>
      </w:tr>
      <w:tr w:rsidR="00995243" w:rsidRPr="006A53A8" w14:paraId="631830F2" w14:textId="77777777" w:rsidTr="00F80AF0">
        <w:tc>
          <w:tcPr>
            <w:tcW w:w="1691" w:type="dxa"/>
            <w:shd w:val="clear" w:color="auto" w:fill="auto"/>
            <w:hideMark/>
          </w:tcPr>
          <w:p w14:paraId="1F933358" w14:textId="77777777" w:rsidR="00995243" w:rsidRPr="006A53A8" w:rsidRDefault="00995243" w:rsidP="00F80AF0">
            <w:pPr>
              <w:spacing w:after="0" w:line="240" w:lineRule="auto"/>
              <w:rPr>
                <w:rFonts w:ascii="Calibri" w:eastAsia="Calibri" w:hAnsi="Calibri" w:cs="Calibri"/>
                <w:b/>
                <w:bCs/>
                <w:color w:val="1F497D"/>
              </w:rPr>
            </w:pPr>
            <w:r w:rsidRPr="006A53A8">
              <w:rPr>
                <w:rFonts w:ascii="Calibri" w:eastAsia="Calibri" w:hAnsi="Calibri" w:cs="Calibri"/>
                <w:b/>
                <w:bCs/>
              </w:rPr>
              <w:t>Communication in an emergency</w:t>
            </w:r>
          </w:p>
        </w:tc>
        <w:tc>
          <w:tcPr>
            <w:tcW w:w="7938" w:type="dxa"/>
            <w:gridSpan w:val="2"/>
            <w:shd w:val="clear" w:color="auto" w:fill="auto"/>
            <w:hideMark/>
          </w:tcPr>
          <w:p w14:paraId="6D257FF2" w14:textId="77777777" w:rsidR="00995243" w:rsidRPr="006A53A8" w:rsidRDefault="00995243" w:rsidP="00F80AF0">
            <w:pPr>
              <w:spacing w:after="0" w:line="240" w:lineRule="auto"/>
              <w:rPr>
                <w:rFonts w:ascii="Calibri" w:eastAsia="Calibri" w:hAnsi="Calibri" w:cs="Calibri"/>
              </w:rPr>
            </w:pPr>
            <w:r w:rsidRPr="006A53A8">
              <w:rPr>
                <w:rFonts w:ascii="Calibri" w:eastAsia="Calibri" w:hAnsi="Calibri" w:cs="Calibri"/>
              </w:rPr>
              <w:t>Parents and caregivers are communicated in an emergency by:</w:t>
            </w:r>
          </w:p>
          <w:p w14:paraId="52AA63F8" w14:textId="77777777" w:rsidR="00995243" w:rsidRPr="006A53A8" w:rsidRDefault="00995243" w:rsidP="00F80AF0">
            <w:pPr>
              <w:numPr>
                <w:ilvl w:val="0"/>
                <w:numId w:val="4"/>
              </w:numPr>
              <w:spacing w:after="0" w:line="240" w:lineRule="auto"/>
              <w:rPr>
                <w:rFonts w:ascii="Calibri" w:eastAsia="Calibri" w:hAnsi="Calibri" w:cs="Calibri"/>
              </w:rPr>
            </w:pPr>
            <w:r w:rsidRPr="006A53A8">
              <w:rPr>
                <w:rFonts w:ascii="Calibri" w:eastAsia="Calibri" w:hAnsi="Calibri" w:cs="Calibri"/>
              </w:rPr>
              <w:t>Email through Hail</w:t>
            </w:r>
          </w:p>
          <w:p w14:paraId="6DCA0113" w14:textId="77777777" w:rsidR="00995243" w:rsidRPr="006A53A8" w:rsidRDefault="00995243" w:rsidP="00F80AF0">
            <w:pPr>
              <w:numPr>
                <w:ilvl w:val="0"/>
                <w:numId w:val="4"/>
              </w:numPr>
              <w:spacing w:after="0" w:line="240" w:lineRule="auto"/>
              <w:rPr>
                <w:rFonts w:ascii="Calibri" w:eastAsia="Calibri" w:hAnsi="Calibri" w:cs="Calibri"/>
              </w:rPr>
            </w:pPr>
            <w:r w:rsidRPr="006A53A8">
              <w:rPr>
                <w:rFonts w:ascii="Calibri" w:eastAsia="Calibri" w:hAnsi="Calibri" w:cs="Calibri"/>
              </w:rPr>
              <w:t>Facebook posts</w:t>
            </w:r>
          </w:p>
          <w:p w14:paraId="799829E3" w14:textId="77777777" w:rsidR="00995243" w:rsidRPr="006A53A8" w:rsidRDefault="00995243" w:rsidP="00F80AF0">
            <w:pPr>
              <w:numPr>
                <w:ilvl w:val="0"/>
                <w:numId w:val="4"/>
              </w:numPr>
              <w:spacing w:after="0" w:line="240" w:lineRule="auto"/>
              <w:rPr>
                <w:rFonts w:ascii="Calibri" w:eastAsia="Calibri" w:hAnsi="Calibri" w:cs="Calibri"/>
              </w:rPr>
            </w:pPr>
            <w:r w:rsidRPr="006A53A8">
              <w:rPr>
                <w:rFonts w:ascii="Calibri" w:eastAsia="Calibri" w:hAnsi="Calibri" w:cs="Calibri"/>
              </w:rPr>
              <w:t>Skool Loop</w:t>
            </w:r>
          </w:p>
          <w:p w14:paraId="5D8BF08F" w14:textId="77777777" w:rsidR="00995243" w:rsidRPr="006A53A8" w:rsidRDefault="00995243" w:rsidP="00F80AF0">
            <w:pPr>
              <w:numPr>
                <w:ilvl w:val="0"/>
                <w:numId w:val="4"/>
              </w:numPr>
              <w:spacing w:after="0" w:line="240" w:lineRule="auto"/>
              <w:rPr>
                <w:rFonts w:ascii="Calibri" w:eastAsia="Calibri" w:hAnsi="Calibri" w:cs="Calibri"/>
              </w:rPr>
            </w:pPr>
            <w:r w:rsidRPr="006A53A8">
              <w:rPr>
                <w:rFonts w:ascii="Calibri" w:eastAsia="Calibri" w:hAnsi="Calibri" w:cs="Calibri"/>
              </w:rPr>
              <w:t xml:space="preserve">Messages may be broadcast through local radio stations: </w:t>
            </w:r>
            <w:proofErr w:type="spellStart"/>
            <w:r w:rsidRPr="006A53A8">
              <w:rPr>
                <w:rFonts w:ascii="Calibri" w:eastAsia="Calibri" w:hAnsi="Calibri" w:cs="Calibri"/>
              </w:rPr>
              <w:t>NewstalkZB</w:t>
            </w:r>
            <w:proofErr w:type="spellEnd"/>
            <w:r w:rsidRPr="006A53A8">
              <w:rPr>
                <w:rFonts w:ascii="Calibri" w:eastAsia="Calibri" w:hAnsi="Calibri" w:cs="Calibri"/>
              </w:rPr>
              <w:t xml:space="preserve"> (1098AM), MORE FM (92.1FM) and The Breeze (94.5FM) if all other communication is down.</w:t>
            </w:r>
          </w:p>
          <w:p w14:paraId="5C988AF8" w14:textId="77777777" w:rsidR="00995243" w:rsidRPr="006A53A8" w:rsidRDefault="00995243" w:rsidP="00F80AF0">
            <w:pPr>
              <w:numPr>
                <w:ilvl w:val="0"/>
                <w:numId w:val="4"/>
              </w:numPr>
              <w:spacing w:after="0" w:line="240" w:lineRule="auto"/>
              <w:rPr>
                <w:rFonts w:ascii="Calibri" w:eastAsia="Calibri" w:hAnsi="Calibri" w:cs="Calibri"/>
              </w:rPr>
            </w:pPr>
            <w:r w:rsidRPr="006A53A8">
              <w:rPr>
                <w:rFonts w:ascii="Calibri" w:eastAsia="Calibri" w:hAnsi="Calibri" w:cs="Calibri"/>
              </w:rPr>
              <w:t>Check these first before contacting the school. Try not to call the school as this ties up the phone lines and staff.</w:t>
            </w:r>
          </w:p>
        </w:tc>
      </w:tr>
      <w:tr w:rsidR="00995243" w:rsidRPr="006A53A8" w14:paraId="2A0A1B10" w14:textId="77777777" w:rsidTr="00F80AF0">
        <w:tc>
          <w:tcPr>
            <w:tcW w:w="1691" w:type="dxa"/>
            <w:shd w:val="clear" w:color="auto" w:fill="auto"/>
            <w:hideMark/>
          </w:tcPr>
          <w:p w14:paraId="321AA07D" w14:textId="77777777" w:rsidR="00995243" w:rsidRPr="006A53A8" w:rsidRDefault="00995243" w:rsidP="00F80AF0">
            <w:pPr>
              <w:spacing w:after="0" w:line="240" w:lineRule="auto"/>
              <w:rPr>
                <w:rFonts w:ascii="Calibri" w:eastAsia="Calibri" w:hAnsi="Calibri" w:cs="Calibri"/>
                <w:b/>
                <w:bCs/>
                <w:color w:val="1F497D"/>
              </w:rPr>
            </w:pPr>
            <w:r w:rsidRPr="006A53A8">
              <w:rPr>
                <w:rFonts w:ascii="Calibri" w:eastAsia="Calibri" w:hAnsi="Calibri" w:cs="Calibri"/>
                <w:b/>
                <w:bCs/>
              </w:rPr>
              <w:t>Authorised persons to uplift your child</w:t>
            </w:r>
          </w:p>
        </w:tc>
        <w:tc>
          <w:tcPr>
            <w:tcW w:w="7938" w:type="dxa"/>
            <w:gridSpan w:val="2"/>
            <w:shd w:val="clear" w:color="auto" w:fill="auto"/>
            <w:hideMark/>
          </w:tcPr>
          <w:p w14:paraId="428B9674" w14:textId="77777777" w:rsidR="00995243" w:rsidRPr="006A53A8" w:rsidRDefault="00995243" w:rsidP="00F80AF0">
            <w:pPr>
              <w:numPr>
                <w:ilvl w:val="0"/>
                <w:numId w:val="9"/>
              </w:numPr>
              <w:spacing w:after="60" w:line="240" w:lineRule="auto"/>
              <w:rPr>
                <w:rFonts w:ascii="Calibri" w:eastAsia="Calibri" w:hAnsi="Calibri" w:cs="Calibri"/>
              </w:rPr>
            </w:pPr>
            <w:r w:rsidRPr="006A53A8">
              <w:rPr>
                <w:rFonts w:ascii="Calibri" w:eastAsia="Calibri" w:hAnsi="Calibri" w:cs="Calibri"/>
              </w:rPr>
              <w:t xml:space="preserve">We will only release children to people already approved by the parent/caregiver for that purpose. </w:t>
            </w:r>
          </w:p>
          <w:p w14:paraId="0017BF14" w14:textId="77777777" w:rsidR="00995243" w:rsidRPr="006A53A8" w:rsidRDefault="00995243" w:rsidP="00F80AF0">
            <w:pPr>
              <w:numPr>
                <w:ilvl w:val="0"/>
                <w:numId w:val="9"/>
              </w:numPr>
              <w:spacing w:after="60" w:line="240" w:lineRule="auto"/>
              <w:rPr>
                <w:rFonts w:ascii="Calibri" w:eastAsia="Calibri" w:hAnsi="Calibri" w:cs="Calibri"/>
              </w:rPr>
            </w:pPr>
            <w:r w:rsidRPr="006A53A8">
              <w:rPr>
                <w:rFonts w:ascii="Calibri" w:eastAsia="Calibri" w:hAnsi="Calibri" w:cs="Calibri"/>
              </w:rPr>
              <w:t>Parents and caregivers can amend the list of people approved to uplift their child in an emergency by emailing the school office or update on contact sheet at the beginning of each year.</w:t>
            </w:r>
          </w:p>
        </w:tc>
      </w:tr>
      <w:tr w:rsidR="00995243" w:rsidRPr="006A53A8" w14:paraId="492B7F2C" w14:textId="77777777" w:rsidTr="00F80AF0">
        <w:tc>
          <w:tcPr>
            <w:tcW w:w="1691" w:type="dxa"/>
            <w:shd w:val="clear" w:color="auto" w:fill="auto"/>
            <w:hideMark/>
          </w:tcPr>
          <w:p w14:paraId="60BD0283" w14:textId="77777777" w:rsidR="00995243" w:rsidRPr="006A53A8" w:rsidRDefault="00995243" w:rsidP="00F80AF0">
            <w:pPr>
              <w:spacing w:after="0" w:line="240" w:lineRule="auto"/>
              <w:rPr>
                <w:rFonts w:ascii="Calibri" w:eastAsia="Calibri" w:hAnsi="Calibri" w:cs="Calibri"/>
                <w:b/>
                <w:bCs/>
              </w:rPr>
            </w:pPr>
            <w:r w:rsidRPr="006A53A8">
              <w:rPr>
                <w:rFonts w:ascii="Calibri" w:eastAsia="Calibri" w:hAnsi="Calibri" w:cs="Calibri"/>
                <w:b/>
                <w:bCs/>
              </w:rPr>
              <w:t>Evacuations</w:t>
            </w:r>
          </w:p>
        </w:tc>
        <w:tc>
          <w:tcPr>
            <w:tcW w:w="7938" w:type="dxa"/>
            <w:gridSpan w:val="2"/>
            <w:shd w:val="clear" w:color="auto" w:fill="auto"/>
            <w:hideMark/>
          </w:tcPr>
          <w:p w14:paraId="4E1650ED" w14:textId="77777777" w:rsidR="00995243" w:rsidRPr="006A53A8" w:rsidRDefault="00995243" w:rsidP="00F80AF0">
            <w:pPr>
              <w:spacing w:after="0" w:line="240" w:lineRule="auto"/>
              <w:rPr>
                <w:rFonts w:ascii="Calibri" w:eastAsia="Calibri" w:hAnsi="Calibri" w:cs="Calibri"/>
              </w:rPr>
            </w:pPr>
            <w:r w:rsidRPr="006A53A8">
              <w:rPr>
                <w:rFonts w:ascii="Calibri" w:eastAsia="Calibri" w:hAnsi="Calibri" w:cs="Calibri"/>
              </w:rPr>
              <w:t>Evacuation site is east end of the courts</w:t>
            </w:r>
          </w:p>
        </w:tc>
      </w:tr>
      <w:tr w:rsidR="00995243" w:rsidRPr="006A53A8" w14:paraId="44BD1A03" w14:textId="77777777" w:rsidTr="00F80AF0">
        <w:tc>
          <w:tcPr>
            <w:tcW w:w="1691" w:type="dxa"/>
            <w:shd w:val="clear" w:color="auto" w:fill="auto"/>
            <w:hideMark/>
          </w:tcPr>
          <w:p w14:paraId="24BA841E" w14:textId="77777777" w:rsidR="00995243" w:rsidRPr="006A53A8" w:rsidRDefault="00995243" w:rsidP="00F80AF0">
            <w:pPr>
              <w:spacing w:after="0" w:line="240" w:lineRule="auto"/>
              <w:rPr>
                <w:rFonts w:ascii="Calibri" w:eastAsia="Calibri" w:hAnsi="Calibri" w:cs="Calibri"/>
                <w:b/>
                <w:bCs/>
              </w:rPr>
            </w:pPr>
            <w:r w:rsidRPr="006A53A8">
              <w:rPr>
                <w:rFonts w:ascii="Calibri" w:eastAsia="Calibri" w:hAnsi="Calibri" w:cs="Calibri"/>
                <w:b/>
                <w:bCs/>
              </w:rPr>
              <w:lastRenderedPageBreak/>
              <w:t>Shelter in place and lockdown</w:t>
            </w:r>
          </w:p>
        </w:tc>
        <w:tc>
          <w:tcPr>
            <w:tcW w:w="7938" w:type="dxa"/>
            <w:gridSpan w:val="2"/>
            <w:shd w:val="clear" w:color="auto" w:fill="auto"/>
            <w:hideMark/>
          </w:tcPr>
          <w:p w14:paraId="226B312A" w14:textId="77777777" w:rsidR="00995243" w:rsidRPr="006A53A8" w:rsidRDefault="00995243" w:rsidP="00F80AF0">
            <w:pPr>
              <w:spacing w:after="0" w:line="240" w:lineRule="auto"/>
              <w:rPr>
                <w:rFonts w:ascii="Calibri" w:eastAsia="Calibri" w:hAnsi="Calibri" w:cs="Calibri"/>
              </w:rPr>
            </w:pPr>
            <w:r w:rsidRPr="006A53A8">
              <w:rPr>
                <w:rFonts w:ascii="Calibri" w:eastAsia="Calibri" w:hAnsi="Calibri" w:cs="Calibri"/>
              </w:rPr>
              <w:t xml:space="preserve">Shelter in place and lockdown processes and expectations for parents and caregivers: </w:t>
            </w:r>
          </w:p>
          <w:p w14:paraId="0549EFEE" w14:textId="77777777" w:rsidR="00995243" w:rsidRPr="006A53A8" w:rsidRDefault="00995243" w:rsidP="00F80AF0">
            <w:pPr>
              <w:numPr>
                <w:ilvl w:val="0"/>
                <w:numId w:val="5"/>
              </w:numPr>
              <w:spacing w:after="0" w:line="240" w:lineRule="auto"/>
              <w:rPr>
                <w:rFonts w:ascii="Calibri" w:eastAsia="Calibri" w:hAnsi="Calibri" w:cs="Calibri"/>
              </w:rPr>
            </w:pPr>
            <w:r w:rsidRPr="006A53A8">
              <w:rPr>
                <w:rFonts w:ascii="Calibri" w:eastAsia="Calibri" w:hAnsi="Calibri" w:cs="Calibri"/>
              </w:rPr>
              <w:t xml:space="preserve">If we need to bring everyone inside, </w:t>
            </w:r>
            <w:proofErr w:type="gramStart"/>
            <w:r w:rsidRPr="006A53A8">
              <w:rPr>
                <w:rFonts w:ascii="Calibri" w:eastAsia="Calibri" w:hAnsi="Calibri" w:cs="Calibri"/>
              </w:rPr>
              <w:t>with the exception of</w:t>
            </w:r>
            <w:proofErr w:type="gramEnd"/>
            <w:r w:rsidRPr="006A53A8">
              <w:rPr>
                <w:rFonts w:ascii="Calibri" w:eastAsia="Calibri" w:hAnsi="Calibri" w:cs="Calibri"/>
              </w:rPr>
              <w:t xml:space="preserve"> emergency services, we won’t be letting anyone into the school once we have shut our doors.</w:t>
            </w:r>
          </w:p>
          <w:p w14:paraId="00861E82" w14:textId="77777777" w:rsidR="00995243" w:rsidRPr="006A53A8" w:rsidRDefault="00995243" w:rsidP="00F80AF0">
            <w:pPr>
              <w:numPr>
                <w:ilvl w:val="0"/>
                <w:numId w:val="2"/>
              </w:numPr>
              <w:spacing w:after="0" w:line="240" w:lineRule="auto"/>
              <w:rPr>
                <w:rFonts w:ascii="Calibri" w:eastAsia="Calibri" w:hAnsi="Calibri" w:cs="Calibri"/>
              </w:rPr>
            </w:pPr>
            <w:r w:rsidRPr="006A53A8">
              <w:rPr>
                <w:rFonts w:ascii="Calibri" w:eastAsia="Calibri" w:hAnsi="Calibri" w:cs="Calibri"/>
              </w:rPr>
              <w:t xml:space="preserve">Please wait for information and instruction from us and do not come to the school until asked to do so, even if it is the end of the day. Arriving when we are still managing an emergency could put you, your </w:t>
            </w:r>
            <w:proofErr w:type="gramStart"/>
            <w:r w:rsidRPr="006A53A8">
              <w:rPr>
                <w:rFonts w:ascii="Calibri" w:eastAsia="Calibri" w:hAnsi="Calibri" w:cs="Calibri"/>
              </w:rPr>
              <w:t>child</w:t>
            </w:r>
            <w:proofErr w:type="gramEnd"/>
            <w:r w:rsidRPr="006A53A8">
              <w:rPr>
                <w:rFonts w:ascii="Calibri" w:eastAsia="Calibri" w:hAnsi="Calibri" w:cs="Calibri"/>
              </w:rPr>
              <w:t xml:space="preserve"> and our staff at risk. </w:t>
            </w:r>
          </w:p>
          <w:p w14:paraId="344D18AD" w14:textId="77777777" w:rsidR="00995243" w:rsidRPr="006A53A8" w:rsidRDefault="00995243" w:rsidP="00F80AF0">
            <w:pPr>
              <w:numPr>
                <w:ilvl w:val="0"/>
                <w:numId w:val="2"/>
              </w:numPr>
              <w:spacing w:after="0" w:line="240" w:lineRule="auto"/>
              <w:rPr>
                <w:rFonts w:ascii="Calibri" w:eastAsia="Calibri" w:hAnsi="Calibri" w:cs="Calibri"/>
              </w:rPr>
            </w:pPr>
            <w:r w:rsidRPr="006A53A8">
              <w:rPr>
                <w:rFonts w:ascii="Calibri" w:eastAsia="Calibri" w:hAnsi="Calibri" w:cs="Calibri"/>
              </w:rPr>
              <w:t>We will continue to provide the very best care we can to keep your child as safe as possible.</w:t>
            </w:r>
          </w:p>
          <w:p w14:paraId="0CB86836" w14:textId="77777777" w:rsidR="00995243" w:rsidRPr="006A53A8" w:rsidRDefault="00995243" w:rsidP="00F80AF0">
            <w:pPr>
              <w:numPr>
                <w:ilvl w:val="0"/>
                <w:numId w:val="2"/>
              </w:numPr>
              <w:spacing w:after="0" w:line="240" w:lineRule="auto"/>
              <w:rPr>
                <w:rFonts w:ascii="Calibri" w:eastAsia="Calibri" w:hAnsi="Calibri" w:cs="Calibri"/>
              </w:rPr>
            </w:pPr>
            <w:r w:rsidRPr="006A53A8">
              <w:rPr>
                <w:rFonts w:ascii="Calibri" w:eastAsia="Calibri" w:hAnsi="Calibri" w:cs="Calibri"/>
              </w:rPr>
              <w:t>If needed and when it is safe to do so, we will ask you to come and collect your child.</w:t>
            </w:r>
          </w:p>
          <w:p w14:paraId="1982A9E9" w14:textId="77777777" w:rsidR="00995243" w:rsidRPr="006A53A8" w:rsidRDefault="00995243" w:rsidP="00F80AF0">
            <w:pPr>
              <w:numPr>
                <w:ilvl w:val="0"/>
                <w:numId w:val="2"/>
              </w:numPr>
              <w:spacing w:after="0" w:line="240" w:lineRule="auto"/>
              <w:rPr>
                <w:rFonts w:ascii="Calibri" w:eastAsia="Calibri" w:hAnsi="Calibri" w:cs="Calibri"/>
              </w:rPr>
            </w:pPr>
            <w:r w:rsidRPr="006A53A8">
              <w:rPr>
                <w:rFonts w:ascii="Calibri" w:eastAsia="Calibri" w:hAnsi="Calibri" w:cs="Calibri"/>
              </w:rPr>
              <w:t xml:space="preserve">For most events, there </w:t>
            </w:r>
            <w:proofErr w:type="gramStart"/>
            <w:r w:rsidRPr="006A53A8">
              <w:rPr>
                <w:rFonts w:ascii="Calibri" w:eastAsia="Calibri" w:hAnsi="Calibri" w:cs="Calibri"/>
              </w:rPr>
              <w:t>won’t</w:t>
            </w:r>
            <w:proofErr w:type="gramEnd"/>
            <w:r w:rsidRPr="006A53A8">
              <w:rPr>
                <w:rFonts w:ascii="Calibri" w:eastAsia="Calibri" w:hAnsi="Calibri" w:cs="Calibri"/>
              </w:rPr>
              <w:t xml:space="preserve"> be any need for your child to be picked up early as school will continue as normal after the event has ended.</w:t>
            </w:r>
          </w:p>
        </w:tc>
      </w:tr>
      <w:tr w:rsidR="00995243" w:rsidRPr="006A53A8" w14:paraId="06E9BAA8" w14:textId="77777777" w:rsidTr="00F80AF0">
        <w:tc>
          <w:tcPr>
            <w:tcW w:w="1691" w:type="dxa"/>
            <w:shd w:val="clear" w:color="auto" w:fill="auto"/>
            <w:hideMark/>
          </w:tcPr>
          <w:p w14:paraId="259BB66D" w14:textId="77777777" w:rsidR="00995243" w:rsidRPr="006A53A8" w:rsidRDefault="00995243" w:rsidP="00F80AF0">
            <w:pPr>
              <w:spacing w:after="0" w:line="240" w:lineRule="auto"/>
              <w:rPr>
                <w:rFonts w:ascii="Calibri" w:eastAsia="Calibri" w:hAnsi="Calibri" w:cs="Calibri"/>
                <w:b/>
                <w:bCs/>
              </w:rPr>
            </w:pPr>
            <w:r w:rsidRPr="006A53A8">
              <w:rPr>
                <w:rFonts w:ascii="Calibri" w:eastAsia="Calibri" w:hAnsi="Calibri" w:cs="Calibri"/>
                <w:b/>
                <w:bCs/>
              </w:rPr>
              <w:t>Reunification process</w:t>
            </w:r>
          </w:p>
        </w:tc>
        <w:tc>
          <w:tcPr>
            <w:tcW w:w="7938" w:type="dxa"/>
            <w:gridSpan w:val="2"/>
            <w:shd w:val="clear" w:color="auto" w:fill="auto"/>
            <w:hideMark/>
          </w:tcPr>
          <w:p w14:paraId="61B240C6" w14:textId="77777777" w:rsidR="00995243" w:rsidRPr="006A53A8" w:rsidRDefault="00995243" w:rsidP="00F80AF0">
            <w:pPr>
              <w:numPr>
                <w:ilvl w:val="0"/>
                <w:numId w:val="6"/>
              </w:numPr>
              <w:spacing w:after="60" w:line="240" w:lineRule="auto"/>
              <w:rPr>
                <w:rFonts w:ascii="Calibri" w:eastAsia="Calibri" w:hAnsi="Calibri" w:cs="Calibri"/>
              </w:rPr>
            </w:pPr>
            <w:r w:rsidRPr="006A53A8">
              <w:rPr>
                <w:rFonts w:ascii="Calibri" w:eastAsia="Calibri" w:hAnsi="Calibri" w:cs="Calibri"/>
              </w:rPr>
              <w:t>No students are released from school without signing out and by a nominated emergency contact.</w:t>
            </w:r>
          </w:p>
          <w:p w14:paraId="0E6BC938" w14:textId="77777777" w:rsidR="00995243" w:rsidRPr="006A53A8" w:rsidRDefault="00995243" w:rsidP="00F80AF0">
            <w:pPr>
              <w:numPr>
                <w:ilvl w:val="0"/>
                <w:numId w:val="6"/>
              </w:numPr>
              <w:spacing w:after="60" w:line="240" w:lineRule="auto"/>
              <w:rPr>
                <w:rFonts w:ascii="Calibri" w:eastAsia="Calibri" w:hAnsi="Calibri" w:cs="Calibri"/>
              </w:rPr>
            </w:pPr>
            <w:r w:rsidRPr="006A53A8">
              <w:rPr>
                <w:rFonts w:ascii="Calibri" w:eastAsia="Calibri" w:hAnsi="Calibri" w:cs="Calibri"/>
              </w:rPr>
              <w:t xml:space="preserve">There will be a </w:t>
            </w:r>
            <w:proofErr w:type="gramStart"/>
            <w:r w:rsidRPr="006A53A8">
              <w:rPr>
                <w:rFonts w:ascii="Calibri" w:eastAsia="Calibri" w:hAnsi="Calibri" w:cs="Calibri"/>
              </w:rPr>
              <w:t>staff member/s signing students</w:t>
            </w:r>
            <w:proofErr w:type="gramEnd"/>
            <w:r w:rsidRPr="006A53A8">
              <w:rPr>
                <w:rFonts w:ascii="Calibri" w:eastAsia="Calibri" w:hAnsi="Calibri" w:cs="Calibri"/>
              </w:rPr>
              <w:t xml:space="preserve"> out near the office area.</w:t>
            </w:r>
          </w:p>
          <w:p w14:paraId="5813224A" w14:textId="77777777" w:rsidR="00995243" w:rsidRPr="006A53A8" w:rsidRDefault="00995243" w:rsidP="00F80AF0">
            <w:pPr>
              <w:numPr>
                <w:ilvl w:val="0"/>
                <w:numId w:val="6"/>
              </w:numPr>
              <w:spacing w:after="60" w:line="240" w:lineRule="auto"/>
              <w:rPr>
                <w:rFonts w:ascii="Calibri" w:eastAsia="Calibri" w:hAnsi="Calibri" w:cs="Calibri"/>
              </w:rPr>
            </w:pPr>
            <w:r w:rsidRPr="006A53A8">
              <w:rPr>
                <w:rFonts w:ascii="Calibri" w:eastAsia="Calibri" w:hAnsi="Calibri" w:cs="Calibri"/>
              </w:rPr>
              <w:t>It is important to remain calm when collecting students.</w:t>
            </w:r>
          </w:p>
          <w:p w14:paraId="71174C84" w14:textId="77777777" w:rsidR="00995243" w:rsidRPr="006A53A8" w:rsidRDefault="00995243" w:rsidP="00F80AF0">
            <w:pPr>
              <w:numPr>
                <w:ilvl w:val="0"/>
                <w:numId w:val="6"/>
              </w:numPr>
              <w:spacing w:after="60" w:line="240" w:lineRule="auto"/>
              <w:rPr>
                <w:rFonts w:ascii="Calibri" w:eastAsia="Calibri" w:hAnsi="Calibri" w:cs="Calibri"/>
              </w:rPr>
            </w:pPr>
            <w:r w:rsidRPr="006A53A8">
              <w:rPr>
                <w:rFonts w:ascii="Calibri" w:eastAsia="Calibri" w:hAnsi="Calibri" w:cs="Calibri"/>
              </w:rPr>
              <w:t>Students will be cared for until collected.</w:t>
            </w:r>
          </w:p>
          <w:p w14:paraId="25DF69C7" w14:textId="77777777" w:rsidR="00995243" w:rsidRPr="006A53A8" w:rsidRDefault="00995243" w:rsidP="00F80AF0">
            <w:pPr>
              <w:spacing w:after="60" w:line="240" w:lineRule="auto"/>
              <w:rPr>
                <w:rFonts w:ascii="Calibri" w:eastAsia="Calibri" w:hAnsi="Calibri" w:cs="Calibri"/>
              </w:rPr>
            </w:pPr>
          </w:p>
        </w:tc>
      </w:tr>
      <w:tr w:rsidR="00995243" w:rsidRPr="006A53A8" w14:paraId="54ECE661" w14:textId="77777777" w:rsidTr="00F80AF0">
        <w:tc>
          <w:tcPr>
            <w:tcW w:w="1691" w:type="dxa"/>
            <w:shd w:val="clear" w:color="auto" w:fill="auto"/>
            <w:hideMark/>
          </w:tcPr>
          <w:p w14:paraId="4FAA7DD2" w14:textId="77777777" w:rsidR="00995243" w:rsidRPr="006A53A8" w:rsidRDefault="00995243" w:rsidP="00F80AF0">
            <w:pPr>
              <w:spacing w:after="0" w:line="240" w:lineRule="auto"/>
              <w:rPr>
                <w:rFonts w:ascii="Calibri" w:eastAsia="Calibri" w:hAnsi="Calibri" w:cs="Calibri"/>
                <w:b/>
                <w:bCs/>
              </w:rPr>
            </w:pPr>
            <w:r w:rsidRPr="006A53A8">
              <w:rPr>
                <w:rFonts w:ascii="Calibri" w:eastAsia="Calibri" w:hAnsi="Calibri" w:cs="Calibri"/>
                <w:b/>
                <w:bCs/>
              </w:rPr>
              <w:t>Supporting children after an emergency event</w:t>
            </w:r>
          </w:p>
        </w:tc>
        <w:tc>
          <w:tcPr>
            <w:tcW w:w="7938" w:type="dxa"/>
            <w:gridSpan w:val="2"/>
            <w:shd w:val="clear" w:color="auto" w:fill="auto"/>
            <w:hideMark/>
          </w:tcPr>
          <w:p w14:paraId="5AA9C35E" w14:textId="77777777" w:rsidR="00995243" w:rsidRPr="006A53A8" w:rsidRDefault="00995243" w:rsidP="00F80AF0">
            <w:pPr>
              <w:spacing w:after="0" w:line="240" w:lineRule="auto"/>
              <w:rPr>
                <w:rFonts w:ascii="Calibri" w:eastAsia="Calibri" w:hAnsi="Calibri" w:cs="Calibri"/>
              </w:rPr>
            </w:pPr>
            <w:r w:rsidRPr="006A53A8">
              <w:rPr>
                <w:rFonts w:ascii="Calibri" w:eastAsia="Calibri" w:hAnsi="Calibri" w:cs="Calibri"/>
              </w:rPr>
              <w:t>Following an emergency event:</w:t>
            </w:r>
          </w:p>
          <w:p w14:paraId="3DB8E46F" w14:textId="77777777" w:rsidR="00995243" w:rsidRPr="006A53A8" w:rsidRDefault="00995243" w:rsidP="00F80AF0">
            <w:pPr>
              <w:numPr>
                <w:ilvl w:val="0"/>
                <w:numId w:val="3"/>
              </w:numPr>
              <w:spacing w:after="0" w:line="240" w:lineRule="auto"/>
              <w:rPr>
                <w:rFonts w:ascii="Calibri" w:eastAsia="Calibri" w:hAnsi="Calibri" w:cs="Calibri"/>
              </w:rPr>
            </w:pPr>
            <w:r w:rsidRPr="006A53A8">
              <w:rPr>
                <w:rFonts w:ascii="Calibri" w:eastAsia="Calibri" w:hAnsi="Calibri" w:cs="Calibri"/>
              </w:rPr>
              <w:t>We will provide your child with age-appropriate information about the event.</w:t>
            </w:r>
          </w:p>
          <w:p w14:paraId="792056C1" w14:textId="77777777" w:rsidR="00995243" w:rsidRPr="006A53A8" w:rsidRDefault="00995243" w:rsidP="00F80AF0">
            <w:pPr>
              <w:numPr>
                <w:ilvl w:val="0"/>
                <w:numId w:val="3"/>
              </w:numPr>
              <w:spacing w:after="0" w:line="240" w:lineRule="auto"/>
              <w:rPr>
                <w:rFonts w:ascii="Calibri" w:eastAsia="Calibri" w:hAnsi="Calibri" w:cs="Calibri"/>
              </w:rPr>
            </w:pPr>
            <w:r w:rsidRPr="006A53A8">
              <w:rPr>
                <w:rFonts w:ascii="Calibri" w:eastAsia="Calibri" w:hAnsi="Calibri" w:cs="Calibri"/>
              </w:rPr>
              <w:t>We will monitor all children to identify if there are any wellbeing concerns.</w:t>
            </w:r>
          </w:p>
          <w:p w14:paraId="68AD218C" w14:textId="77777777" w:rsidR="00995243" w:rsidRPr="006A53A8" w:rsidRDefault="00995243" w:rsidP="00F80AF0">
            <w:pPr>
              <w:numPr>
                <w:ilvl w:val="0"/>
                <w:numId w:val="3"/>
              </w:numPr>
              <w:spacing w:after="0" w:line="240" w:lineRule="auto"/>
              <w:rPr>
                <w:rFonts w:ascii="Calibri" w:eastAsia="Calibri" w:hAnsi="Calibri" w:cs="Calibri"/>
              </w:rPr>
            </w:pPr>
            <w:r w:rsidRPr="006A53A8">
              <w:rPr>
                <w:rFonts w:ascii="Calibri" w:eastAsia="Calibri" w:hAnsi="Calibri" w:cs="Calibri"/>
              </w:rPr>
              <w:t xml:space="preserve">If you have any concerns about your </w:t>
            </w:r>
            <w:proofErr w:type="gramStart"/>
            <w:r w:rsidRPr="006A53A8">
              <w:rPr>
                <w:rFonts w:ascii="Calibri" w:eastAsia="Calibri" w:hAnsi="Calibri" w:cs="Calibri"/>
              </w:rPr>
              <w:t>child</w:t>
            </w:r>
            <w:proofErr w:type="gramEnd"/>
            <w:r w:rsidRPr="006A53A8">
              <w:rPr>
                <w:rFonts w:ascii="Calibri" w:eastAsia="Calibri" w:hAnsi="Calibri" w:cs="Calibri"/>
              </w:rPr>
              <w:t xml:space="preserve"> please speak with us. We have support mechanisms we can access to provide you and your child with the help you need.</w:t>
            </w:r>
          </w:p>
        </w:tc>
      </w:tr>
      <w:tr w:rsidR="00995243" w:rsidRPr="006A53A8" w14:paraId="577A0CF1" w14:textId="77777777" w:rsidTr="00F80AF0">
        <w:tc>
          <w:tcPr>
            <w:tcW w:w="1691" w:type="dxa"/>
            <w:shd w:val="clear" w:color="auto" w:fill="auto"/>
          </w:tcPr>
          <w:p w14:paraId="1F4EEE02" w14:textId="77777777" w:rsidR="00995243" w:rsidRPr="006A53A8" w:rsidRDefault="00995243" w:rsidP="00F80AF0">
            <w:pPr>
              <w:spacing w:after="0" w:line="240" w:lineRule="auto"/>
              <w:rPr>
                <w:rFonts w:ascii="Calibri" w:eastAsia="Calibri" w:hAnsi="Calibri" w:cs="Calibri"/>
                <w:b/>
                <w:bCs/>
              </w:rPr>
            </w:pPr>
            <w:r w:rsidRPr="006A53A8">
              <w:rPr>
                <w:rFonts w:ascii="Calibri" w:eastAsia="Calibri" w:hAnsi="Calibri" w:cs="Calibri"/>
                <w:b/>
                <w:bCs/>
              </w:rPr>
              <w:t>School Closures</w:t>
            </w:r>
          </w:p>
        </w:tc>
        <w:tc>
          <w:tcPr>
            <w:tcW w:w="7938" w:type="dxa"/>
            <w:gridSpan w:val="2"/>
            <w:shd w:val="clear" w:color="auto" w:fill="auto"/>
          </w:tcPr>
          <w:p w14:paraId="320D833E" w14:textId="77777777" w:rsidR="00995243" w:rsidRPr="006A53A8" w:rsidRDefault="00995243" w:rsidP="00F80AF0">
            <w:pPr>
              <w:numPr>
                <w:ilvl w:val="0"/>
                <w:numId w:val="7"/>
              </w:numPr>
              <w:spacing w:after="0" w:line="240" w:lineRule="auto"/>
              <w:rPr>
                <w:rFonts w:ascii="Calibri" w:eastAsia="Calibri" w:hAnsi="Calibri" w:cs="Calibri"/>
              </w:rPr>
            </w:pPr>
            <w:r w:rsidRPr="006A53A8">
              <w:rPr>
                <w:rFonts w:ascii="Calibri" w:eastAsia="Calibri" w:hAnsi="Calibri" w:cs="Calibri"/>
              </w:rPr>
              <w:t xml:space="preserve">If a decision is made to close the school in </w:t>
            </w:r>
            <w:proofErr w:type="gramStart"/>
            <w:r w:rsidRPr="006A53A8">
              <w:rPr>
                <w:rFonts w:ascii="Calibri" w:eastAsia="Calibri" w:hAnsi="Calibri" w:cs="Calibri"/>
              </w:rPr>
              <w:t>an emergency situation</w:t>
            </w:r>
            <w:proofErr w:type="gramEnd"/>
            <w:r w:rsidRPr="006A53A8">
              <w:rPr>
                <w:rFonts w:ascii="Calibri" w:eastAsia="Calibri" w:hAnsi="Calibri" w:cs="Calibri"/>
              </w:rPr>
              <w:t xml:space="preserve"> or for another reason </w:t>
            </w:r>
            <w:proofErr w:type="spellStart"/>
            <w:r w:rsidRPr="006A53A8">
              <w:rPr>
                <w:rFonts w:ascii="Calibri" w:eastAsia="Calibri" w:hAnsi="Calibri" w:cs="Calibri"/>
              </w:rPr>
              <w:t>eg</w:t>
            </w:r>
            <w:proofErr w:type="spellEnd"/>
            <w:r w:rsidRPr="006A53A8">
              <w:rPr>
                <w:rFonts w:ascii="Calibri" w:eastAsia="Calibri" w:hAnsi="Calibri" w:cs="Calibri"/>
              </w:rPr>
              <w:t>: snow closure announcements will be made firstly via Hail emails, Skool Loop and Facebook.</w:t>
            </w:r>
          </w:p>
          <w:p w14:paraId="4B70A40F" w14:textId="77777777" w:rsidR="00995243" w:rsidRPr="006A53A8" w:rsidRDefault="00995243" w:rsidP="00F80AF0">
            <w:pPr>
              <w:numPr>
                <w:ilvl w:val="0"/>
                <w:numId w:val="7"/>
              </w:numPr>
              <w:spacing w:after="0" w:line="240" w:lineRule="auto"/>
              <w:rPr>
                <w:rFonts w:ascii="Calibri" w:eastAsia="Calibri" w:hAnsi="Calibri" w:cs="Calibri"/>
              </w:rPr>
            </w:pPr>
            <w:r w:rsidRPr="006A53A8">
              <w:rPr>
                <w:rFonts w:ascii="Calibri" w:eastAsia="Calibri" w:hAnsi="Calibri" w:cs="Calibri"/>
              </w:rPr>
              <w:t>Radio stations may be used if other forms of communication are down.</w:t>
            </w:r>
          </w:p>
          <w:p w14:paraId="3B52B8AE" w14:textId="77777777" w:rsidR="00995243" w:rsidRPr="006A53A8" w:rsidRDefault="00995243" w:rsidP="00F80AF0">
            <w:pPr>
              <w:numPr>
                <w:ilvl w:val="0"/>
                <w:numId w:val="7"/>
              </w:numPr>
              <w:spacing w:after="0" w:line="240" w:lineRule="auto"/>
              <w:rPr>
                <w:rFonts w:ascii="Calibri" w:eastAsia="Calibri" w:hAnsi="Calibri" w:cs="Calibri"/>
              </w:rPr>
            </w:pPr>
            <w:r w:rsidRPr="006A53A8">
              <w:rPr>
                <w:rFonts w:ascii="Calibri" w:eastAsia="Calibri" w:hAnsi="Calibri" w:cs="Calibri"/>
              </w:rPr>
              <w:t>Before school hours: A staff member will also be on site until 9:15am to advise of closure and ensure that children are not left unsupervised.</w:t>
            </w:r>
          </w:p>
          <w:p w14:paraId="6F83ADE5" w14:textId="77777777" w:rsidR="00995243" w:rsidRPr="006A53A8" w:rsidRDefault="00995243" w:rsidP="00F80AF0">
            <w:pPr>
              <w:numPr>
                <w:ilvl w:val="0"/>
                <w:numId w:val="7"/>
              </w:numPr>
              <w:spacing w:after="0" w:line="240" w:lineRule="auto"/>
              <w:rPr>
                <w:rFonts w:ascii="Calibri" w:eastAsia="Calibri" w:hAnsi="Calibri" w:cs="Calibri"/>
              </w:rPr>
            </w:pPr>
            <w:r w:rsidRPr="006A53A8">
              <w:rPr>
                <w:rFonts w:ascii="Calibri" w:eastAsia="Calibri" w:hAnsi="Calibri" w:cs="Calibri"/>
              </w:rPr>
              <w:t xml:space="preserve">During school hours: Should the school for safety reasons decide to close early, students will not be released except to a parent/caregiver or other approved adult. When collecting your </w:t>
            </w:r>
            <w:proofErr w:type="gramStart"/>
            <w:r w:rsidRPr="006A53A8">
              <w:rPr>
                <w:rFonts w:ascii="Calibri" w:eastAsia="Calibri" w:hAnsi="Calibri" w:cs="Calibri"/>
              </w:rPr>
              <w:t>child</w:t>
            </w:r>
            <w:proofErr w:type="gramEnd"/>
            <w:r w:rsidRPr="006A53A8">
              <w:rPr>
                <w:rFonts w:ascii="Calibri" w:eastAsia="Calibri" w:hAnsi="Calibri" w:cs="Calibri"/>
              </w:rPr>
              <w:t xml:space="preserve"> you must advise office staff that your child is leaving the school grounds.</w:t>
            </w:r>
          </w:p>
          <w:p w14:paraId="29B31D5C" w14:textId="77777777" w:rsidR="00995243" w:rsidRPr="006A53A8" w:rsidRDefault="00995243" w:rsidP="00F80AF0">
            <w:pPr>
              <w:numPr>
                <w:ilvl w:val="0"/>
                <w:numId w:val="7"/>
              </w:numPr>
              <w:spacing w:after="0" w:line="240" w:lineRule="auto"/>
              <w:rPr>
                <w:rFonts w:ascii="Calibri" w:eastAsia="Calibri" w:hAnsi="Calibri" w:cs="Calibri"/>
              </w:rPr>
            </w:pPr>
            <w:r w:rsidRPr="006A53A8">
              <w:rPr>
                <w:rFonts w:ascii="Calibri" w:eastAsia="Calibri" w:hAnsi="Calibri" w:cs="Calibri"/>
              </w:rPr>
              <w:t>If you are aware a school closure announcement has been made, we would appreciate you notifying other parents.</w:t>
            </w:r>
          </w:p>
        </w:tc>
      </w:tr>
      <w:tr w:rsidR="00995243" w:rsidRPr="006A53A8" w14:paraId="1A74753C" w14:textId="77777777" w:rsidTr="00F80AF0">
        <w:tc>
          <w:tcPr>
            <w:tcW w:w="1691" w:type="dxa"/>
            <w:shd w:val="clear" w:color="auto" w:fill="auto"/>
          </w:tcPr>
          <w:p w14:paraId="004F4E13" w14:textId="77777777" w:rsidR="00995243" w:rsidRPr="006A53A8" w:rsidRDefault="00995243" w:rsidP="00F80AF0">
            <w:pPr>
              <w:spacing w:after="0" w:line="240" w:lineRule="auto"/>
              <w:rPr>
                <w:rFonts w:ascii="Calibri" w:eastAsia="Calibri" w:hAnsi="Calibri" w:cs="Calibri"/>
                <w:b/>
                <w:bCs/>
              </w:rPr>
            </w:pPr>
            <w:r w:rsidRPr="006A53A8">
              <w:rPr>
                <w:rFonts w:ascii="Calibri" w:eastAsia="Calibri" w:hAnsi="Calibri" w:cs="Calibri"/>
                <w:b/>
                <w:bCs/>
              </w:rPr>
              <w:t>How you can Help</w:t>
            </w:r>
          </w:p>
        </w:tc>
        <w:tc>
          <w:tcPr>
            <w:tcW w:w="7938" w:type="dxa"/>
            <w:gridSpan w:val="2"/>
            <w:shd w:val="clear" w:color="auto" w:fill="auto"/>
          </w:tcPr>
          <w:p w14:paraId="7D72DE2E" w14:textId="77777777" w:rsidR="00995243" w:rsidRPr="006A53A8" w:rsidRDefault="00995243" w:rsidP="00F80AF0">
            <w:pPr>
              <w:numPr>
                <w:ilvl w:val="0"/>
                <w:numId w:val="8"/>
              </w:numPr>
              <w:spacing w:after="0" w:line="240" w:lineRule="auto"/>
              <w:rPr>
                <w:rFonts w:ascii="Calibri" w:eastAsia="Calibri" w:hAnsi="Calibri" w:cs="Calibri"/>
              </w:rPr>
            </w:pPr>
            <w:r w:rsidRPr="006A53A8">
              <w:rPr>
                <w:rFonts w:ascii="Calibri" w:eastAsia="Calibri" w:hAnsi="Calibri" w:cs="Calibri"/>
              </w:rPr>
              <w:t>Please make sure that you notify the office of any contact changes.</w:t>
            </w:r>
          </w:p>
          <w:p w14:paraId="3AC27C28" w14:textId="77777777" w:rsidR="00995243" w:rsidRPr="006A53A8" w:rsidRDefault="00995243" w:rsidP="00F80AF0">
            <w:pPr>
              <w:numPr>
                <w:ilvl w:val="0"/>
                <w:numId w:val="8"/>
              </w:numPr>
              <w:spacing w:after="0" w:line="240" w:lineRule="auto"/>
              <w:rPr>
                <w:rFonts w:ascii="Calibri" w:eastAsia="Calibri" w:hAnsi="Calibri" w:cs="Calibri"/>
              </w:rPr>
            </w:pPr>
            <w:r w:rsidRPr="006A53A8">
              <w:rPr>
                <w:rFonts w:ascii="Calibri" w:eastAsia="Calibri" w:hAnsi="Calibri" w:cs="Calibri"/>
              </w:rPr>
              <w:t>Bring along a food item to restock our emergency food supply when requested, usually at the start of each year.</w:t>
            </w:r>
          </w:p>
          <w:p w14:paraId="5221CC8B" w14:textId="77777777" w:rsidR="00995243" w:rsidRPr="006A53A8" w:rsidRDefault="00995243" w:rsidP="00F80AF0">
            <w:pPr>
              <w:numPr>
                <w:ilvl w:val="0"/>
                <w:numId w:val="8"/>
              </w:numPr>
              <w:spacing w:after="0" w:line="240" w:lineRule="auto"/>
              <w:rPr>
                <w:rFonts w:ascii="Calibri" w:eastAsia="Calibri" w:hAnsi="Calibri" w:cs="Calibri"/>
              </w:rPr>
            </w:pPr>
            <w:r w:rsidRPr="006A53A8">
              <w:rPr>
                <w:rFonts w:ascii="Calibri" w:eastAsia="Calibri" w:hAnsi="Calibri" w:cs="Calibri"/>
              </w:rPr>
              <w:t>Ensure you have a family plan for emergency situations.</w:t>
            </w:r>
          </w:p>
          <w:p w14:paraId="75B0CB4E" w14:textId="77777777" w:rsidR="00995243" w:rsidRPr="006A53A8" w:rsidRDefault="00995243" w:rsidP="00F80AF0">
            <w:pPr>
              <w:numPr>
                <w:ilvl w:val="0"/>
                <w:numId w:val="8"/>
              </w:numPr>
              <w:spacing w:after="0" w:line="240" w:lineRule="auto"/>
              <w:rPr>
                <w:rFonts w:ascii="Calibri" w:eastAsia="Calibri" w:hAnsi="Calibri" w:cs="Calibri"/>
              </w:rPr>
            </w:pPr>
            <w:hyperlink r:id="rId6" w:history="1">
              <w:r w:rsidRPr="006A53A8">
                <w:rPr>
                  <w:rFonts w:ascii="Calibri" w:eastAsia="Calibri" w:hAnsi="Calibri" w:cs="Calibri"/>
                  <w:color w:val="0000FF"/>
                  <w:u w:val="single"/>
                </w:rPr>
                <w:t>www.civildefence.govt.nz/get-ready/</w:t>
              </w:r>
            </w:hyperlink>
            <w:r w:rsidRPr="006A53A8">
              <w:rPr>
                <w:rFonts w:ascii="Calibri" w:eastAsia="Calibri" w:hAnsi="Calibri" w:cs="Calibri"/>
              </w:rPr>
              <w:t xml:space="preserve"> has resources to help families prepare for emergencies.</w:t>
            </w:r>
          </w:p>
        </w:tc>
      </w:tr>
    </w:tbl>
    <w:p w14:paraId="00C2490E" w14:textId="77777777" w:rsidR="00995243" w:rsidRPr="006A53A8" w:rsidRDefault="00995243" w:rsidP="00995243">
      <w:pPr>
        <w:spacing w:before="120" w:after="0" w:line="240" w:lineRule="auto"/>
        <w:jc w:val="center"/>
        <w:rPr>
          <w:rFonts w:ascii="Calibri" w:eastAsia="Calibri" w:hAnsi="Calibri" w:cs="Calibri"/>
          <w:sz w:val="24"/>
        </w:rPr>
      </w:pPr>
      <w:r w:rsidRPr="006A53A8">
        <w:rPr>
          <w:rFonts w:ascii="Calibri" w:eastAsia="Calibri" w:hAnsi="Calibri" w:cs="Calibri"/>
          <w:sz w:val="24"/>
        </w:rPr>
        <w:t xml:space="preserve">If you would like further information regarding our emergency management </w:t>
      </w:r>
      <w:proofErr w:type="gramStart"/>
      <w:r w:rsidRPr="006A53A8">
        <w:rPr>
          <w:rFonts w:ascii="Calibri" w:eastAsia="Calibri" w:hAnsi="Calibri" w:cs="Calibri"/>
          <w:sz w:val="24"/>
        </w:rPr>
        <w:t>planning</w:t>
      </w:r>
      <w:proofErr w:type="gramEnd"/>
      <w:r w:rsidRPr="006A53A8">
        <w:rPr>
          <w:rFonts w:ascii="Calibri" w:eastAsia="Calibri" w:hAnsi="Calibri" w:cs="Calibri"/>
          <w:sz w:val="24"/>
        </w:rPr>
        <w:t xml:space="preserve"> please contact Julie Greenwood at principal@harewood.school.nz</w:t>
      </w:r>
    </w:p>
    <w:p w14:paraId="387951CA" w14:textId="77777777" w:rsidR="00995243" w:rsidRDefault="00995243" w:rsidP="00995243">
      <w:pPr>
        <w:rPr>
          <w:rFonts w:ascii="Verdana" w:hAnsi="Verdana"/>
          <w:sz w:val="24"/>
          <w:szCs w:val="24"/>
        </w:rPr>
      </w:pPr>
    </w:p>
    <w:p w14:paraId="2143729A" w14:textId="77777777" w:rsidR="00995243" w:rsidRDefault="00995243" w:rsidP="00995243">
      <w:pPr>
        <w:rPr>
          <w:rFonts w:ascii="Verdana" w:hAnsi="Verdana"/>
          <w:sz w:val="24"/>
          <w:szCs w:val="24"/>
        </w:rPr>
      </w:pPr>
    </w:p>
    <w:p w14:paraId="60054F9B" w14:textId="77777777" w:rsidR="00E87F13" w:rsidRDefault="00995243"/>
    <w:sectPr w:rsidR="00E87F13" w:rsidSect="0099524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3551B"/>
    <w:multiLevelType w:val="hybridMultilevel"/>
    <w:tmpl w:val="5AF4A8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2E46687"/>
    <w:multiLevelType w:val="hybridMultilevel"/>
    <w:tmpl w:val="2B8271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41413E2"/>
    <w:multiLevelType w:val="hybridMultilevel"/>
    <w:tmpl w:val="108044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1AD571E"/>
    <w:multiLevelType w:val="hybridMultilevel"/>
    <w:tmpl w:val="A29CAF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24A5B35"/>
    <w:multiLevelType w:val="hybridMultilevel"/>
    <w:tmpl w:val="755A86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4437FF9"/>
    <w:multiLevelType w:val="hybridMultilevel"/>
    <w:tmpl w:val="ADF881C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6" w15:restartNumberingAfterBreak="0">
    <w:nsid w:val="468A727B"/>
    <w:multiLevelType w:val="hybridMultilevel"/>
    <w:tmpl w:val="4E2079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A1A7A72"/>
    <w:multiLevelType w:val="hybridMultilevel"/>
    <w:tmpl w:val="9990B1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F7836E5"/>
    <w:multiLevelType w:val="hybridMultilevel"/>
    <w:tmpl w:val="62E2DB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7A86242"/>
    <w:multiLevelType w:val="hybridMultilevel"/>
    <w:tmpl w:val="8FF898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E7D7AFA"/>
    <w:multiLevelType w:val="hybridMultilevel"/>
    <w:tmpl w:val="5B4017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10"/>
  </w:num>
  <w:num w:numId="5">
    <w:abstractNumId w:val="2"/>
  </w:num>
  <w:num w:numId="6">
    <w:abstractNumId w:val="8"/>
  </w:num>
  <w:num w:numId="7">
    <w:abstractNumId w:val="0"/>
  </w:num>
  <w:num w:numId="8">
    <w:abstractNumId w:val="9"/>
  </w:num>
  <w:num w:numId="9">
    <w:abstractNumId w:val="4"/>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243"/>
    <w:rsid w:val="007F7FC6"/>
    <w:rsid w:val="00995243"/>
    <w:rsid w:val="00B53AD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CCF84"/>
  <w15:chartTrackingRefBased/>
  <w15:docId w15:val="{D52C1D67-89A4-438F-991F-43C491E41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2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ivildefence.govt.nz/get-ready/"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772</Words>
  <Characters>4405</Characters>
  <Application>Microsoft Office Word</Application>
  <DocSecurity>0</DocSecurity>
  <Lines>36</Lines>
  <Paragraphs>10</Paragraphs>
  <ScaleCrop>false</ScaleCrop>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Dini</dc:creator>
  <cp:keywords/>
  <dc:description/>
  <cp:lastModifiedBy>Angela Dini</cp:lastModifiedBy>
  <cp:revision>1</cp:revision>
  <dcterms:created xsi:type="dcterms:W3CDTF">2021-05-18T01:47:00Z</dcterms:created>
  <dcterms:modified xsi:type="dcterms:W3CDTF">2021-05-18T01:48:00Z</dcterms:modified>
</cp:coreProperties>
</file>