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1C753" w14:textId="79A1672E" w:rsidR="000F022C" w:rsidRPr="005B027A" w:rsidRDefault="00B24100" w:rsidP="003A1B50">
      <w:pPr>
        <w:pStyle w:val="BodyText"/>
        <w:spacing w:before="0"/>
        <w:ind w:left="0" w:firstLine="0"/>
        <w:rPr>
          <w:rFonts w:ascii="Arial" w:hAnsi="Arial" w:cs="Arial"/>
          <w:sz w:val="20"/>
        </w:rPr>
      </w:pPr>
      <w:r w:rsidRPr="005B027A">
        <w:rPr>
          <w:rFonts w:ascii="Arial" w:hAnsi="Arial" w:cs="Arial"/>
          <w:noProof/>
          <w:sz w:val="20"/>
          <w:lang w:val="en-GB" w:eastAsia="en-GB" w:bidi="ar-SA"/>
        </w:rPr>
        <w:drawing>
          <wp:inline distT="0" distB="0" distL="0" distR="0" wp14:anchorId="044F16E3" wp14:editId="030DF6EC">
            <wp:extent cx="911800" cy="16509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1800" cy="1650979"/>
                    </a:xfrm>
                    <a:prstGeom prst="rect">
                      <a:avLst/>
                    </a:prstGeom>
                  </pic:spPr>
                </pic:pic>
              </a:graphicData>
            </a:graphic>
          </wp:inline>
        </w:drawing>
      </w:r>
      <w:r w:rsidR="0099115A" w:rsidRPr="0099115A">
        <w:rPr>
          <w:rFonts w:ascii="Arial" w:eastAsia="Calibri" w:hAnsi="Arial" w:cs="Arial"/>
          <w:color w:val="231F20"/>
        </w:rPr>
        <w:t xml:space="preserve"> </w:t>
      </w:r>
    </w:p>
    <w:p w14:paraId="4268BD4E" w14:textId="77777777" w:rsidR="000F022C" w:rsidRPr="005B027A" w:rsidRDefault="000F022C">
      <w:pPr>
        <w:pStyle w:val="BodyText"/>
        <w:spacing w:before="8"/>
        <w:ind w:left="0" w:firstLine="0"/>
        <w:rPr>
          <w:rFonts w:ascii="Arial" w:hAnsi="Arial" w:cs="Arial"/>
          <w:sz w:val="5"/>
        </w:rPr>
      </w:pPr>
    </w:p>
    <w:p w14:paraId="1DDC966B" w14:textId="5DB1239C" w:rsidR="00923507" w:rsidRPr="00923507" w:rsidRDefault="00923507" w:rsidP="00923507">
      <w:pPr>
        <w:pStyle w:val="Heading1"/>
        <w:spacing w:before="256"/>
        <w:ind w:left="0"/>
        <w:rPr>
          <w:rFonts w:ascii="Arial" w:eastAsia="Calibri" w:hAnsi="Arial" w:cs="Arial"/>
          <w:color w:val="005274"/>
          <w:sz w:val="40"/>
          <w:szCs w:val="40"/>
        </w:rPr>
      </w:pPr>
      <w:r w:rsidRPr="00923507">
        <w:rPr>
          <w:rFonts w:ascii="Arial" w:eastAsia="Calibri" w:hAnsi="Arial" w:cs="Arial"/>
          <w:color w:val="005274"/>
          <w:sz w:val="40"/>
          <w:szCs w:val="40"/>
        </w:rPr>
        <w:t xml:space="preserve">D8 </w:t>
      </w:r>
      <w:r w:rsidR="009122EA" w:rsidRPr="009122EA">
        <w:rPr>
          <w:rFonts w:ascii="Arial" w:eastAsia="Calibri" w:hAnsi="Arial" w:cs="Arial"/>
          <w:color w:val="005274"/>
          <w:sz w:val="40"/>
          <w:szCs w:val="40"/>
        </w:rPr>
        <w:t xml:space="preserve">Reducing student distress and use of physical restraint </w:t>
      </w:r>
      <w:proofErr w:type="gramStart"/>
      <w:r w:rsidR="009122EA" w:rsidRPr="009122EA">
        <w:rPr>
          <w:rFonts w:ascii="Arial" w:eastAsia="Calibri" w:hAnsi="Arial" w:cs="Arial"/>
          <w:color w:val="005274"/>
          <w:sz w:val="40"/>
          <w:szCs w:val="40"/>
        </w:rPr>
        <w:t>policy</w:t>
      </w:r>
      <w:proofErr w:type="gramEnd"/>
      <w:r w:rsidR="009122EA" w:rsidRPr="009122EA">
        <w:rPr>
          <w:rFonts w:ascii="Arial" w:eastAsia="Times New Roman" w:hAnsi="Arial" w:cs="Arial"/>
          <w:color w:val="000000"/>
          <w:shd w:val="clear" w:color="auto" w:fill="FFFFFF"/>
          <w:lang w:val="en-NZ" w:eastAsia="en-NZ" w:bidi="ar-SA"/>
        </w:rPr>
        <w:t xml:space="preserve">  </w:t>
      </w:r>
      <w:r w:rsidR="009122EA" w:rsidRPr="009122EA">
        <w:rPr>
          <w:rFonts w:ascii="Arial" w:eastAsia="Times New Roman" w:hAnsi="Arial" w:cs="Arial"/>
          <w:color w:val="000000"/>
          <w:lang w:val="en-NZ" w:eastAsia="en-NZ" w:bidi="ar-SA"/>
        </w:rPr>
        <w:t> </w:t>
      </w:r>
    </w:p>
    <w:p w14:paraId="32833960" w14:textId="77777777" w:rsidR="00923507" w:rsidRPr="00923507" w:rsidRDefault="00923507" w:rsidP="00923507">
      <w:pPr>
        <w:spacing w:before="227" w:line="223" w:lineRule="auto"/>
        <w:ind w:right="-20"/>
        <w:rPr>
          <w:rFonts w:ascii="Arial" w:eastAsia="Calibri" w:hAnsi="Arial" w:cs="Arial"/>
          <w:b/>
          <w:color w:val="499799"/>
          <w:sz w:val="36"/>
          <w:szCs w:val="36"/>
        </w:rPr>
      </w:pPr>
      <w:r w:rsidRPr="00923507">
        <w:rPr>
          <w:rFonts w:ascii="Arial" w:eastAsia="Calibri" w:hAnsi="Arial" w:cs="Arial"/>
          <w:b/>
          <w:color w:val="499799"/>
          <w:sz w:val="36"/>
          <w:szCs w:val="36"/>
        </w:rPr>
        <w:t>Outcome statement</w:t>
      </w:r>
    </w:p>
    <w:p w14:paraId="309AE876" w14:textId="1A5324A8" w:rsidR="009122EA" w:rsidRPr="009122EA" w:rsidRDefault="009122EA" w:rsidP="009122EA">
      <w:pPr>
        <w:widowControl/>
        <w:autoSpaceDE/>
        <w:autoSpaceDN/>
        <w:textAlignment w:val="baseline"/>
        <w:rPr>
          <w:rFonts w:ascii="Segoe UI" w:eastAsia="Times New Roman" w:hAnsi="Segoe UI" w:cs="Segoe UI"/>
          <w:sz w:val="18"/>
          <w:szCs w:val="18"/>
          <w:lang w:val="en-NZ" w:eastAsia="en-NZ" w:bidi="ar-SA"/>
        </w:rPr>
      </w:pPr>
      <w:r w:rsidRPr="009122EA">
        <w:rPr>
          <w:rFonts w:ascii="Arial" w:eastAsia="Times New Roman" w:hAnsi="Arial" w:cs="Arial"/>
          <w:color w:val="000000"/>
          <w:lang w:val="en-NZ" w:eastAsia="en-NZ" w:bidi="ar-SA"/>
        </w:rPr>
        <w:t> </w:t>
      </w:r>
    </w:p>
    <w:p w14:paraId="41D4B79B" w14:textId="77777777" w:rsidR="009122EA" w:rsidRPr="009122EA" w:rsidRDefault="009122EA" w:rsidP="009122EA">
      <w:pPr>
        <w:widowControl/>
        <w:autoSpaceDE/>
        <w:autoSpaceDN/>
        <w:textAlignment w:val="baseline"/>
        <w:rPr>
          <w:rFonts w:ascii="Segoe UI" w:eastAsia="Times New Roman" w:hAnsi="Segoe UI" w:cs="Segoe UI"/>
          <w:sz w:val="18"/>
          <w:szCs w:val="18"/>
          <w:lang w:val="en-NZ" w:eastAsia="en-NZ" w:bidi="ar-SA"/>
        </w:rPr>
      </w:pPr>
      <w:r w:rsidRPr="009122EA">
        <w:rPr>
          <w:rFonts w:ascii="Arial" w:eastAsia="Times New Roman" w:hAnsi="Arial" w:cs="Arial"/>
          <w:lang w:val="en-NZ" w:eastAsia="en-NZ" w:bidi="ar-SA"/>
        </w:rPr>
        <w:t>This board is committed to a supportive and caring school environment where all students and staff are kept safe from harm and treated with dignity.  </w:t>
      </w:r>
    </w:p>
    <w:p w14:paraId="18948CC1" w14:textId="77777777" w:rsidR="009122EA" w:rsidRPr="009122EA" w:rsidRDefault="009122EA" w:rsidP="009122EA">
      <w:pPr>
        <w:widowControl/>
        <w:autoSpaceDE/>
        <w:autoSpaceDN/>
        <w:textAlignment w:val="baseline"/>
        <w:rPr>
          <w:rFonts w:ascii="Segoe UI" w:eastAsia="Times New Roman" w:hAnsi="Segoe UI" w:cs="Segoe UI"/>
          <w:sz w:val="18"/>
          <w:szCs w:val="18"/>
          <w:lang w:val="en-NZ" w:eastAsia="en-NZ" w:bidi="ar-SA"/>
        </w:rPr>
      </w:pPr>
      <w:r w:rsidRPr="009122EA">
        <w:rPr>
          <w:rFonts w:ascii="Arial" w:eastAsia="Times New Roman" w:hAnsi="Arial" w:cs="Arial"/>
          <w:lang w:val="en-NZ" w:eastAsia="en-NZ" w:bidi="ar-SA"/>
        </w:rPr>
        <w:t>Except as authorised under this policy, no staff member may use any form of physical restraint on our students. </w:t>
      </w:r>
    </w:p>
    <w:p w14:paraId="15E87A9E" w14:textId="77777777" w:rsidR="009122EA" w:rsidRPr="009122EA" w:rsidRDefault="009122EA" w:rsidP="009122EA">
      <w:pPr>
        <w:widowControl/>
        <w:autoSpaceDE/>
        <w:autoSpaceDN/>
        <w:textAlignment w:val="baseline"/>
        <w:rPr>
          <w:rFonts w:ascii="Segoe UI" w:eastAsia="Times New Roman" w:hAnsi="Segoe UI" w:cs="Segoe UI"/>
          <w:sz w:val="18"/>
          <w:szCs w:val="18"/>
          <w:lang w:val="en-NZ" w:eastAsia="en-NZ" w:bidi="ar-SA"/>
        </w:rPr>
      </w:pPr>
      <w:r w:rsidRPr="009122EA">
        <w:rPr>
          <w:rFonts w:ascii="Arial" w:eastAsia="Times New Roman" w:hAnsi="Arial" w:cs="Arial"/>
          <w:lang w:val="en-NZ" w:eastAsia="en-NZ" w:bidi="ar-SA"/>
        </w:rPr>
        <w:t>Our principal, teachers, and board-authorised staff members can only physically restrain a student as a last resort, where:  </w:t>
      </w:r>
    </w:p>
    <w:p w14:paraId="12B4C336" w14:textId="77777777" w:rsidR="009122EA" w:rsidRPr="009122EA" w:rsidRDefault="009122EA" w:rsidP="009122EA">
      <w:pPr>
        <w:widowControl/>
        <w:numPr>
          <w:ilvl w:val="0"/>
          <w:numId w:val="1"/>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the use of physical restraint is necessary to prevent imminent harm to the student or another person, </w:t>
      </w:r>
    </w:p>
    <w:p w14:paraId="3BB1B0DB" w14:textId="77777777" w:rsidR="009122EA" w:rsidRPr="009122EA" w:rsidRDefault="009122EA" w:rsidP="009122EA">
      <w:pPr>
        <w:widowControl/>
        <w:numPr>
          <w:ilvl w:val="0"/>
          <w:numId w:val="2"/>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there is a reasonable belief that there is no other option available in the circumstances to prevent the harm, and </w:t>
      </w:r>
    </w:p>
    <w:p w14:paraId="2ADA8AEA" w14:textId="77777777" w:rsidR="009122EA" w:rsidRPr="009122EA" w:rsidRDefault="009122EA" w:rsidP="009122EA">
      <w:pPr>
        <w:widowControl/>
        <w:numPr>
          <w:ilvl w:val="0"/>
          <w:numId w:val="2"/>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the physical restraint is reasonable and proportionate to the circumstances.  </w:t>
      </w:r>
    </w:p>
    <w:p w14:paraId="1D10062E" w14:textId="77777777" w:rsidR="009122EA" w:rsidRPr="009122EA" w:rsidRDefault="009122EA" w:rsidP="009122EA">
      <w:pPr>
        <w:spacing w:before="227" w:line="223" w:lineRule="auto"/>
        <w:ind w:right="-20"/>
        <w:rPr>
          <w:rFonts w:ascii="Arial" w:eastAsia="Calibri" w:hAnsi="Arial" w:cs="Arial"/>
          <w:b/>
          <w:color w:val="499799"/>
          <w:sz w:val="36"/>
          <w:szCs w:val="36"/>
        </w:rPr>
      </w:pPr>
      <w:r w:rsidRPr="009122EA">
        <w:rPr>
          <w:rFonts w:ascii="Arial" w:eastAsia="Calibri" w:hAnsi="Arial" w:cs="Arial"/>
          <w:b/>
          <w:color w:val="499799"/>
          <w:sz w:val="36"/>
          <w:szCs w:val="36"/>
        </w:rPr>
        <w:t>Delegations </w:t>
      </w:r>
    </w:p>
    <w:p w14:paraId="0AC9DE04" w14:textId="77777777" w:rsidR="009122EA" w:rsidRPr="009122EA" w:rsidRDefault="009122EA" w:rsidP="009122EA">
      <w:pPr>
        <w:widowControl/>
        <w:autoSpaceDE/>
        <w:autoSpaceDN/>
        <w:textAlignment w:val="baseline"/>
        <w:rPr>
          <w:rFonts w:ascii="Segoe UI" w:eastAsia="Times New Roman" w:hAnsi="Segoe UI" w:cs="Segoe UI"/>
          <w:sz w:val="18"/>
          <w:szCs w:val="18"/>
          <w:lang w:val="en-NZ" w:eastAsia="en-NZ" w:bidi="ar-SA"/>
        </w:rPr>
      </w:pPr>
      <w:r w:rsidRPr="009122EA">
        <w:rPr>
          <w:rFonts w:ascii="Arial" w:eastAsia="Times New Roman" w:hAnsi="Arial" w:cs="Arial"/>
          <w:lang w:val="en-NZ" w:eastAsia="en-NZ" w:bidi="ar-SA"/>
        </w:rPr>
        <w:t>The board delegates to the principal responsibility for: </w:t>
      </w:r>
    </w:p>
    <w:p w14:paraId="7D5707FB" w14:textId="77777777" w:rsidR="009122EA" w:rsidRPr="009122EA" w:rsidRDefault="009122EA" w:rsidP="009122EA">
      <w:pPr>
        <w:widowControl/>
        <w:numPr>
          <w:ilvl w:val="0"/>
          <w:numId w:val="3"/>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developing and implementing procedures and practices to prevent, plan for, and respond to student distress that meet the requirements of the Education (Physical Restraint) Rules 2023 and its amendments (“the 2023 Rules”), and </w:t>
      </w:r>
    </w:p>
    <w:p w14:paraId="0EDA21CC" w14:textId="77777777" w:rsidR="009122EA" w:rsidRPr="009122EA" w:rsidRDefault="009122EA" w:rsidP="009122EA">
      <w:pPr>
        <w:widowControl/>
        <w:numPr>
          <w:ilvl w:val="0"/>
          <w:numId w:val="4"/>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recommending eligible non-teaching staff to the board for authorisation to use physical restraint according to requirements of the 2023 Rules. </w:t>
      </w:r>
    </w:p>
    <w:p w14:paraId="614F3B17" w14:textId="165138E0" w:rsidR="009122EA" w:rsidRDefault="009122EA" w:rsidP="009122EA">
      <w:pPr>
        <w:widowControl/>
        <w:autoSpaceDE/>
        <w:autoSpaceDN/>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Only the board can authorise non-teaching staff members to use physical restraint. </w:t>
      </w:r>
    </w:p>
    <w:p w14:paraId="44FFB0A2" w14:textId="77777777" w:rsidR="009122EA" w:rsidRPr="009122EA" w:rsidRDefault="009122EA" w:rsidP="009122EA">
      <w:pPr>
        <w:widowControl/>
        <w:autoSpaceDE/>
        <w:autoSpaceDN/>
        <w:textAlignment w:val="baseline"/>
        <w:rPr>
          <w:rFonts w:ascii="Segoe UI" w:eastAsia="Times New Roman" w:hAnsi="Segoe UI" w:cs="Segoe UI"/>
          <w:sz w:val="18"/>
          <w:szCs w:val="18"/>
          <w:lang w:val="en-NZ" w:eastAsia="en-NZ" w:bidi="ar-SA"/>
        </w:rPr>
      </w:pPr>
    </w:p>
    <w:p w14:paraId="379AD319" w14:textId="202806BA" w:rsidR="009122EA" w:rsidRPr="009122EA" w:rsidRDefault="009122EA" w:rsidP="009122EA">
      <w:pPr>
        <w:widowControl/>
        <w:autoSpaceDE/>
        <w:autoSpaceDN/>
        <w:textAlignment w:val="baseline"/>
        <w:rPr>
          <w:rFonts w:ascii="Segoe UI" w:eastAsia="Times New Roman" w:hAnsi="Segoe UI" w:cs="Segoe UI"/>
          <w:sz w:val="18"/>
          <w:szCs w:val="18"/>
          <w:lang w:val="en-NZ" w:eastAsia="en-NZ" w:bidi="ar-SA"/>
        </w:rPr>
      </w:pPr>
      <w:r w:rsidRPr="009122EA">
        <w:rPr>
          <w:rFonts w:ascii="Arial" w:eastAsia="Calibri" w:hAnsi="Arial" w:cs="Arial"/>
          <w:b/>
          <w:color w:val="499799"/>
          <w:sz w:val="36"/>
          <w:szCs w:val="36"/>
        </w:rPr>
        <w:t>Expectations </w:t>
      </w:r>
      <w:r w:rsidRPr="009122EA">
        <w:rPr>
          <w:rFonts w:ascii="Arial" w:eastAsia="Times New Roman" w:hAnsi="Arial" w:cs="Arial"/>
          <w:lang w:val="en-NZ" w:eastAsia="en-NZ" w:bidi="ar-SA"/>
        </w:rPr>
        <w:br/>
        <w:t>All staff subject to this policy are trained to confidently apply prevention and de-escalation strategies, limiting the need to restrain a student physically according to the 2023 Rules and the relevant guidelines. </w:t>
      </w:r>
    </w:p>
    <w:p w14:paraId="40504594" w14:textId="77777777" w:rsidR="00374EB0" w:rsidRDefault="00374EB0" w:rsidP="009122EA">
      <w:pPr>
        <w:widowControl/>
        <w:autoSpaceDE/>
        <w:autoSpaceDN/>
        <w:textAlignment w:val="baseline"/>
        <w:rPr>
          <w:rFonts w:ascii="Arial" w:eastAsia="Times New Roman" w:hAnsi="Arial" w:cs="Arial"/>
          <w:b/>
          <w:bCs/>
          <w:lang w:val="en-NZ" w:eastAsia="en-NZ" w:bidi="ar-SA"/>
        </w:rPr>
      </w:pPr>
    </w:p>
    <w:p w14:paraId="49A13595" w14:textId="35600944" w:rsidR="009122EA" w:rsidRPr="009122EA" w:rsidRDefault="009122EA" w:rsidP="009122EA">
      <w:pPr>
        <w:widowControl/>
        <w:autoSpaceDE/>
        <w:autoSpaceDN/>
        <w:textAlignment w:val="baseline"/>
        <w:rPr>
          <w:rFonts w:ascii="Segoe UI" w:eastAsia="Times New Roman" w:hAnsi="Segoe UI" w:cs="Segoe UI"/>
          <w:sz w:val="18"/>
          <w:szCs w:val="18"/>
          <w:lang w:val="en-NZ" w:eastAsia="en-NZ" w:bidi="ar-SA"/>
        </w:rPr>
      </w:pPr>
      <w:r w:rsidRPr="009122EA">
        <w:rPr>
          <w:rFonts w:ascii="Arial" w:eastAsia="Times New Roman" w:hAnsi="Arial" w:cs="Arial"/>
          <w:b/>
          <w:bCs/>
          <w:lang w:val="en-NZ" w:eastAsia="en-NZ" w:bidi="ar-SA"/>
        </w:rPr>
        <w:t>Board</w:t>
      </w:r>
      <w:r w:rsidRPr="009122EA">
        <w:rPr>
          <w:rFonts w:ascii="Arial" w:eastAsia="Times New Roman" w:hAnsi="Arial" w:cs="Arial"/>
          <w:lang w:val="en-NZ" w:eastAsia="en-NZ" w:bidi="ar-SA"/>
        </w:rPr>
        <w:t> </w:t>
      </w:r>
    </w:p>
    <w:p w14:paraId="48916441" w14:textId="77777777" w:rsidR="009122EA" w:rsidRPr="009122EA" w:rsidRDefault="009122EA" w:rsidP="009122EA">
      <w:pPr>
        <w:widowControl/>
        <w:autoSpaceDE/>
        <w:autoSpaceDN/>
        <w:textAlignment w:val="baseline"/>
        <w:rPr>
          <w:rFonts w:ascii="Segoe UI" w:eastAsia="Times New Roman" w:hAnsi="Segoe UI" w:cs="Segoe UI"/>
          <w:sz w:val="18"/>
          <w:szCs w:val="18"/>
          <w:lang w:val="en-NZ" w:eastAsia="en-NZ" w:bidi="ar-SA"/>
        </w:rPr>
      </w:pPr>
      <w:r w:rsidRPr="009122EA">
        <w:rPr>
          <w:rFonts w:ascii="Arial" w:eastAsia="Times New Roman" w:hAnsi="Arial" w:cs="Arial"/>
          <w:lang w:val="en-NZ" w:eastAsia="en-NZ" w:bidi="ar-SA"/>
        </w:rPr>
        <w:t>The board requires:  </w:t>
      </w:r>
    </w:p>
    <w:p w14:paraId="0CBFE443" w14:textId="77777777" w:rsidR="009122EA" w:rsidRPr="009122EA" w:rsidRDefault="009122EA" w:rsidP="009122EA">
      <w:pPr>
        <w:widowControl/>
        <w:numPr>
          <w:ilvl w:val="0"/>
          <w:numId w:val="5"/>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 xml:space="preserve">compliance with the </w:t>
      </w:r>
      <w:r w:rsidRPr="009122EA">
        <w:rPr>
          <w:rFonts w:ascii="Arial" w:eastAsia="Times New Roman" w:hAnsi="Arial" w:cs="Arial"/>
          <w:color w:val="000000"/>
          <w:lang w:val="en-NZ" w:eastAsia="en-NZ" w:bidi="ar-SA"/>
        </w:rPr>
        <w:t>2023 Rules</w:t>
      </w:r>
      <w:r w:rsidRPr="009122EA">
        <w:rPr>
          <w:rFonts w:ascii="Arial" w:eastAsia="Times New Roman" w:hAnsi="Arial" w:cs="Arial"/>
          <w:lang w:val="en-NZ" w:eastAsia="en-NZ" w:bidi="ar-SA"/>
        </w:rPr>
        <w:t>, and   </w:t>
      </w:r>
    </w:p>
    <w:p w14:paraId="38A49F3B" w14:textId="77777777" w:rsidR="009122EA" w:rsidRPr="009122EA" w:rsidRDefault="009122EA" w:rsidP="009122EA">
      <w:pPr>
        <w:widowControl/>
        <w:numPr>
          <w:ilvl w:val="0"/>
          <w:numId w:val="5"/>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an evidence-based assurance from their principal that this policy is being followed</w:t>
      </w:r>
      <w:r w:rsidRPr="009122EA">
        <w:rPr>
          <w:rFonts w:ascii="Arial" w:eastAsia="Times New Roman" w:hAnsi="Arial" w:cs="Arial"/>
          <w:b/>
          <w:bCs/>
          <w:lang w:val="en-NZ" w:eastAsia="en-NZ" w:bidi="ar-SA"/>
        </w:rPr>
        <w:t>. </w:t>
      </w:r>
      <w:r w:rsidRPr="009122EA">
        <w:rPr>
          <w:rFonts w:ascii="Arial" w:eastAsia="Times New Roman" w:hAnsi="Arial" w:cs="Arial"/>
          <w:lang w:val="en-NZ" w:eastAsia="en-NZ" w:bidi="ar-SA"/>
        </w:rPr>
        <w:t> </w:t>
      </w:r>
    </w:p>
    <w:p w14:paraId="1E7D5973" w14:textId="77777777" w:rsidR="009122EA" w:rsidRPr="009122EA" w:rsidRDefault="009122EA" w:rsidP="009122EA">
      <w:pPr>
        <w:widowControl/>
        <w:autoSpaceDE/>
        <w:autoSpaceDN/>
        <w:textAlignment w:val="baseline"/>
        <w:rPr>
          <w:rFonts w:ascii="Segoe UI" w:eastAsia="Times New Roman" w:hAnsi="Segoe UI" w:cs="Segoe UI"/>
          <w:sz w:val="18"/>
          <w:szCs w:val="18"/>
          <w:lang w:val="en-NZ" w:eastAsia="en-NZ" w:bidi="ar-SA"/>
        </w:rPr>
      </w:pPr>
      <w:r w:rsidRPr="009122EA">
        <w:rPr>
          <w:rFonts w:ascii="Arial" w:eastAsia="Times New Roman" w:hAnsi="Arial" w:cs="Arial"/>
          <w:b/>
          <w:bCs/>
          <w:lang w:val="en-NZ" w:eastAsia="en-NZ" w:bidi="ar-SA"/>
        </w:rPr>
        <w:t>Principal</w:t>
      </w:r>
      <w:r w:rsidRPr="009122EA">
        <w:rPr>
          <w:rFonts w:ascii="Arial" w:eastAsia="Times New Roman" w:hAnsi="Arial" w:cs="Arial"/>
          <w:lang w:val="en-NZ" w:eastAsia="en-NZ" w:bidi="ar-SA"/>
        </w:rPr>
        <w:t> </w:t>
      </w:r>
    </w:p>
    <w:p w14:paraId="49DD6166" w14:textId="77777777" w:rsidR="009122EA" w:rsidRPr="009122EA" w:rsidRDefault="009122EA" w:rsidP="009122EA">
      <w:pPr>
        <w:widowControl/>
        <w:autoSpaceDE/>
        <w:autoSpaceDN/>
        <w:textAlignment w:val="baseline"/>
        <w:rPr>
          <w:rFonts w:ascii="Segoe UI" w:eastAsia="Times New Roman" w:hAnsi="Segoe UI" w:cs="Segoe UI"/>
          <w:sz w:val="18"/>
          <w:szCs w:val="18"/>
          <w:lang w:val="en-NZ" w:eastAsia="en-NZ" w:bidi="ar-SA"/>
        </w:rPr>
      </w:pPr>
      <w:r w:rsidRPr="009122EA">
        <w:rPr>
          <w:rFonts w:ascii="Arial" w:eastAsia="Times New Roman" w:hAnsi="Arial" w:cs="Arial"/>
          <w:lang w:val="en-NZ" w:eastAsia="en-NZ" w:bidi="ar-SA"/>
        </w:rPr>
        <w:t>The principal shall ensure: </w:t>
      </w:r>
    </w:p>
    <w:p w14:paraId="4CEE70FA" w14:textId="77777777" w:rsidR="009122EA" w:rsidRPr="009122EA" w:rsidRDefault="009122EA" w:rsidP="009122EA">
      <w:pPr>
        <w:widowControl/>
        <w:numPr>
          <w:ilvl w:val="0"/>
          <w:numId w:val="6"/>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the implementation and compliance of this policy, including the completion of best practice training by all staff who are authorised to use physical restraint, </w:t>
      </w:r>
    </w:p>
    <w:p w14:paraId="72710860" w14:textId="77777777" w:rsidR="009122EA" w:rsidRPr="009122EA" w:rsidRDefault="009122EA" w:rsidP="009122EA">
      <w:pPr>
        <w:widowControl/>
        <w:numPr>
          <w:ilvl w:val="0"/>
          <w:numId w:val="7"/>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 xml:space="preserve">operational compliance with the Education and Training Act 2020 and the </w:t>
      </w:r>
      <w:r w:rsidRPr="009122EA">
        <w:rPr>
          <w:rFonts w:ascii="Arial" w:eastAsia="Times New Roman" w:hAnsi="Arial" w:cs="Arial"/>
          <w:color w:val="000000"/>
          <w:lang w:val="en-NZ" w:eastAsia="en-NZ" w:bidi="ar-SA"/>
        </w:rPr>
        <w:t>2023 Rules, </w:t>
      </w:r>
    </w:p>
    <w:p w14:paraId="755B37BE" w14:textId="77777777" w:rsidR="009122EA" w:rsidRPr="009122EA" w:rsidRDefault="009122EA" w:rsidP="009122EA">
      <w:pPr>
        <w:widowControl/>
        <w:numPr>
          <w:ilvl w:val="0"/>
          <w:numId w:val="7"/>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all physical restraint incidents are immediately reported at the next board meeting, </w:t>
      </w:r>
    </w:p>
    <w:p w14:paraId="47767161" w14:textId="77777777" w:rsidR="009122EA" w:rsidRPr="009122EA" w:rsidRDefault="009122EA" w:rsidP="009122EA">
      <w:pPr>
        <w:widowControl/>
        <w:numPr>
          <w:ilvl w:val="0"/>
          <w:numId w:val="7"/>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the board is informed of all relevant information (risks, trends, and impacts), and </w:t>
      </w:r>
    </w:p>
    <w:p w14:paraId="25E86BBC" w14:textId="77777777" w:rsidR="009122EA" w:rsidRPr="009122EA" w:rsidRDefault="009122EA" w:rsidP="009122EA">
      <w:pPr>
        <w:widowControl/>
        <w:numPr>
          <w:ilvl w:val="0"/>
          <w:numId w:val="7"/>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all non-teaching staff who may use physical restraint on a student have been authorised by the board. </w:t>
      </w:r>
    </w:p>
    <w:p w14:paraId="0D4B6973" w14:textId="77777777" w:rsidR="009122EA" w:rsidRDefault="009122EA" w:rsidP="009122EA">
      <w:pPr>
        <w:widowControl/>
        <w:autoSpaceDE/>
        <w:autoSpaceDN/>
        <w:textAlignment w:val="baseline"/>
        <w:rPr>
          <w:rFonts w:ascii="Arial" w:eastAsia="Calibri" w:hAnsi="Arial" w:cs="Arial"/>
          <w:b/>
          <w:color w:val="499799"/>
          <w:sz w:val="36"/>
          <w:szCs w:val="36"/>
        </w:rPr>
      </w:pPr>
    </w:p>
    <w:p w14:paraId="5B41A6BD" w14:textId="77777777" w:rsidR="009122EA" w:rsidRDefault="009122EA" w:rsidP="009122EA">
      <w:pPr>
        <w:widowControl/>
        <w:autoSpaceDE/>
        <w:autoSpaceDN/>
        <w:textAlignment w:val="baseline"/>
        <w:rPr>
          <w:rFonts w:ascii="Arial" w:eastAsia="Calibri" w:hAnsi="Arial" w:cs="Arial"/>
          <w:b/>
          <w:color w:val="499799"/>
          <w:sz w:val="36"/>
          <w:szCs w:val="36"/>
        </w:rPr>
      </w:pPr>
    </w:p>
    <w:p w14:paraId="6079C870" w14:textId="21191B86" w:rsidR="009122EA" w:rsidRPr="009122EA" w:rsidRDefault="009122EA" w:rsidP="009122EA">
      <w:pPr>
        <w:widowControl/>
        <w:autoSpaceDE/>
        <w:autoSpaceDN/>
        <w:textAlignment w:val="baseline"/>
        <w:rPr>
          <w:rFonts w:ascii="Arial" w:eastAsia="Calibri" w:hAnsi="Arial" w:cs="Arial"/>
          <w:b/>
          <w:color w:val="499799"/>
          <w:sz w:val="36"/>
          <w:szCs w:val="36"/>
        </w:rPr>
      </w:pPr>
      <w:r w:rsidRPr="009122EA">
        <w:rPr>
          <w:rFonts w:ascii="Arial" w:eastAsia="Calibri" w:hAnsi="Arial" w:cs="Arial"/>
          <w:b/>
          <w:color w:val="499799"/>
          <w:sz w:val="36"/>
          <w:szCs w:val="36"/>
        </w:rPr>
        <w:t>Monitoring </w:t>
      </w:r>
    </w:p>
    <w:p w14:paraId="3B0B52EB" w14:textId="77777777" w:rsidR="009122EA" w:rsidRPr="009122EA" w:rsidRDefault="009122EA" w:rsidP="009122EA">
      <w:pPr>
        <w:widowControl/>
        <w:autoSpaceDE/>
        <w:autoSpaceDN/>
        <w:textAlignment w:val="baseline"/>
        <w:rPr>
          <w:rFonts w:ascii="Segoe UI" w:eastAsia="Times New Roman" w:hAnsi="Segoe UI" w:cs="Segoe UI"/>
          <w:sz w:val="18"/>
          <w:szCs w:val="18"/>
          <w:lang w:val="en-NZ" w:eastAsia="en-NZ" w:bidi="ar-SA"/>
        </w:rPr>
      </w:pPr>
      <w:r w:rsidRPr="009122EA">
        <w:rPr>
          <w:rFonts w:ascii="Arial" w:eastAsia="Times New Roman" w:hAnsi="Arial" w:cs="Arial"/>
          <w:lang w:val="en-NZ" w:eastAsia="en-NZ" w:bidi="ar-SA"/>
        </w:rPr>
        <w:t>The principal shall report to the board: </w:t>
      </w:r>
    </w:p>
    <w:p w14:paraId="3C78E03B" w14:textId="77777777" w:rsidR="009122EA" w:rsidRPr="009122EA" w:rsidRDefault="009122EA" w:rsidP="009122EA">
      <w:pPr>
        <w:widowControl/>
        <w:numPr>
          <w:ilvl w:val="0"/>
          <w:numId w:val="8"/>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 xml:space="preserve">on compliance, or the actions being taken to ensure compliance with this policy, the legislation, and the </w:t>
      </w:r>
      <w:r w:rsidRPr="009122EA">
        <w:rPr>
          <w:rFonts w:ascii="Arial" w:eastAsia="Times New Roman" w:hAnsi="Arial" w:cs="Arial"/>
          <w:color w:val="000000"/>
          <w:lang w:val="en-NZ" w:eastAsia="en-NZ" w:bidi="ar-SA"/>
        </w:rPr>
        <w:t xml:space="preserve">2023 Rules </w:t>
      </w:r>
      <w:r w:rsidRPr="009122EA">
        <w:rPr>
          <w:rFonts w:ascii="Arial" w:eastAsia="Times New Roman" w:hAnsi="Arial" w:cs="Arial"/>
          <w:lang w:val="en-NZ" w:eastAsia="en-NZ" w:bidi="ar-SA"/>
        </w:rPr>
        <w:t>on reducing student distress and use of physical restraint, and </w:t>
      </w:r>
    </w:p>
    <w:p w14:paraId="043F0FA1" w14:textId="77777777" w:rsidR="009122EA" w:rsidRPr="009122EA" w:rsidRDefault="009122EA" w:rsidP="009122EA">
      <w:pPr>
        <w:widowControl/>
        <w:numPr>
          <w:ilvl w:val="0"/>
          <w:numId w:val="8"/>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at every board meeting, all incidents, matters, or risks relating to this policy, ensuring that the non-identification and privacy of individual students is maintained.  </w:t>
      </w:r>
    </w:p>
    <w:p w14:paraId="02473EF3" w14:textId="77777777" w:rsidR="009122EA" w:rsidRPr="009122EA" w:rsidRDefault="009122EA" w:rsidP="009122EA">
      <w:pPr>
        <w:widowControl/>
        <w:autoSpaceDE/>
        <w:autoSpaceDN/>
        <w:textAlignment w:val="baseline"/>
        <w:rPr>
          <w:rFonts w:ascii="Segoe UI" w:eastAsia="Times New Roman" w:hAnsi="Segoe UI" w:cs="Segoe UI"/>
          <w:sz w:val="18"/>
          <w:szCs w:val="18"/>
          <w:lang w:val="en-NZ" w:eastAsia="en-NZ" w:bidi="ar-SA"/>
        </w:rPr>
      </w:pPr>
      <w:r w:rsidRPr="009122EA">
        <w:rPr>
          <w:rFonts w:ascii="Arial" w:eastAsia="Times New Roman" w:hAnsi="Arial" w:cs="Arial"/>
          <w:lang w:val="en-NZ" w:eastAsia="en-NZ" w:bidi="ar-SA"/>
        </w:rPr>
        <w:t>The board shall monitor the use of physical restraint, looking for trends and any action that could be taken at the governance level to support reducing such incidents. </w:t>
      </w:r>
    </w:p>
    <w:p w14:paraId="0246B13F" w14:textId="77777777" w:rsidR="009122EA" w:rsidRPr="009122EA" w:rsidRDefault="009122EA" w:rsidP="009122EA">
      <w:pPr>
        <w:widowControl/>
        <w:autoSpaceDE/>
        <w:autoSpaceDN/>
        <w:textAlignment w:val="baseline"/>
        <w:rPr>
          <w:rFonts w:ascii="Segoe UI" w:eastAsia="Times New Roman" w:hAnsi="Segoe UI" w:cs="Segoe UI"/>
          <w:sz w:val="18"/>
          <w:szCs w:val="18"/>
          <w:lang w:val="en-NZ" w:eastAsia="en-NZ" w:bidi="ar-SA"/>
        </w:rPr>
      </w:pPr>
      <w:r w:rsidRPr="009122EA">
        <w:rPr>
          <w:rFonts w:ascii="Arial" w:eastAsia="Times New Roman" w:hAnsi="Arial" w:cs="Arial"/>
          <w:lang w:val="en-NZ" w:eastAsia="en-NZ" w:bidi="ar-SA"/>
        </w:rPr>
        <w:t> </w:t>
      </w:r>
    </w:p>
    <w:tbl>
      <w:tblPr>
        <w:tblW w:w="104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5"/>
        <w:gridCol w:w="7208"/>
      </w:tblGrid>
      <w:tr w:rsidR="009122EA" w:rsidRPr="009122EA" w14:paraId="0B9EA85B" w14:textId="77777777" w:rsidTr="009122EA">
        <w:trPr>
          <w:trHeight w:val="301"/>
        </w:trPr>
        <w:tc>
          <w:tcPr>
            <w:tcW w:w="3205" w:type="dxa"/>
            <w:tcBorders>
              <w:top w:val="single" w:sz="6" w:space="0" w:color="000000"/>
              <w:left w:val="single" w:sz="6" w:space="0" w:color="000000"/>
              <w:bottom w:val="single" w:sz="6" w:space="0" w:color="000000"/>
              <w:right w:val="single" w:sz="6" w:space="0" w:color="000000"/>
            </w:tcBorders>
            <w:shd w:val="clear" w:color="auto" w:fill="auto"/>
            <w:hideMark/>
          </w:tcPr>
          <w:p w14:paraId="6D0A5D82"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lang w:val="en-NZ" w:eastAsia="en-NZ" w:bidi="ar-SA"/>
              </w:rPr>
              <w:t>Definitions </w:t>
            </w:r>
          </w:p>
        </w:tc>
        <w:tc>
          <w:tcPr>
            <w:tcW w:w="7208" w:type="dxa"/>
            <w:tcBorders>
              <w:top w:val="single" w:sz="6" w:space="0" w:color="000000"/>
              <w:left w:val="single" w:sz="6" w:space="0" w:color="000000"/>
              <w:bottom w:val="single" w:sz="6" w:space="0" w:color="000000"/>
              <w:right w:val="single" w:sz="6" w:space="0" w:color="000000"/>
            </w:tcBorders>
            <w:shd w:val="clear" w:color="auto" w:fill="auto"/>
            <w:hideMark/>
          </w:tcPr>
          <w:p w14:paraId="41B227BA"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lang w:val="en-NZ" w:eastAsia="en-NZ" w:bidi="ar-SA"/>
              </w:rPr>
              <w:t>As defined in the Education and Training Act 2020: </w:t>
            </w:r>
          </w:p>
          <w:p w14:paraId="6AAAE54E"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lang w:val="en-NZ" w:eastAsia="en-NZ" w:bidi="ar-SA"/>
              </w:rPr>
              <w:t> </w:t>
            </w:r>
          </w:p>
          <w:p w14:paraId="392BE044"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b/>
                <w:bCs/>
                <w:lang w:val="en-NZ" w:eastAsia="en-NZ" w:bidi="ar-SA"/>
              </w:rPr>
              <w:t>Physical restraint</w:t>
            </w:r>
            <w:r w:rsidRPr="009122EA">
              <w:rPr>
                <w:rFonts w:ascii="Arial" w:eastAsia="Times New Roman" w:hAnsi="Arial" w:cs="Arial"/>
                <w:lang w:val="en-NZ" w:eastAsia="en-NZ" w:bidi="ar-SA"/>
              </w:rPr>
              <w:t xml:space="preserve"> is using physical force to prevent, restrict or subdue the movement of a student’s body or part of the student’s body against the student’s will. </w:t>
            </w:r>
          </w:p>
          <w:p w14:paraId="63475F00"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lang w:val="en-NZ" w:eastAsia="en-NZ" w:bidi="ar-SA"/>
              </w:rPr>
              <w:t> </w:t>
            </w:r>
          </w:p>
          <w:p w14:paraId="44147C16"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b/>
                <w:bCs/>
                <w:lang w:val="en-NZ" w:eastAsia="en-NZ" w:bidi="ar-SA"/>
              </w:rPr>
              <w:t>Harm</w:t>
            </w:r>
            <w:r w:rsidRPr="009122EA">
              <w:rPr>
                <w:rFonts w:ascii="Arial" w:eastAsia="Times New Roman" w:hAnsi="Arial" w:cs="Arial"/>
                <w:lang w:val="en-NZ" w:eastAsia="en-NZ" w:bidi="ar-SA"/>
              </w:rPr>
              <w:t> means harm to the health, safety, or well-being of the student or another person, including any significant emotional distress suffered by the student or the other person. </w:t>
            </w:r>
          </w:p>
          <w:p w14:paraId="60E91FD9"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lang w:val="en-NZ" w:eastAsia="en-NZ" w:bidi="ar-SA"/>
              </w:rPr>
              <w:t> </w:t>
            </w:r>
          </w:p>
          <w:p w14:paraId="6A77A916"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b/>
                <w:bCs/>
                <w:lang w:val="en-NZ" w:eastAsia="en-NZ" w:bidi="ar-SA"/>
              </w:rPr>
              <w:t>Authorised staff member</w:t>
            </w:r>
            <w:r w:rsidRPr="009122EA">
              <w:rPr>
                <w:rFonts w:ascii="Arial" w:eastAsia="Times New Roman" w:hAnsi="Arial" w:cs="Arial"/>
                <w:lang w:val="en-NZ" w:eastAsia="en-NZ" w:bidi="ar-SA"/>
              </w:rPr>
              <w:t> means an employee of a registered school who is trained and authorised by the employer to use physical </w:t>
            </w:r>
            <w:r w:rsidRPr="009122EA">
              <w:rPr>
                <w:rFonts w:ascii="Arial" w:eastAsia="Times New Roman" w:hAnsi="Arial" w:cs="Arial"/>
                <w:color w:val="000000"/>
                <w:lang w:val="en-NZ" w:eastAsia="en-NZ" w:bidi="ar-SA"/>
              </w:rPr>
              <w:t>restraint</w:t>
            </w:r>
            <w:r w:rsidRPr="009122EA">
              <w:rPr>
                <w:rFonts w:ascii="Arial" w:eastAsia="Times New Roman" w:hAnsi="Arial" w:cs="Arial"/>
                <w:lang w:val="en-NZ" w:eastAsia="en-NZ" w:bidi="ar-SA"/>
              </w:rPr>
              <w:t> in accordance with Section 99 of the Act. </w:t>
            </w:r>
          </w:p>
        </w:tc>
      </w:tr>
      <w:tr w:rsidR="009122EA" w:rsidRPr="009122EA" w14:paraId="4F021010" w14:textId="77777777" w:rsidTr="009122EA">
        <w:trPr>
          <w:trHeight w:val="1402"/>
        </w:trPr>
        <w:tc>
          <w:tcPr>
            <w:tcW w:w="3205" w:type="dxa"/>
            <w:tcBorders>
              <w:top w:val="single" w:sz="6" w:space="0" w:color="000000"/>
              <w:left w:val="single" w:sz="6" w:space="0" w:color="000000"/>
              <w:bottom w:val="single" w:sz="6" w:space="0" w:color="000000"/>
              <w:right w:val="single" w:sz="6" w:space="0" w:color="000000"/>
            </w:tcBorders>
            <w:shd w:val="clear" w:color="auto" w:fill="auto"/>
            <w:hideMark/>
          </w:tcPr>
          <w:p w14:paraId="60AD6C18"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lang w:val="en-NZ" w:eastAsia="en-NZ" w:bidi="ar-SA"/>
              </w:rPr>
              <w:t>Legislation </w:t>
            </w:r>
          </w:p>
        </w:tc>
        <w:tc>
          <w:tcPr>
            <w:tcW w:w="7208" w:type="dxa"/>
            <w:tcBorders>
              <w:top w:val="single" w:sz="6" w:space="0" w:color="000000"/>
              <w:left w:val="single" w:sz="6" w:space="0" w:color="000000"/>
              <w:bottom w:val="single" w:sz="6" w:space="0" w:color="000000"/>
              <w:right w:val="single" w:sz="6" w:space="0" w:color="000000"/>
            </w:tcBorders>
            <w:shd w:val="clear" w:color="auto" w:fill="auto"/>
            <w:hideMark/>
          </w:tcPr>
          <w:p w14:paraId="7818C808" w14:textId="77777777" w:rsidR="009122EA" w:rsidRPr="009122EA" w:rsidRDefault="00000000" w:rsidP="009122EA">
            <w:pPr>
              <w:widowControl/>
              <w:autoSpaceDE/>
              <w:autoSpaceDN/>
              <w:textAlignment w:val="baseline"/>
              <w:rPr>
                <w:rFonts w:ascii="Times New Roman" w:eastAsia="Times New Roman" w:hAnsi="Times New Roman" w:cs="Times New Roman"/>
                <w:sz w:val="24"/>
                <w:szCs w:val="24"/>
                <w:lang w:val="en-NZ" w:eastAsia="en-NZ" w:bidi="ar-SA"/>
              </w:rPr>
            </w:pPr>
            <w:hyperlink r:id="rId11" w:anchor="LMS274508" w:tgtFrame="_blank" w:history="1">
              <w:r w:rsidR="009122EA" w:rsidRPr="009122EA">
                <w:rPr>
                  <w:rFonts w:ascii="Arial" w:eastAsia="Times New Roman" w:hAnsi="Arial" w:cs="Arial"/>
                  <w:color w:val="0563C1"/>
                  <w:u w:val="single"/>
                  <w:lang w:val="en-NZ" w:eastAsia="en-NZ" w:bidi="ar-SA"/>
                </w:rPr>
                <w:t>Education and Training Act 2020</w:t>
              </w:r>
            </w:hyperlink>
            <w:r w:rsidR="009122EA" w:rsidRPr="009122EA">
              <w:rPr>
                <w:rFonts w:ascii="Arial" w:eastAsia="Times New Roman" w:hAnsi="Arial" w:cs="Arial"/>
                <w:lang w:val="en-NZ" w:eastAsia="en-NZ" w:bidi="ar-SA"/>
              </w:rPr>
              <w:t xml:space="preserve"> (Sections 99-101) </w:t>
            </w:r>
          </w:p>
          <w:p w14:paraId="69BEC9A6"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lang w:val="en-NZ" w:eastAsia="en-NZ" w:bidi="ar-SA"/>
              </w:rPr>
              <w:t> </w:t>
            </w:r>
          </w:p>
          <w:p w14:paraId="574AD120" w14:textId="77777777" w:rsidR="009122EA" w:rsidRPr="009122EA" w:rsidRDefault="00000000" w:rsidP="009122EA">
            <w:pPr>
              <w:widowControl/>
              <w:autoSpaceDE/>
              <w:autoSpaceDN/>
              <w:textAlignment w:val="baseline"/>
              <w:rPr>
                <w:rFonts w:ascii="Times New Roman" w:eastAsia="Times New Roman" w:hAnsi="Times New Roman" w:cs="Times New Roman"/>
                <w:sz w:val="24"/>
                <w:szCs w:val="24"/>
                <w:lang w:val="en-NZ" w:eastAsia="en-NZ" w:bidi="ar-SA"/>
              </w:rPr>
            </w:pPr>
            <w:hyperlink r:id="rId12" w:tgtFrame="_blank" w:history="1">
              <w:r w:rsidR="009122EA" w:rsidRPr="009122EA">
                <w:rPr>
                  <w:rFonts w:ascii="Arial" w:eastAsia="Times New Roman" w:hAnsi="Arial" w:cs="Arial"/>
                  <w:color w:val="0563C1"/>
                  <w:u w:val="single"/>
                  <w:lang w:val="en-NZ" w:eastAsia="en-NZ" w:bidi="ar-SA"/>
                </w:rPr>
                <w:t>Education (Physical Restraint) Rules 2023</w:t>
              </w:r>
            </w:hyperlink>
            <w:r w:rsidR="009122EA" w:rsidRPr="009122EA">
              <w:rPr>
                <w:rFonts w:ascii="Arial" w:eastAsia="Times New Roman" w:hAnsi="Arial" w:cs="Arial"/>
                <w:color w:val="0563C1"/>
                <w:lang w:val="en-NZ" w:eastAsia="en-NZ" w:bidi="ar-SA"/>
              </w:rPr>
              <w:t> </w:t>
            </w:r>
          </w:p>
          <w:p w14:paraId="6C45A113"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lang w:val="en-NZ" w:eastAsia="en-NZ" w:bidi="ar-SA"/>
              </w:rPr>
              <w:t> </w:t>
            </w:r>
          </w:p>
          <w:p w14:paraId="464137AF" w14:textId="77777777" w:rsidR="009122EA" w:rsidRPr="009122EA" w:rsidRDefault="00000000" w:rsidP="009122EA">
            <w:pPr>
              <w:widowControl/>
              <w:autoSpaceDE/>
              <w:autoSpaceDN/>
              <w:textAlignment w:val="baseline"/>
              <w:rPr>
                <w:rFonts w:ascii="Times New Roman" w:eastAsia="Times New Roman" w:hAnsi="Times New Roman" w:cs="Times New Roman"/>
                <w:sz w:val="24"/>
                <w:szCs w:val="24"/>
                <w:lang w:val="en-NZ" w:eastAsia="en-NZ" w:bidi="ar-SA"/>
              </w:rPr>
            </w:pPr>
            <w:hyperlink r:id="rId13" w:tgtFrame="_blank" w:history="1">
              <w:r w:rsidR="009122EA" w:rsidRPr="009122EA">
                <w:rPr>
                  <w:rFonts w:ascii="Arial" w:eastAsia="Times New Roman" w:hAnsi="Arial" w:cs="Arial"/>
                  <w:color w:val="0563C1"/>
                  <w:u w:val="single"/>
                  <w:lang w:val="en-NZ" w:eastAsia="en-NZ" w:bidi="ar-SA"/>
                </w:rPr>
                <w:t>Health and Safety at Work Act 2015</w:t>
              </w:r>
            </w:hyperlink>
            <w:r w:rsidR="009122EA" w:rsidRPr="009122EA">
              <w:rPr>
                <w:rFonts w:ascii="Arial" w:eastAsia="Times New Roman" w:hAnsi="Arial" w:cs="Arial"/>
                <w:lang w:val="en-NZ" w:eastAsia="en-NZ" w:bidi="ar-SA"/>
              </w:rPr>
              <w:t> </w:t>
            </w:r>
          </w:p>
        </w:tc>
      </w:tr>
      <w:tr w:rsidR="009122EA" w:rsidRPr="009122EA" w14:paraId="6ECFC8A6" w14:textId="77777777" w:rsidTr="009122EA">
        <w:trPr>
          <w:trHeight w:val="301"/>
        </w:trPr>
        <w:tc>
          <w:tcPr>
            <w:tcW w:w="3205" w:type="dxa"/>
            <w:tcBorders>
              <w:top w:val="single" w:sz="6" w:space="0" w:color="000000"/>
              <w:left w:val="single" w:sz="6" w:space="0" w:color="000000"/>
              <w:bottom w:val="single" w:sz="6" w:space="0" w:color="000000"/>
              <w:right w:val="single" w:sz="6" w:space="0" w:color="000000"/>
            </w:tcBorders>
            <w:shd w:val="clear" w:color="auto" w:fill="auto"/>
            <w:hideMark/>
          </w:tcPr>
          <w:p w14:paraId="1D2F0756"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lang w:val="en-NZ" w:eastAsia="en-NZ" w:bidi="ar-SA"/>
              </w:rPr>
              <w:t>This policy is to be read in conjunction with the boards:  </w:t>
            </w:r>
          </w:p>
          <w:p w14:paraId="303939B2"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lang w:val="en-NZ" w:eastAsia="en-NZ" w:bidi="ar-SA"/>
              </w:rPr>
              <w:t> </w:t>
            </w:r>
          </w:p>
        </w:tc>
        <w:tc>
          <w:tcPr>
            <w:tcW w:w="7208" w:type="dxa"/>
            <w:tcBorders>
              <w:top w:val="single" w:sz="6" w:space="0" w:color="000000"/>
              <w:left w:val="single" w:sz="6" w:space="0" w:color="000000"/>
              <w:bottom w:val="single" w:sz="6" w:space="0" w:color="000000"/>
              <w:right w:val="single" w:sz="6" w:space="0" w:color="000000"/>
            </w:tcBorders>
            <w:shd w:val="clear" w:color="auto" w:fill="auto"/>
            <w:hideMark/>
          </w:tcPr>
          <w:p w14:paraId="1E673822" w14:textId="77777777" w:rsidR="009122EA" w:rsidRPr="009122EA" w:rsidRDefault="009122EA" w:rsidP="009122EA">
            <w:pPr>
              <w:widowControl/>
              <w:numPr>
                <w:ilvl w:val="0"/>
                <w:numId w:val="9"/>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Health and safety policy </w:t>
            </w:r>
          </w:p>
          <w:p w14:paraId="78E13B5A" w14:textId="77777777" w:rsidR="009122EA" w:rsidRPr="009122EA" w:rsidRDefault="009122EA" w:rsidP="009122EA">
            <w:pPr>
              <w:widowControl/>
              <w:numPr>
                <w:ilvl w:val="0"/>
                <w:numId w:val="9"/>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Child protection policy </w:t>
            </w:r>
          </w:p>
          <w:p w14:paraId="73AEE514" w14:textId="77777777" w:rsidR="009122EA" w:rsidRPr="009122EA" w:rsidRDefault="009122EA" w:rsidP="009122EA">
            <w:pPr>
              <w:widowControl/>
              <w:numPr>
                <w:ilvl w:val="0"/>
                <w:numId w:val="9"/>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Privacy policy </w:t>
            </w:r>
          </w:p>
          <w:p w14:paraId="179713FF" w14:textId="77777777" w:rsidR="009122EA" w:rsidRPr="009122EA" w:rsidRDefault="009122EA" w:rsidP="009122EA">
            <w:pPr>
              <w:widowControl/>
              <w:numPr>
                <w:ilvl w:val="0"/>
                <w:numId w:val="9"/>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Emergency procedures  </w:t>
            </w:r>
          </w:p>
          <w:p w14:paraId="19E6EE7D" w14:textId="77777777" w:rsidR="009122EA" w:rsidRPr="009122EA" w:rsidRDefault="009122EA" w:rsidP="009122EA">
            <w:pPr>
              <w:widowControl/>
              <w:numPr>
                <w:ilvl w:val="0"/>
                <w:numId w:val="9"/>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Reporting and monitoring policy and procedures </w:t>
            </w:r>
          </w:p>
          <w:p w14:paraId="4B57E483" w14:textId="77777777" w:rsidR="009122EA" w:rsidRPr="009122EA" w:rsidRDefault="009122EA" w:rsidP="009122EA">
            <w:pPr>
              <w:widowControl/>
              <w:numPr>
                <w:ilvl w:val="0"/>
                <w:numId w:val="9"/>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Concerns and complaints process </w:t>
            </w:r>
          </w:p>
          <w:p w14:paraId="05E64ACA"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lang w:val="en-NZ" w:eastAsia="en-NZ" w:bidi="ar-SA"/>
              </w:rPr>
              <w:t> </w:t>
            </w:r>
          </w:p>
        </w:tc>
      </w:tr>
      <w:tr w:rsidR="009122EA" w:rsidRPr="009122EA" w14:paraId="34A85309" w14:textId="77777777" w:rsidTr="009122EA">
        <w:trPr>
          <w:trHeight w:val="301"/>
        </w:trPr>
        <w:tc>
          <w:tcPr>
            <w:tcW w:w="3205" w:type="dxa"/>
            <w:tcBorders>
              <w:top w:val="single" w:sz="6" w:space="0" w:color="000000"/>
              <w:left w:val="single" w:sz="6" w:space="0" w:color="000000"/>
              <w:bottom w:val="single" w:sz="6" w:space="0" w:color="000000"/>
              <w:right w:val="single" w:sz="6" w:space="0" w:color="000000"/>
            </w:tcBorders>
            <w:shd w:val="clear" w:color="auto" w:fill="auto"/>
            <w:hideMark/>
          </w:tcPr>
          <w:p w14:paraId="34517B05"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lang w:val="en-NZ" w:eastAsia="en-NZ" w:bidi="ar-SA"/>
              </w:rPr>
              <w:t>Procedures/supporting documentation </w:t>
            </w:r>
          </w:p>
        </w:tc>
        <w:tc>
          <w:tcPr>
            <w:tcW w:w="7208" w:type="dxa"/>
            <w:tcBorders>
              <w:top w:val="single" w:sz="6" w:space="0" w:color="000000"/>
              <w:left w:val="single" w:sz="6" w:space="0" w:color="000000"/>
              <w:bottom w:val="single" w:sz="6" w:space="0" w:color="000000"/>
              <w:right w:val="single" w:sz="6" w:space="0" w:color="000000"/>
            </w:tcBorders>
            <w:shd w:val="clear" w:color="auto" w:fill="auto"/>
            <w:hideMark/>
          </w:tcPr>
          <w:p w14:paraId="34E94C41" w14:textId="5C83C7F5" w:rsidR="009122EA" w:rsidRPr="00374EB0" w:rsidRDefault="00374EB0" w:rsidP="009122EA">
            <w:pPr>
              <w:widowControl/>
              <w:autoSpaceDE/>
              <w:autoSpaceDN/>
              <w:textAlignment w:val="baseline"/>
              <w:rPr>
                <w:rStyle w:val="Hyperlink"/>
                <w:rFonts w:ascii="Times New Roman" w:eastAsia="Times New Roman" w:hAnsi="Times New Roman" w:cs="Times New Roman"/>
                <w:sz w:val="24"/>
                <w:szCs w:val="24"/>
                <w:lang w:val="en-NZ" w:eastAsia="en-NZ" w:bidi="ar-SA"/>
              </w:rPr>
            </w:pPr>
            <w:r>
              <w:rPr>
                <w:rFonts w:ascii="Arial" w:eastAsia="Times New Roman" w:hAnsi="Arial" w:cs="Arial"/>
                <w:color w:val="0563C1"/>
                <w:u w:val="single"/>
                <w:lang w:val="en-NZ" w:eastAsia="en-NZ" w:bidi="ar-SA"/>
              </w:rPr>
              <w:fldChar w:fldCharType="begin"/>
            </w:r>
            <w:r>
              <w:rPr>
                <w:rFonts w:ascii="Arial" w:eastAsia="Times New Roman" w:hAnsi="Arial" w:cs="Arial"/>
                <w:color w:val="0563C1"/>
                <w:u w:val="single"/>
                <w:lang w:val="en-NZ" w:eastAsia="en-NZ" w:bidi="ar-SA"/>
              </w:rPr>
              <w:instrText xml:space="preserve"> HYPERLINK "https://assets.education.govt.nz/public/MOE-Physical-Restraint-Guidelines-FINAL-Web-singles.pdf" \t "_blank" </w:instrText>
            </w:r>
            <w:r>
              <w:rPr>
                <w:rFonts w:ascii="Arial" w:eastAsia="Times New Roman" w:hAnsi="Arial" w:cs="Arial"/>
                <w:color w:val="0563C1"/>
                <w:u w:val="single"/>
                <w:lang w:val="en-NZ" w:eastAsia="en-NZ" w:bidi="ar-SA"/>
              </w:rPr>
            </w:r>
            <w:r>
              <w:rPr>
                <w:rFonts w:ascii="Arial" w:eastAsia="Times New Roman" w:hAnsi="Arial" w:cs="Arial"/>
                <w:color w:val="0563C1"/>
                <w:u w:val="single"/>
                <w:lang w:val="en-NZ" w:eastAsia="en-NZ" w:bidi="ar-SA"/>
              </w:rPr>
              <w:fldChar w:fldCharType="separate"/>
            </w:r>
            <w:r w:rsidR="009122EA" w:rsidRPr="007A5F90">
              <w:rPr>
                <w:rStyle w:val="Hyperlink"/>
                <w:rFonts w:ascii="Arial" w:eastAsia="Times New Roman" w:hAnsi="Arial" w:cs="Arial"/>
                <w:color w:val="4F81BD" w:themeColor="accent1"/>
                <w:lang w:val="en-NZ" w:eastAsia="en-NZ" w:bidi="ar-SA"/>
              </w:rPr>
              <w:t>The Ministry of Education’s Physical Restraint Guidelines</w:t>
            </w:r>
            <w:r w:rsidR="009122EA" w:rsidRPr="00374EB0">
              <w:rPr>
                <w:rStyle w:val="Hyperlink"/>
                <w:rFonts w:ascii="Arial" w:eastAsia="Times New Roman" w:hAnsi="Arial" w:cs="Arial"/>
                <w:lang w:val="en-NZ" w:eastAsia="en-NZ" w:bidi="ar-SA"/>
              </w:rPr>
              <w:t> </w:t>
            </w:r>
          </w:p>
          <w:p w14:paraId="751F207E" w14:textId="291C79F5" w:rsidR="009122EA" w:rsidRPr="009122EA" w:rsidRDefault="00374EB0" w:rsidP="009122EA">
            <w:pPr>
              <w:widowControl/>
              <w:autoSpaceDE/>
              <w:autoSpaceDN/>
              <w:textAlignment w:val="baseline"/>
              <w:rPr>
                <w:rFonts w:ascii="Times New Roman" w:eastAsia="Times New Roman" w:hAnsi="Times New Roman" w:cs="Times New Roman"/>
                <w:sz w:val="24"/>
                <w:szCs w:val="24"/>
                <w:lang w:val="en-NZ" w:eastAsia="en-NZ" w:bidi="ar-SA"/>
              </w:rPr>
            </w:pPr>
            <w:r>
              <w:rPr>
                <w:rFonts w:ascii="Arial" w:eastAsia="Times New Roman" w:hAnsi="Arial" w:cs="Arial"/>
                <w:color w:val="0563C1"/>
                <w:u w:val="single"/>
                <w:lang w:val="en-NZ" w:eastAsia="en-NZ" w:bidi="ar-SA"/>
              </w:rPr>
              <w:fldChar w:fldCharType="end"/>
            </w:r>
            <w:r w:rsidR="009122EA" w:rsidRPr="009122EA">
              <w:rPr>
                <w:rFonts w:ascii="Arial" w:eastAsia="Times New Roman" w:hAnsi="Arial" w:cs="Arial"/>
                <w:lang w:val="en-NZ" w:eastAsia="en-NZ" w:bidi="ar-SA"/>
              </w:rPr>
              <w:t xml:space="preserve">Appendix 1 of the </w:t>
            </w:r>
            <w:hyperlink r:id="rId14" w:tgtFrame="_blank" w:history="1">
              <w:r w:rsidR="009122EA" w:rsidRPr="007A5F90">
                <w:rPr>
                  <w:rStyle w:val="Hyperlink"/>
                  <w:rFonts w:ascii="Arial" w:eastAsia="Times New Roman" w:hAnsi="Arial" w:cs="Arial"/>
                  <w:color w:val="4F81BD" w:themeColor="accent1"/>
                  <w:lang w:val="en-NZ" w:eastAsia="en-NZ" w:bidi="ar-SA"/>
                </w:rPr>
                <w:t>Rules</w:t>
              </w:r>
              <w:r w:rsidR="009122EA" w:rsidRPr="00374EB0">
                <w:rPr>
                  <w:rStyle w:val="Hyperlink"/>
                  <w:rFonts w:ascii="Arial" w:eastAsia="Times New Roman" w:hAnsi="Arial" w:cs="Arial"/>
                  <w:lang w:val="en-NZ" w:eastAsia="en-NZ" w:bidi="ar-SA"/>
                </w:rPr>
                <w:t> </w:t>
              </w:r>
            </w:hyperlink>
          </w:p>
          <w:p w14:paraId="462E7B88"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lang w:val="en-NZ" w:eastAsia="en-NZ" w:bidi="ar-SA"/>
              </w:rPr>
              <w:t>Suggested procedures/practices that cover: </w:t>
            </w:r>
          </w:p>
          <w:p w14:paraId="0045F0B1" w14:textId="77777777" w:rsidR="009122EA" w:rsidRPr="009122EA" w:rsidRDefault="009122EA" w:rsidP="009122EA">
            <w:pPr>
              <w:widowControl/>
              <w:numPr>
                <w:ilvl w:val="0"/>
                <w:numId w:val="10"/>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 xml:space="preserve">the authorisation </w:t>
            </w:r>
            <w:proofErr w:type="gramStart"/>
            <w:r w:rsidRPr="009122EA">
              <w:rPr>
                <w:rFonts w:ascii="Arial" w:eastAsia="Times New Roman" w:hAnsi="Arial" w:cs="Arial"/>
                <w:lang w:val="en-NZ" w:eastAsia="en-NZ" w:bidi="ar-SA"/>
              </w:rPr>
              <w:t>process</w:t>
            </w:r>
            <w:proofErr w:type="gramEnd"/>
            <w:r w:rsidRPr="009122EA">
              <w:rPr>
                <w:rFonts w:ascii="Arial" w:eastAsia="Times New Roman" w:hAnsi="Arial" w:cs="Arial"/>
                <w:lang w:val="en-NZ" w:eastAsia="en-NZ" w:bidi="ar-SA"/>
              </w:rPr>
              <w:t> </w:t>
            </w:r>
          </w:p>
          <w:p w14:paraId="162F7970" w14:textId="77777777" w:rsidR="009122EA" w:rsidRPr="009122EA" w:rsidRDefault="009122EA" w:rsidP="009122EA">
            <w:pPr>
              <w:widowControl/>
              <w:numPr>
                <w:ilvl w:val="0"/>
                <w:numId w:val="10"/>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reducing and de-escalating student distress </w:t>
            </w:r>
          </w:p>
          <w:p w14:paraId="36528DF0" w14:textId="77777777" w:rsidR="009122EA" w:rsidRPr="009122EA" w:rsidRDefault="009122EA" w:rsidP="009122EA">
            <w:pPr>
              <w:widowControl/>
              <w:numPr>
                <w:ilvl w:val="0"/>
                <w:numId w:val="10"/>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training and support for staff </w:t>
            </w:r>
          </w:p>
          <w:p w14:paraId="181C06A4" w14:textId="77777777" w:rsidR="009122EA" w:rsidRPr="009122EA" w:rsidRDefault="009122EA" w:rsidP="009122EA">
            <w:pPr>
              <w:widowControl/>
              <w:numPr>
                <w:ilvl w:val="0"/>
                <w:numId w:val="10"/>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notifying and reporting on instances of physical restraint </w:t>
            </w:r>
          </w:p>
          <w:p w14:paraId="06376E17" w14:textId="77777777" w:rsidR="009122EA" w:rsidRPr="009122EA" w:rsidRDefault="009122EA" w:rsidP="009122EA">
            <w:pPr>
              <w:widowControl/>
              <w:numPr>
                <w:ilvl w:val="0"/>
                <w:numId w:val="10"/>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monitoring the use of physical restraint </w:t>
            </w:r>
          </w:p>
          <w:p w14:paraId="178717CA" w14:textId="77777777" w:rsidR="009122EA" w:rsidRPr="009122EA" w:rsidRDefault="009122EA" w:rsidP="009122EA">
            <w:pPr>
              <w:widowControl/>
              <w:numPr>
                <w:ilvl w:val="0"/>
                <w:numId w:val="10"/>
              </w:numPr>
              <w:autoSpaceDE/>
              <w:autoSpaceDN/>
              <w:ind w:left="1080" w:firstLine="0"/>
              <w:textAlignment w:val="baseline"/>
              <w:rPr>
                <w:rFonts w:ascii="Arial" w:eastAsia="Times New Roman" w:hAnsi="Arial" w:cs="Arial"/>
                <w:lang w:val="en-NZ" w:eastAsia="en-NZ" w:bidi="ar-SA"/>
              </w:rPr>
            </w:pPr>
            <w:r w:rsidRPr="009122EA">
              <w:rPr>
                <w:rFonts w:ascii="Arial" w:eastAsia="Times New Roman" w:hAnsi="Arial" w:cs="Arial"/>
                <w:lang w:val="en-NZ" w:eastAsia="en-NZ" w:bidi="ar-SA"/>
              </w:rPr>
              <w:t>[input your own as necessary] </w:t>
            </w:r>
          </w:p>
        </w:tc>
      </w:tr>
      <w:tr w:rsidR="009122EA" w:rsidRPr="009122EA" w14:paraId="29074CAB" w14:textId="77777777" w:rsidTr="009122EA">
        <w:trPr>
          <w:trHeight w:val="301"/>
        </w:trPr>
        <w:tc>
          <w:tcPr>
            <w:tcW w:w="3205" w:type="dxa"/>
            <w:tcBorders>
              <w:top w:val="single" w:sz="6" w:space="0" w:color="000000"/>
              <w:left w:val="single" w:sz="6" w:space="0" w:color="000000"/>
              <w:bottom w:val="single" w:sz="6" w:space="0" w:color="000000"/>
              <w:right w:val="single" w:sz="6" w:space="0" w:color="000000"/>
            </w:tcBorders>
            <w:shd w:val="clear" w:color="auto" w:fill="auto"/>
            <w:hideMark/>
          </w:tcPr>
          <w:p w14:paraId="38865204"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lang w:val="en-NZ" w:eastAsia="en-NZ" w:bidi="ar-SA"/>
              </w:rPr>
              <w:t>Review Schedule</w:t>
            </w:r>
            <w:r w:rsidRPr="009122EA">
              <w:rPr>
                <w:rFonts w:ascii="Calibri" w:eastAsia="Times New Roman" w:hAnsi="Calibri" w:cs="Calibri"/>
                <w:lang w:val="en-NZ" w:eastAsia="en-NZ" w:bidi="ar-SA"/>
              </w:rPr>
              <w:tab/>
            </w:r>
            <w:r w:rsidRPr="009122EA">
              <w:rPr>
                <w:rFonts w:ascii="Arial" w:eastAsia="Times New Roman" w:hAnsi="Arial" w:cs="Arial"/>
                <w:lang w:val="en-NZ" w:eastAsia="en-NZ" w:bidi="ar-SA"/>
              </w:rPr>
              <w:t> </w:t>
            </w:r>
          </w:p>
        </w:tc>
        <w:tc>
          <w:tcPr>
            <w:tcW w:w="7208" w:type="dxa"/>
            <w:tcBorders>
              <w:top w:val="single" w:sz="6" w:space="0" w:color="000000"/>
              <w:left w:val="single" w:sz="6" w:space="0" w:color="000000"/>
              <w:bottom w:val="single" w:sz="6" w:space="0" w:color="000000"/>
              <w:right w:val="single" w:sz="6" w:space="0" w:color="000000"/>
            </w:tcBorders>
            <w:shd w:val="clear" w:color="auto" w:fill="auto"/>
            <w:hideMark/>
          </w:tcPr>
          <w:p w14:paraId="140543D0"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lang w:val="en-NZ" w:eastAsia="en-NZ" w:bidi="ar-SA"/>
              </w:rPr>
              <w:t>Annually </w:t>
            </w:r>
          </w:p>
        </w:tc>
      </w:tr>
      <w:tr w:rsidR="009122EA" w:rsidRPr="009122EA" w14:paraId="2BCDB708" w14:textId="77777777" w:rsidTr="009122EA">
        <w:trPr>
          <w:trHeight w:val="301"/>
        </w:trPr>
        <w:tc>
          <w:tcPr>
            <w:tcW w:w="3205" w:type="dxa"/>
            <w:tcBorders>
              <w:top w:val="single" w:sz="6" w:space="0" w:color="000000"/>
              <w:left w:val="single" w:sz="6" w:space="0" w:color="000000"/>
              <w:bottom w:val="single" w:sz="6" w:space="0" w:color="000000"/>
              <w:right w:val="single" w:sz="6" w:space="0" w:color="000000"/>
            </w:tcBorders>
            <w:shd w:val="clear" w:color="auto" w:fill="auto"/>
            <w:hideMark/>
          </w:tcPr>
          <w:p w14:paraId="18150840"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lang w:val="en-NZ" w:eastAsia="en-NZ" w:bidi="ar-SA"/>
              </w:rPr>
              <w:t>Last reviewed </w:t>
            </w:r>
          </w:p>
        </w:tc>
        <w:tc>
          <w:tcPr>
            <w:tcW w:w="7208" w:type="dxa"/>
            <w:tcBorders>
              <w:top w:val="single" w:sz="6" w:space="0" w:color="000000"/>
              <w:left w:val="single" w:sz="6" w:space="0" w:color="000000"/>
              <w:bottom w:val="single" w:sz="6" w:space="0" w:color="000000"/>
              <w:right w:val="single" w:sz="6" w:space="0" w:color="000000"/>
            </w:tcBorders>
            <w:shd w:val="clear" w:color="auto" w:fill="auto"/>
            <w:hideMark/>
          </w:tcPr>
          <w:p w14:paraId="79EA47B4" w14:textId="77777777" w:rsidR="009122EA" w:rsidRPr="009122EA" w:rsidRDefault="009122EA" w:rsidP="009122EA">
            <w:pPr>
              <w:widowControl/>
              <w:autoSpaceDE/>
              <w:autoSpaceDN/>
              <w:textAlignment w:val="baseline"/>
              <w:rPr>
                <w:rFonts w:ascii="Times New Roman" w:eastAsia="Times New Roman" w:hAnsi="Times New Roman" w:cs="Times New Roman"/>
                <w:sz w:val="24"/>
                <w:szCs w:val="24"/>
                <w:lang w:val="en-NZ" w:eastAsia="en-NZ" w:bidi="ar-SA"/>
              </w:rPr>
            </w:pPr>
            <w:r w:rsidRPr="009122EA">
              <w:rPr>
                <w:rFonts w:ascii="Arial" w:eastAsia="Times New Roman" w:hAnsi="Arial" w:cs="Arial"/>
                <w:lang w:val="en-NZ" w:eastAsia="en-NZ" w:bidi="ar-SA"/>
              </w:rPr>
              <w:t>  </w:t>
            </w:r>
          </w:p>
        </w:tc>
      </w:tr>
    </w:tbl>
    <w:p w14:paraId="75C6F7C0" w14:textId="77777777" w:rsidR="00E91B39" w:rsidRPr="00A61119" w:rsidRDefault="00E91B39" w:rsidP="00A61119">
      <w:pPr>
        <w:spacing w:before="227" w:line="223" w:lineRule="auto"/>
        <w:ind w:right="-20"/>
        <w:rPr>
          <w:rFonts w:ascii="Arial" w:eastAsia="Calibri" w:hAnsi="Arial" w:cs="Arial"/>
          <w:b/>
          <w:color w:val="499799"/>
          <w:sz w:val="36"/>
          <w:szCs w:val="36"/>
        </w:rPr>
      </w:pPr>
    </w:p>
    <w:p w14:paraId="1A7077CD" w14:textId="085EE595" w:rsidR="00FA2596" w:rsidRDefault="00FA2596" w:rsidP="00D607B7">
      <w:pPr>
        <w:pStyle w:val="TableParagraph"/>
        <w:spacing w:line="276" w:lineRule="auto"/>
        <w:ind w:left="0"/>
        <w:rPr>
          <w:rFonts w:ascii="Arial" w:eastAsia="Calibri" w:hAnsi="Arial" w:cs="Arial"/>
          <w:color w:val="231F20"/>
          <w:sz w:val="18"/>
          <w:lang w:val="en-NZ"/>
        </w:rPr>
      </w:pPr>
    </w:p>
    <w:p w14:paraId="1DBFAC68" w14:textId="71414946" w:rsidR="003041A7" w:rsidRPr="005B027A" w:rsidRDefault="003041A7" w:rsidP="00E25460">
      <w:pPr>
        <w:pStyle w:val="Heading2"/>
        <w:ind w:left="0"/>
        <w:rPr>
          <w:rFonts w:ascii="Arial" w:hAnsi="Arial" w:cs="Arial"/>
        </w:rPr>
      </w:pPr>
    </w:p>
    <w:sectPr w:rsidR="003041A7" w:rsidRPr="005B027A" w:rsidSect="009F424D">
      <w:headerReference w:type="even" r:id="rId15"/>
      <w:headerReference w:type="default" r:id="rId16"/>
      <w:footerReference w:type="default" r:id="rId17"/>
      <w:headerReference w:type="first" r:id="rId18"/>
      <w:pgSz w:w="11910" w:h="16840"/>
      <w:pgMar w:top="720" w:right="720" w:bottom="720" w:left="720"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3727C" w14:textId="77777777" w:rsidR="005B57D8" w:rsidRDefault="005B57D8">
      <w:r>
        <w:separator/>
      </w:r>
    </w:p>
  </w:endnote>
  <w:endnote w:type="continuationSeparator" w:id="0">
    <w:p w14:paraId="443F8F6E" w14:textId="77777777" w:rsidR="005B57D8" w:rsidRDefault="005B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lamaSemicondensed-Light">
    <w:altName w:val="Calibri"/>
    <w:panose1 w:val="00000000000000000000"/>
    <w:charset w:val="4D"/>
    <w:family w:val="auto"/>
    <w:notTrueType/>
    <w:pitch w:val="variable"/>
    <w:sig w:usb0="A00000AF" w:usb1="4000207B" w:usb2="00000000" w:usb3="00000000" w:csb0="0000008B" w:csb1="00000000"/>
  </w:font>
  <w:font w:name="FlamaSemicondensed-Semibold">
    <w:altName w:val="Calibri"/>
    <w:panose1 w:val="00000000000000000000"/>
    <w:charset w:val="4D"/>
    <w:family w:val="auto"/>
    <w:notTrueType/>
    <w:pitch w:val="variable"/>
    <w:sig w:usb0="A00000AF" w:usb1="4000207B" w:usb2="00000000" w:usb3="00000000" w:csb0="0000008B" w:csb1="00000000"/>
  </w:font>
  <w:font w:name="Flama Semicondensed">
    <w:altName w:val="Calibri"/>
    <w:panose1 w:val="00000000000000000000"/>
    <w:charset w:val="4D"/>
    <w:family w:val="auto"/>
    <w:notTrueType/>
    <w:pitch w:val="variable"/>
    <w:sig w:usb0="A00000AF" w:usb1="4000207B" w:usb2="00000000" w:usb3="00000000" w:csb0="0000008B" w:csb1="00000000"/>
  </w:font>
  <w:font w:name="FlamaSemicondensed-Medium">
    <w:altName w:val="Calibri"/>
    <w:panose1 w:val="00000000000000000000"/>
    <w:charset w:val="4D"/>
    <w:family w:val="auto"/>
    <w:notTrueType/>
    <w:pitch w:val="variable"/>
    <w:sig w:usb0="A00000AF" w:usb1="4000207B" w:usb2="00000000" w:usb3="00000000" w:csb0="0000008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5DD6" w14:textId="3436B204" w:rsidR="00687523" w:rsidRPr="00687523" w:rsidRDefault="00842606" w:rsidP="00842606">
    <w:pPr>
      <w:pStyle w:val="Footer"/>
      <w:rPr>
        <w:rFonts w:ascii="Arial" w:hAnsi="Arial" w:cs="Arial"/>
        <w:sz w:val="18"/>
        <w:szCs w:val="18"/>
      </w:rPr>
    </w:pPr>
    <w:r>
      <w:rPr>
        <w:rFonts w:ascii="Arial" w:hAnsi="Arial" w:cs="Arial"/>
        <w:sz w:val="18"/>
        <w:szCs w:val="18"/>
      </w:rPr>
      <w:t xml:space="preserve">Reviewed </w:t>
    </w:r>
    <w:r w:rsidR="009122EA">
      <w:rPr>
        <w:rFonts w:ascii="Arial" w:hAnsi="Arial" w:cs="Arial"/>
        <w:sz w:val="18"/>
        <w:szCs w:val="18"/>
      </w:rPr>
      <w:t>March 2023</w:t>
    </w:r>
    <w:r>
      <w:rPr>
        <w:rFonts w:ascii="Arial" w:hAnsi="Arial" w:cs="Arial"/>
        <w:sz w:val="18"/>
        <w:szCs w:val="18"/>
      </w:rPr>
      <w:t xml:space="preserve">                                                      </w:t>
    </w:r>
    <w:r w:rsidR="002B0BDA">
      <w:rPr>
        <w:rFonts w:ascii="Arial" w:hAnsi="Arial" w:cs="Arial"/>
        <w:sz w:val="18"/>
        <w:szCs w:val="18"/>
      </w:rPr>
      <w:t xml:space="preserve">   </w:t>
    </w:r>
    <w:r>
      <w:rPr>
        <w:rFonts w:ascii="Arial" w:hAnsi="Arial" w:cs="Arial"/>
        <w:sz w:val="18"/>
        <w:szCs w:val="18"/>
      </w:rPr>
      <w:t xml:space="preserve">     </w:t>
    </w:r>
    <w:r w:rsidR="009122EA">
      <w:rPr>
        <w:rFonts w:ascii="Arial" w:hAnsi="Arial" w:cs="Arial"/>
        <w:sz w:val="18"/>
        <w:szCs w:val="18"/>
      </w:rPr>
      <w:tab/>
    </w:r>
    <w:r>
      <w:rPr>
        <w:rFonts w:ascii="Arial" w:hAnsi="Arial" w:cs="Arial"/>
        <w:sz w:val="18"/>
        <w:szCs w:val="18"/>
      </w:rPr>
      <w:t xml:space="preserve"> </w:t>
    </w:r>
    <w:r w:rsidR="002B0BDA">
      <w:rPr>
        <w:rFonts w:ascii="Arial" w:hAnsi="Arial" w:cs="Arial"/>
        <w:sz w:val="18"/>
        <w:szCs w:val="18"/>
      </w:rPr>
      <w:t xml:space="preserve">© </w:t>
    </w:r>
    <w:r w:rsidR="00687523">
      <w:rPr>
        <w:rFonts w:ascii="Arial" w:hAnsi="Arial" w:cs="Arial"/>
        <w:sz w:val="18"/>
        <w:szCs w:val="18"/>
      </w:rPr>
      <w:t>NZSTA governance framework</w:t>
    </w:r>
    <w:r w:rsidR="002B0BDA">
      <w:rPr>
        <w:rFonts w:ascii="Arial" w:hAnsi="Arial" w:cs="Arial"/>
        <w:sz w:val="18"/>
        <w:szCs w:val="18"/>
      </w:rPr>
      <w:t xml:space="preserve"> March 2018 Part D Operations</w:t>
    </w:r>
  </w:p>
  <w:p w14:paraId="7A5742B6" w14:textId="5C549AD4" w:rsidR="000F022C" w:rsidRPr="00687523" w:rsidRDefault="000F022C">
    <w:pPr>
      <w:pStyle w:val="BodyText"/>
      <w:spacing w:before="0" w:line="14" w:lineRule="auto"/>
      <w:ind w:left="0" w:firstLine="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14B9" w14:textId="77777777" w:rsidR="005B57D8" w:rsidRDefault="005B57D8">
      <w:r>
        <w:separator/>
      </w:r>
    </w:p>
  </w:footnote>
  <w:footnote w:type="continuationSeparator" w:id="0">
    <w:p w14:paraId="45A176B4" w14:textId="77777777" w:rsidR="005B57D8" w:rsidRDefault="005B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E206" w14:textId="5959B118" w:rsidR="008C351E" w:rsidRDefault="00000000">
    <w:pPr>
      <w:pStyle w:val="Header"/>
    </w:pPr>
    <w:r>
      <w:rPr>
        <w:noProof/>
      </w:rPr>
      <w:pict w14:anchorId="0C775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38204" o:spid="_x0000_s1027" type="#_x0000_t136" alt="" style="position:absolute;margin-left:0;margin-top:0;width:582.15pt;height:155.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FlamaSemicondensed-Light&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3663" w14:textId="36FEC538" w:rsidR="008C351E" w:rsidRDefault="00000000">
    <w:pPr>
      <w:pStyle w:val="Header"/>
    </w:pPr>
    <w:r>
      <w:rPr>
        <w:noProof/>
      </w:rPr>
      <w:pict w14:anchorId="29121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38205" o:spid="_x0000_s1026" type="#_x0000_t136" alt="" style="position:absolute;margin-left:0;margin-top:0;width:582.15pt;height:155.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FlamaSemicondensed-Light&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F09C" w14:textId="6886B81A" w:rsidR="008C351E" w:rsidRDefault="00000000">
    <w:pPr>
      <w:pStyle w:val="Header"/>
    </w:pPr>
    <w:r>
      <w:rPr>
        <w:noProof/>
      </w:rPr>
      <w:pict w14:anchorId="718A7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38203" o:spid="_x0000_s1025" type="#_x0000_t136" alt="" style="position:absolute;margin-left:0;margin-top:0;width:582.15pt;height:155.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FlamaSemicondensed-Light&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54F2"/>
    <w:multiLevelType w:val="multilevel"/>
    <w:tmpl w:val="1AD2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926B8"/>
    <w:multiLevelType w:val="multilevel"/>
    <w:tmpl w:val="113A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147142"/>
    <w:multiLevelType w:val="multilevel"/>
    <w:tmpl w:val="969A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833D30"/>
    <w:multiLevelType w:val="multilevel"/>
    <w:tmpl w:val="323C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B30816"/>
    <w:multiLevelType w:val="multilevel"/>
    <w:tmpl w:val="CE2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795094"/>
    <w:multiLevelType w:val="multilevel"/>
    <w:tmpl w:val="E40A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E00C7A"/>
    <w:multiLevelType w:val="multilevel"/>
    <w:tmpl w:val="9212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1140D1"/>
    <w:multiLevelType w:val="multilevel"/>
    <w:tmpl w:val="8B42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411F32"/>
    <w:multiLevelType w:val="multilevel"/>
    <w:tmpl w:val="044E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245F16"/>
    <w:multiLevelType w:val="multilevel"/>
    <w:tmpl w:val="51A6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2360180">
    <w:abstractNumId w:val="4"/>
  </w:num>
  <w:num w:numId="2" w16cid:durableId="867521732">
    <w:abstractNumId w:val="2"/>
  </w:num>
  <w:num w:numId="3" w16cid:durableId="607859577">
    <w:abstractNumId w:val="5"/>
  </w:num>
  <w:num w:numId="4" w16cid:durableId="2001536777">
    <w:abstractNumId w:val="0"/>
  </w:num>
  <w:num w:numId="5" w16cid:durableId="270557325">
    <w:abstractNumId w:val="6"/>
  </w:num>
  <w:num w:numId="6" w16cid:durableId="1598555909">
    <w:abstractNumId w:val="9"/>
  </w:num>
  <w:num w:numId="7" w16cid:durableId="2032609832">
    <w:abstractNumId w:val="7"/>
  </w:num>
  <w:num w:numId="8" w16cid:durableId="133833764">
    <w:abstractNumId w:val="1"/>
  </w:num>
  <w:num w:numId="9" w16cid:durableId="884028213">
    <w:abstractNumId w:val="8"/>
  </w:num>
  <w:num w:numId="10" w16cid:durableId="90487166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wMDIyNwIyjc0tjZV0lIJTi4sz8/NACoxqAajXdbgsAAAA"/>
  </w:docVars>
  <w:rsids>
    <w:rsidRoot w:val="000F022C"/>
    <w:rsid w:val="0004400B"/>
    <w:rsid w:val="00075990"/>
    <w:rsid w:val="000C45AA"/>
    <w:rsid w:val="000E3D8E"/>
    <w:rsid w:val="000F022C"/>
    <w:rsid w:val="0016158F"/>
    <w:rsid w:val="001A1753"/>
    <w:rsid w:val="001A7F58"/>
    <w:rsid w:val="001B5249"/>
    <w:rsid w:val="00225BBB"/>
    <w:rsid w:val="00292877"/>
    <w:rsid w:val="00296849"/>
    <w:rsid w:val="002B0BDA"/>
    <w:rsid w:val="002E749A"/>
    <w:rsid w:val="002F4EB7"/>
    <w:rsid w:val="003041A7"/>
    <w:rsid w:val="0036179A"/>
    <w:rsid w:val="0037144F"/>
    <w:rsid w:val="0037492E"/>
    <w:rsid w:val="00374EB0"/>
    <w:rsid w:val="003753AA"/>
    <w:rsid w:val="00386B5C"/>
    <w:rsid w:val="003A1B50"/>
    <w:rsid w:val="003B4BE6"/>
    <w:rsid w:val="003E5EFE"/>
    <w:rsid w:val="00411CE2"/>
    <w:rsid w:val="00440B50"/>
    <w:rsid w:val="00481550"/>
    <w:rsid w:val="00482403"/>
    <w:rsid w:val="004A6C0D"/>
    <w:rsid w:val="004B7B43"/>
    <w:rsid w:val="0052763F"/>
    <w:rsid w:val="005B027A"/>
    <w:rsid w:val="005B57D8"/>
    <w:rsid w:val="005C72ED"/>
    <w:rsid w:val="005E250C"/>
    <w:rsid w:val="00685EE4"/>
    <w:rsid w:val="00687523"/>
    <w:rsid w:val="006A24D9"/>
    <w:rsid w:val="006C037E"/>
    <w:rsid w:val="00784D00"/>
    <w:rsid w:val="007A5F90"/>
    <w:rsid w:val="00817763"/>
    <w:rsid w:val="00841C55"/>
    <w:rsid w:val="00842606"/>
    <w:rsid w:val="00860DF7"/>
    <w:rsid w:val="00863C6A"/>
    <w:rsid w:val="00865686"/>
    <w:rsid w:val="008C351E"/>
    <w:rsid w:val="008D61E1"/>
    <w:rsid w:val="008F620F"/>
    <w:rsid w:val="009122EA"/>
    <w:rsid w:val="00923507"/>
    <w:rsid w:val="0099115A"/>
    <w:rsid w:val="009D5955"/>
    <w:rsid w:val="009F424D"/>
    <w:rsid w:val="00A61119"/>
    <w:rsid w:val="00A72A84"/>
    <w:rsid w:val="00AC20B7"/>
    <w:rsid w:val="00B24100"/>
    <w:rsid w:val="00B504D7"/>
    <w:rsid w:val="00B7154F"/>
    <w:rsid w:val="00B94F5A"/>
    <w:rsid w:val="00BD47F4"/>
    <w:rsid w:val="00C17B4C"/>
    <w:rsid w:val="00C24A2C"/>
    <w:rsid w:val="00C55C0A"/>
    <w:rsid w:val="00D607B7"/>
    <w:rsid w:val="00D7141C"/>
    <w:rsid w:val="00DE495B"/>
    <w:rsid w:val="00E030D6"/>
    <w:rsid w:val="00E25460"/>
    <w:rsid w:val="00E40EC5"/>
    <w:rsid w:val="00E91B39"/>
    <w:rsid w:val="00F32DB4"/>
    <w:rsid w:val="00F34D4C"/>
    <w:rsid w:val="00F358BF"/>
    <w:rsid w:val="00F47682"/>
    <w:rsid w:val="00F72FD4"/>
    <w:rsid w:val="00FA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F48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FlamaSemicondensed-Light" w:eastAsia="FlamaSemicondensed-Light" w:hAnsi="FlamaSemicondensed-Light" w:cs="FlamaSemicondensed-Light"/>
      <w:lang w:bidi="en-US"/>
    </w:rPr>
  </w:style>
  <w:style w:type="paragraph" w:styleId="Heading1">
    <w:name w:val="heading 1"/>
    <w:basedOn w:val="Normal"/>
    <w:uiPriority w:val="1"/>
    <w:qFormat/>
    <w:pPr>
      <w:spacing w:before="227"/>
      <w:ind w:left="110"/>
      <w:outlineLvl w:val="0"/>
    </w:pPr>
    <w:rPr>
      <w:rFonts w:ascii="FlamaSemicondensed-Semibold" w:eastAsia="FlamaSemicondensed-Semibold" w:hAnsi="FlamaSemicondensed-Semibold" w:cs="FlamaSemicondensed-Semibold"/>
      <w:b/>
      <w:bCs/>
      <w:sz w:val="44"/>
      <w:szCs w:val="44"/>
    </w:rPr>
  </w:style>
  <w:style w:type="paragraph" w:styleId="Heading2">
    <w:name w:val="heading 2"/>
    <w:basedOn w:val="Normal"/>
    <w:uiPriority w:val="1"/>
    <w:qFormat/>
    <w:pPr>
      <w:spacing w:before="75"/>
      <w:ind w:left="110"/>
      <w:outlineLvl w:val="1"/>
    </w:pPr>
    <w:rPr>
      <w:rFonts w:ascii="Flama Semicondensed" w:eastAsia="Flama Semicondensed" w:hAnsi="Flama Semicondensed" w:cs="Flama Semicondensed"/>
      <w:b/>
      <w:bCs/>
      <w:sz w:val="36"/>
      <w:szCs w:val="36"/>
    </w:rPr>
  </w:style>
  <w:style w:type="paragraph" w:styleId="Heading3">
    <w:name w:val="heading 3"/>
    <w:basedOn w:val="Normal"/>
    <w:uiPriority w:val="1"/>
    <w:qFormat/>
    <w:pPr>
      <w:spacing w:before="136"/>
      <w:ind w:left="110"/>
      <w:outlineLvl w:val="2"/>
    </w:pPr>
    <w:rPr>
      <w:rFonts w:ascii="FlamaSemicondensed-Medium" w:eastAsia="FlamaSemicondensed-Medium" w:hAnsi="FlamaSemicondensed-Medium" w:cs="FlamaSemicondensed-Medium"/>
      <w:sz w:val="24"/>
      <w:szCs w:val="24"/>
    </w:rPr>
  </w:style>
  <w:style w:type="paragraph" w:styleId="Heading5">
    <w:name w:val="heading 5"/>
    <w:basedOn w:val="Normal"/>
    <w:next w:val="Normal"/>
    <w:link w:val="Heading5Char"/>
    <w:uiPriority w:val="9"/>
    <w:semiHidden/>
    <w:unhideWhenUsed/>
    <w:qFormat/>
    <w:rsid w:val="00AC20B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E250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7"/>
      <w:ind w:left="650" w:hanging="260"/>
    </w:pPr>
    <w:rPr>
      <w:sz w:val="18"/>
      <w:szCs w:val="18"/>
    </w:rPr>
  </w:style>
  <w:style w:type="paragraph" w:styleId="ListParagraph">
    <w:name w:val="List Paragraph"/>
    <w:basedOn w:val="Normal"/>
    <w:uiPriority w:val="1"/>
    <w:qFormat/>
    <w:pPr>
      <w:spacing w:before="67"/>
      <w:ind w:left="650" w:hanging="260"/>
    </w:pPr>
  </w:style>
  <w:style w:type="paragraph" w:customStyle="1" w:styleId="TableParagraph">
    <w:name w:val="Table Paragraph"/>
    <w:basedOn w:val="Normal"/>
    <w:uiPriority w:val="1"/>
    <w:qFormat/>
    <w:pPr>
      <w:spacing w:before="72"/>
      <w:ind w:left="79"/>
    </w:pPr>
  </w:style>
  <w:style w:type="paragraph" w:styleId="Header">
    <w:name w:val="header"/>
    <w:basedOn w:val="Normal"/>
    <w:link w:val="HeaderChar"/>
    <w:uiPriority w:val="99"/>
    <w:unhideWhenUsed/>
    <w:rsid w:val="00411CE2"/>
    <w:pPr>
      <w:tabs>
        <w:tab w:val="center" w:pos="4513"/>
        <w:tab w:val="right" w:pos="9026"/>
      </w:tabs>
    </w:pPr>
  </w:style>
  <w:style w:type="character" w:customStyle="1" w:styleId="HeaderChar">
    <w:name w:val="Header Char"/>
    <w:basedOn w:val="DefaultParagraphFont"/>
    <w:link w:val="Header"/>
    <w:uiPriority w:val="99"/>
    <w:rsid w:val="00411CE2"/>
    <w:rPr>
      <w:rFonts w:ascii="FlamaSemicondensed-Light" w:eastAsia="FlamaSemicondensed-Light" w:hAnsi="FlamaSemicondensed-Light" w:cs="FlamaSemicondensed-Light"/>
      <w:lang w:bidi="en-US"/>
    </w:rPr>
  </w:style>
  <w:style w:type="paragraph" w:styleId="Footer">
    <w:name w:val="footer"/>
    <w:basedOn w:val="Normal"/>
    <w:link w:val="FooterChar"/>
    <w:uiPriority w:val="99"/>
    <w:unhideWhenUsed/>
    <w:rsid w:val="00411CE2"/>
    <w:pPr>
      <w:tabs>
        <w:tab w:val="center" w:pos="4513"/>
        <w:tab w:val="right" w:pos="9026"/>
      </w:tabs>
    </w:pPr>
  </w:style>
  <w:style w:type="character" w:customStyle="1" w:styleId="FooterChar">
    <w:name w:val="Footer Char"/>
    <w:basedOn w:val="DefaultParagraphFont"/>
    <w:link w:val="Footer"/>
    <w:uiPriority w:val="99"/>
    <w:rsid w:val="00411CE2"/>
    <w:rPr>
      <w:rFonts w:ascii="FlamaSemicondensed-Light" w:eastAsia="FlamaSemicondensed-Light" w:hAnsi="FlamaSemicondensed-Light" w:cs="FlamaSemicondensed-Light"/>
      <w:lang w:bidi="en-US"/>
    </w:rPr>
  </w:style>
  <w:style w:type="character" w:customStyle="1" w:styleId="Heading5Char">
    <w:name w:val="Heading 5 Char"/>
    <w:basedOn w:val="DefaultParagraphFont"/>
    <w:link w:val="Heading5"/>
    <w:uiPriority w:val="9"/>
    <w:semiHidden/>
    <w:rsid w:val="00AC20B7"/>
    <w:rPr>
      <w:rFonts w:asciiTheme="majorHAnsi" w:eastAsiaTheme="majorEastAsia" w:hAnsiTheme="majorHAnsi" w:cstheme="majorBidi"/>
      <w:color w:val="365F91" w:themeColor="accent1" w:themeShade="BF"/>
      <w:lang w:bidi="en-US"/>
    </w:rPr>
  </w:style>
  <w:style w:type="character" w:styleId="Hyperlink">
    <w:name w:val="Hyperlink"/>
    <w:basedOn w:val="DefaultParagraphFont"/>
    <w:uiPriority w:val="99"/>
    <w:unhideWhenUsed/>
    <w:rsid w:val="00AC20B7"/>
    <w:rPr>
      <w:color w:val="0000FF"/>
      <w:u w:val="single"/>
    </w:rPr>
  </w:style>
  <w:style w:type="paragraph" w:customStyle="1" w:styleId="subprov">
    <w:name w:val="subprov"/>
    <w:basedOn w:val="Normal"/>
    <w:rsid w:val="004B7B43"/>
    <w:pPr>
      <w:widowControl/>
      <w:autoSpaceDE/>
      <w:autoSpaceDN/>
      <w:spacing w:before="100" w:beforeAutospacing="1" w:after="100" w:afterAutospacing="1"/>
    </w:pPr>
    <w:rPr>
      <w:rFonts w:ascii="Times New Roman" w:eastAsia="Times New Roman" w:hAnsi="Times New Roman" w:cs="Times New Roman"/>
      <w:sz w:val="24"/>
      <w:szCs w:val="24"/>
      <w:lang w:val="en-NZ" w:eastAsia="en-NZ" w:bidi="ar-SA"/>
    </w:rPr>
  </w:style>
  <w:style w:type="character" w:customStyle="1" w:styleId="label">
    <w:name w:val="label"/>
    <w:basedOn w:val="DefaultParagraphFont"/>
    <w:rsid w:val="004B7B43"/>
  </w:style>
  <w:style w:type="paragraph" w:customStyle="1" w:styleId="text">
    <w:name w:val="text"/>
    <w:basedOn w:val="Normal"/>
    <w:rsid w:val="004B7B43"/>
    <w:pPr>
      <w:widowControl/>
      <w:autoSpaceDE/>
      <w:autoSpaceDN/>
      <w:spacing w:before="100" w:beforeAutospacing="1" w:after="100" w:afterAutospacing="1"/>
    </w:pPr>
    <w:rPr>
      <w:rFonts w:ascii="Times New Roman" w:eastAsia="Times New Roman" w:hAnsi="Times New Roman" w:cs="Times New Roman"/>
      <w:sz w:val="24"/>
      <w:szCs w:val="24"/>
      <w:lang w:val="en-NZ" w:eastAsia="en-NZ" w:bidi="ar-SA"/>
    </w:rPr>
  </w:style>
  <w:style w:type="character" w:customStyle="1" w:styleId="Heading6Char">
    <w:name w:val="Heading 6 Char"/>
    <w:basedOn w:val="DefaultParagraphFont"/>
    <w:link w:val="Heading6"/>
    <w:uiPriority w:val="9"/>
    <w:semiHidden/>
    <w:rsid w:val="005E250C"/>
    <w:rPr>
      <w:rFonts w:asciiTheme="majorHAnsi" w:eastAsiaTheme="majorEastAsia" w:hAnsiTheme="majorHAnsi" w:cstheme="majorBidi"/>
      <w:color w:val="243F60" w:themeColor="accent1" w:themeShade="7F"/>
      <w:lang w:bidi="en-US"/>
    </w:rPr>
  </w:style>
  <w:style w:type="table" w:styleId="TableGrid">
    <w:name w:val="Table Grid"/>
    <w:basedOn w:val="TableNormal"/>
    <w:uiPriority w:val="39"/>
    <w:rsid w:val="00D60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607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D607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FA2596"/>
    <w:rPr>
      <w:color w:val="605E5C"/>
      <w:shd w:val="clear" w:color="auto" w:fill="E1DFDD"/>
    </w:rPr>
  </w:style>
  <w:style w:type="character" w:styleId="FollowedHyperlink">
    <w:name w:val="FollowedHyperlink"/>
    <w:basedOn w:val="DefaultParagraphFont"/>
    <w:uiPriority w:val="99"/>
    <w:semiHidden/>
    <w:unhideWhenUsed/>
    <w:rsid w:val="00A61119"/>
    <w:rPr>
      <w:color w:val="800080" w:themeColor="followedHyperlink"/>
      <w:u w:val="single"/>
    </w:rPr>
  </w:style>
  <w:style w:type="paragraph" w:styleId="NoSpacing">
    <w:name w:val="No Spacing"/>
    <w:uiPriority w:val="1"/>
    <w:qFormat/>
    <w:rsid w:val="00075990"/>
    <w:rPr>
      <w:rFonts w:ascii="FlamaSemicondensed-Light" w:eastAsia="FlamaSemicondensed-Light" w:hAnsi="FlamaSemicondensed-Light" w:cs="FlamaSemicondensed-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76821">
      <w:bodyDiv w:val="1"/>
      <w:marLeft w:val="0"/>
      <w:marRight w:val="0"/>
      <w:marTop w:val="0"/>
      <w:marBottom w:val="0"/>
      <w:divBdr>
        <w:top w:val="none" w:sz="0" w:space="0" w:color="auto"/>
        <w:left w:val="none" w:sz="0" w:space="0" w:color="auto"/>
        <w:bottom w:val="none" w:sz="0" w:space="0" w:color="auto"/>
        <w:right w:val="none" w:sz="0" w:space="0" w:color="auto"/>
      </w:divBdr>
    </w:div>
    <w:div w:id="535892052">
      <w:bodyDiv w:val="1"/>
      <w:marLeft w:val="0"/>
      <w:marRight w:val="0"/>
      <w:marTop w:val="0"/>
      <w:marBottom w:val="0"/>
      <w:divBdr>
        <w:top w:val="none" w:sz="0" w:space="0" w:color="auto"/>
        <w:left w:val="none" w:sz="0" w:space="0" w:color="auto"/>
        <w:bottom w:val="none" w:sz="0" w:space="0" w:color="auto"/>
        <w:right w:val="none" w:sz="0" w:space="0" w:color="auto"/>
      </w:divBdr>
      <w:divsChild>
        <w:div w:id="473914044">
          <w:marLeft w:val="0"/>
          <w:marRight w:val="0"/>
          <w:marTop w:val="0"/>
          <w:marBottom w:val="0"/>
          <w:divBdr>
            <w:top w:val="none" w:sz="0" w:space="0" w:color="auto"/>
            <w:left w:val="none" w:sz="0" w:space="0" w:color="auto"/>
            <w:bottom w:val="none" w:sz="0" w:space="0" w:color="auto"/>
            <w:right w:val="none" w:sz="0" w:space="0" w:color="auto"/>
          </w:divBdr>
          <w:divsChild>
            <w:div w:id="171799558">
              <w:marLeft w:val="0"/>
              <w:marRight w:val="0"/>
              <w:marTop w:val="0"/>
              <w:marBottom w:val="0"/>
              <w:divBdr>
                <w:top w:val="none" w:sz="0" w:space="0" w:color="auto"/>
                <w:left w:val="none" w:sz="0" w:space="0" w:color="auto"/>
                <w:bottom w:val="none" w:sz="0" w:space="0" w:color="auto"/>
                <w:right w:val="none" w:sz="0" w:space="0" w:color="auto"/>
              </w:divBdr>
            </w:div>
            <w:div w:id="909851109">
              <w:marLeft w:val="0"/>
              <w:marRight w:val="0"/>
              <w:marTop w:val="0"/>
              <w:marBottom w:val="0"/>
              <w:divBdr>
                <w:top w:val="none" w:sz="0" w:space="0" w:color="auto"/>
                <w:left w:val="none" w:sz="0" w:space="0" w:color="auto"/>
                <w:bottom w:val="none" w:sz="0" w:space="0" w:color="auto"/>
                <w:right w:val="none" w:sz="0" w:space="0" w:color="auto"/>
              </w:divBdr>
            </w:div>
            <w:div w:id="537396876">
              <w:marLeft w:val="0"/>
              <w:marRight w:val="0"/>
              <w:marTop w:val="0"/>
              <w:marBottom w:val="0"/>
              <w:divBdr>
                <w:top w:val="none" w:sz="0" w:space="0" w:color="auto"/>
                <w:left w:val="none" w:sz="0" w:space="0" w:color="auto"/>
                <w:bottom w:val="none" w:sz="0" w:space="0" w:color="auto"/>
                <w:right w:val="none" w:sz="0" w:space="0" w:color="auto"/>
              </w:divBdr>
            </w:div>
            <w:div w:id="779027507">
              <w:marLeft w:val="0"/>
              <w:marRight w:val="0"/>
              <w:marTop w:val="0"/>
              <w:marBottom w:val="0"/>
              <w:divBdr>
                <w:top w:val="none" w:sz="0" w:space="0" w:color="auto"/>
                <w:left w:val="none" w:sz="0" w:space="0" w:color="auto"/>
                <w:bottom w:val="none" w:sz="0" w:space="0" w:color="auto"/>
                <w:right w:val="none" w:sz="0" w:space="0" w:color="auto"/>
              </w:divBdr>
            </w:div>
            <w:div w:id="1771655948">
              <w:marLeft w:val="0"/>
              <w:marRight w:val="0"/>
              <w:marTop w:val="0"/>
              <w:marBottom w:val="0"/>
              <w:divBdr>
                <w:top w:val="none" w:sz="0" w:space="0" w:color="auto"/>
                <w:left w:val="none" w:sz="0" w:space="0" w:color="auto"/>
                <w:bottom w:val="none" w:sz="0" w:space="0" w:color="auto"/>
                <w:right w:val="none" w:sz="0" w:space="0" w:color="auto"/>
              </w:divBdr>
            </w:div>
          </w:divsChild>
        </w:div>
        <w:div w:id="886986295">
          <w:marLeft w:val="0"/>
          <w:marRight w:val="0"/>
          <w:marTop w:val="0"/>
          <w:marBottom w:val="0"/>
          <w:divBdr>
            <w:top w:val="none" w:sz="0" w:space="0" w:color="auto"/>
            <w:left w:val="none" w:sz="0" w:space="0" w:color="auto"/>
            <w:bottom w:val="none" w:sz="0" w:space="0" w:color="auto"/>
            <w:right w:val="none" w:sz="0" w:space="0" w:color="auto"/>
          </w:divBdr>
          <w:divsChild>
            <w:div w:id="470293125">
              <w:marLeft w:val="0"/>
              <w:marRight w:val="0"/>
              <w:marTop w:val="0"/>
              <w:marBottom w:val="0"/>
              <w:divBdr>
                <w:top w:val="none" w:sz="0" w:space="0" w:color="auto"/>
                <w:left w:val="none" w:sz="0" w:space="0" w:color="auto"/>
                <w:bottom w:val="none" w:sz="0" w:space="0" w:color="auto"/>
                <w:right w:val="none" w:sz="0" w:space="0" w:color="auto"/>
              </w:divBdr>
            </w:div>
            <w:div w:id="2138643134">
              <w:marLeft w:val="0"/>
              <w:marRight w:val="0"/>
              <w:marTop w:val="0"/>
              <w:marBottom w:val="0"/>
              <w:divBdr>
                <w:top w:val="none" w:sz="0" w:space="0" w:color="auto"/>
                <w:left w:val="none" w:sz="0" w:space="0" w:color="auto"/>
                <w:bottom w:val="none" w:sz="0" w:space="0" w:color="auto"/>
                <w:right w:val="none" w:sz="0" w:space="0" w:color="auto"/>
              </w:divBdr>
            </w:div>
            <w:div w:id="1975401644">
              <w:marLeft w:val="0"/>
              <w:marRight w:val="0"/>
              <w:marTop w:val="0"/>
              <w:marBottom w:val="0"/>
              <w:divBdr>
                <w:top w:val="none" w:sz="0" w:space="0" w:color="auto"/>
                <w:left w:val="none" w:sz="0" w:space="0" w:color="auto"/>
                <w:bottom w:val="none" w:sz="0" w:space="0" w:color="auto"/>
                <w:right w:val="none" w:sz="0" w:space="0" w:color="auto"/>
              </w:divBdr>
            </w:div>
            <w:div w:id="706682443">
              <w:marLeft w:val="0"/>
              <w:marRight w:val="0"/>
              <w:marTop w:val="0"/>
              <w:marBottom w:val="0"/>
              <w:divBdr>
                <w:top w:val="none" w:sz="0" w:space="0" w:color="auto"/>
                <w:left w:val="none" w:sz="0" w:space="0" w:color="auto"/>
                <w:bottom w:val="none" w:sz="0" w:space="0" w:color="auto"/>
                <w:right w:val="none" w:sz="0" w:space="0" w:color="auto"/>
              </w:divBdr>
            </w:div>
          </w:divsChild>
        </w:div>
        <w:div w:id="259727055">
          <w:marLeft w:val="0"/>
          <w:marRight w:val="0"/>
          <w:marTop w:val="0"/>
          <w:marBottom w:val="0"/>
          <w:divBdr>
            <w:top w:val="none" w:sz="0" w:space="0" w:color="auto"/>
            <w:left w:val="none" w:sz="0" w:space="0" w:color="auto"/>
            <w:bottom w:val="none" w:sz="0" w:space="0" w:color="auto"/>
            <w:right w:val="none" w:sz="0" w:space="0" w:color="auto"/>
          </w:divBdr>
          <w:divsChild>
            <w:div w:id="1207331630">
              <w:marLeft w:val="0"/>
              <w:marRight w:val="0"/>
              <w:marTop w:val="0"/>
              <w:marBottom w:val="0"/>
              <w:divBdr>
                <w:top w:val="none" w:sz="0" w:space="0" w:color="auto"/>
                <w:left w:val="none" w:sz="0" w:space="0" w:color="auto"/>
                <w:bottom w:val="none" w:sz="0" w:space="0" w:color="auto"/>
                <w:right w:val="none" w:sz="0" w:space="0" w:color="auto"/>
              </w:divBdr>
            </w:div>
            <w:div w:id="1636446124">
              <w:marLeft w:val="0"/>
              <w:marRight w:val="0"/>
              <w:marTop w:val="0"/>
              <w:marBottom w:val="0"/>
              <w:divBdr>
                <w:top w:val="none" w:sz="0" w:space="0" w:color="auto"/>
                <w:left w:val="none" w:sz="0" w:space="0" w:color="auto"/>
                <w:bottom w:val="none" w:sz="0" w:space="0" w:color="auto"/>
                <w:right w:val="none" w:sz="0" w:space="0" w:color="auto"/>
              </w:divBdr>
            </w:div>
            <w:div w:id="1755084704">
              <w:marLeft w:val="0"/>
              <w:marRight w:val="0"/>
              <w:marTop w:val="0"/>
              <w:marBottom w:val="0"/>
              <w:divBdr>
                <w:top w:val="none" w:sz="0" w:space="0" w:color="auto"/>
                <w:left w:val="none" w:sz="0" w:space="0" w:color="auto"/>
                <w:bottom w:val="none" w:sz="0" w:space="0" w:color="auto"/>
                <w:right w:val="none" w:sz="0" w:space="0" w:color="auto"/>
              </w:divBdr>
            </w:div>
            <w:div w:id="1580869890">
              <w:marLeft w:val="0"/>
              <w:marRight w:val="0"/>
              <w:marTop w:val="0"/>
              <w:marBottom w:val="0"/>
              <w:divBdr>
                <w:top w:val="none" w:sz="0" w:space="0" w:color="auto"/>
                <w:left w:val="none" w:sz="0" w:space="0" w:color="auto"/>
                <w:bottom w:val="none" w:sz="0" w:space="0" w:color="auto"/>
                <w:right w:val="none" w:sz="0" w:space="0" w:color="auto"/>
              </w:divBdr>
            </w:div>
            <w:div w:id="1361007112">
              <w:marLeft w:val="0"/>
              <w:marRight w:val="0"/>
              <w:marTop w:val="0"/>
              <w:marBottom w:val="0"/>
              <w:divBdr>
                <w:top w:val="none" w:sz="0" w:space="0" w:color="auto"/>
                <w:left w:val="none" w:sz="0" w:space="0" w:color="auto"/>
                <w:bottom w:val="none" w:sz="0" w:space="0" w:color="auto"/>
                <w:right w:val="none" w:sz="0" w:space="0" w:color="auto"/>
              </w:divBdr>
            </w:div>
          </w:divsChild>
        </w:div>
        <w:div w:id="1334338840">
          <w:marLeft w:val="0"/>
          <w:marRight w:val="0"/>
          <w:marTop w:val="0"/>
          <w:marBottom w:val="0"/>
          <w:divBdr>
            <w:top w:val="none" w:sz="0" w:space="0" w:color="auto"/>
            <w:left w:val="none" w:sz="0" w:space="0" w:color="auto"/>
            <w:bottom w:val="none" w:sz="0" w:space="0" w:color="auto"/>
            <w:right w:val="none" w:sz="0" w:space="0" w:color="auto"/>
          </w:divBdr>
          <w:divsChild>
            <w:div w:id="351305645">
              <w:marLeft w:val="0"/>
              <w:marRight w:val="0"/>
              <w:marTop w:val="0"/>
              <w:marBottom w:val="0"/>
              <w:divBdr>
                <w:top w:val="none" w:sz="0" w:space="0" w:color="auto"/>
                <w:left w:val="none" w:sz="0" w:space="0" w:color="auto"/>
                <w:bottom w:val="none" w:sz="0" w:space="0" w:color="auto"/>
                <w:right w:val="none" w:sz="0" w:space="0" w:color="auto"/>
              </w:divBdr>
            </w:div>
            <w:div w:id="795415176">
              <w:marLeft w:val="0"/>
              <w:marRight w:val="0"/>
              <w:marTop w:val="0"/>
              <w:marBottom w:val="0"/>
              <w:divBdr>
                <w:top w:val="none" w:sz="0" w:space="0" w:color="auto"/>
                <w:left w:val="none" w:sz="0" w:space="0" w:color="auto"/>
                <w:bottom w:val="none" w:sz="0" w:space="0" w:color="auto"/>
                <w:right w:val="none" w:sz="0" w:space="0" w:color="auto"/>
              </w:divBdr>
            </w:div>
            <w:div w:id="43411670">
              <w:marLeft w:val="0"/>
              <w:marRight w:val="0"/>
              <w:marTop w:val="0"/>
              <w:marBottom w:val="0"/>
              <w:divBdr>
                <w:top w:val="none" w:sz="0" w:space="0" w:color="auto"/>
                <w:left w:val="none" w:sz="0" w:space="0" w:color="auto"/>
                <w:bottom w:val="none" w:sz="0" w:space="0" w:color="auto"/>
                <w:right w:val="none" w:sz="0" w:space="0" w:color="auto"/>
              </w:divBdr>
            </w:div>
            <w:div w:id="365256799">
              <w:marLeft w:val="0"/>
              <w:marRight w:val="0"/>
              <w:marTop w:val="0"/>
              <w:marBottom w:val="0"/>
              <w:divBdr>
                <w:top w:val="none" w:sz="0" w:space="0" w:color="auto"/>
                <w:left w:val="none" w:sz="0" w:space="0" w:color="auto"/>
                <w:bottom w:val="none" w:sz="0" w:space="0" w:color="auto"/>
                <w:right w:val="none" w:sz="0" w:space="0" w:color="auto"/>
              </w:divBdr>
            </w:div>
          </w:divsChild>
        </w:div>
        <w:div w:id="321588071">
          <w:marLeft w:val="0"/>
          <w:marRight w:val="0"/>
          <w:marTop w:val="0"/>
          <w:marBottom w:val="0"/>
          <w:divBdr>
            <w:top w:val="none" w:sz="0" w:space="0" w:color="auto"/>
            <w:left w:val="none" w:sz="0" w:space="0" w:color="auto"/>
            <w:bottom w:val="none" w:sz="0" w:space="0" w:color="auto"/>
            <w:right w:val="none" w:sz="0" w:space="0" w:color="auto"/>
          </w:divBdr>
          <w:divsChild>
            <w:div w:id="1951165325">
              <w:marLeft w:val="0"/>
              <w:marRight w:val="0"/>
              <w:marTop w:val="0"/>
              <w:marBottom w:val="0"/>
              <w:divBdr>
                <w:top w:val="none" w:sz="0" w:space="0" w:color="auto"/>
                <w:left w:val="none" w:sz="0" w:space="0" w:color="auto"/>
                <w:bottom w:val="none" w:sz="0" w:space="0" w:color="auto"/>
                <w:right w:val="none" w:sz="0" w:space="0" w:color="auto"/>
              </w:divBdr>
            </w:div>
            <w:div w:id="517278054">
              <w:marLeft w:val="0"/>
              <w:marRight w:val="0"/>
              <w:marTop w:val="0"/>
              <w:marBottom w:val="0"/>
              <w:divBdr>
                <w:top w:val="none" w:sz="0" w:space="0" w:color="auto"/>
                <w:left w:val="none" w:sz="0" w:space="0" w:color="auto"/>
                <w:bottom w:val="none" w:sz="0" w:space="0" w:color="auto"/>
                <w:right w:val="none" w:sz="0" w:space="0" w:color="auto"/>
              </w:divBdr>
            </w:div>
          </w:divsChild>
        </w:div>
        <w:div w:id="1373842721">
          <w:marLeft w:val="0"/>
          <w:marRight w:val="0"/>
          <w:marTop w:val="0"/>
          <w:marBottom w:val="0"/>
          <w:divBdr>
            <w:top w:val="none" w:sz="0" w:space="0" w:color="auto"/>
            <w:left w:val="none" w:sz="0" w:space="0" w:color="auto"/>
            <w:bottom w:val="none" w:sz="0" w:space="0" w:color="auto"/>
            <w:right w:val="none" w:sz="0" w:space="0" w:color="auto"/>
          </w:divBdr>
          <w:divsChild>
            <w:div w:id="1894384687">
              <w:marLeft w:val="0"/>
              <w:marRight w:val="0"/>
              <w:marTop w:val="0"/>
              <w:marBottom w:val="0"/>
              <w:divBdr>
                <w:top w:val="none" w:sz="0" w:space="0" w:color="auto"/>
                <w:left w:val="none" w:sz="0" w:space="0" w:color="auto"/>
                <w:bottom w:val="none" w:sz="0" w:space="0" w:color="auto"/>
                <w:right w:val="none" w:sz="0" w:space="0" w:color="auto"/>
              </w:divBdr>
            </w:div>
            <w:div w:id="432819763">
              <w:marLeft w:val="0"/>
              <w:marRight w:val="0"/>
              <w:marTop w:val="0"/>
              <w:marBottom w:val="0"/>
              <w:divBdr>
                <w:top w:val="none" w:sz="0" w:space="0" w:color="auto"/>
                <w:left w:val="none" w:sz="0" w:space="0" w:color="auto"/>
                <w:bottom w:val="none" w:sz="0" w:space="0" w:color="auto"/>
                <w:right w:val="none" w:sz="0" w:space="0" w:color="auto"/>
              </w:divBdr>
            </w:div>
            <w:div w:id="505439013">
              <w:marLeft w:val="0"/>
              <w:marRight w:val="0"/>
              <w:marTop w:val="0"/>
              <w:marBottom w:val="0"/>
              <w:divBdr>
                <w:top w:val="none" w:sz="0" w:space="0" w:color="auto"/>
                <w:left w:val="none" w:sz="0" w:space="0" w:color="auto"/>
                <w:bottom w:val="none" w:sz="0" w:space="0" w:color="auto"/>
                <w:right w:val="none" w:sz="0" w:space="0" w:color="auto"/>
              </w:divBdr>
            </w:div>
            <w:div w:id="574708941">
              <w:marLeft w:val="0"/>
              <w:marRight w:val="0"/>
              <w:marTop w:val="0"/>
              <w:marBottom w:val="0"/>
              <w:divBdr>
                <w:top w:val="none" w:sz="0" w:space="0" w:color="auto"/>
                <w:left w:val="none" w:sz="0" w:space="0" w:color="auto"/>
                <w:bottom w:val="none" w:sz="0" w:space="0" w:color="auto"/>
                <w:right w:val="none" w:sz="0" w:space="0" w:color="auto"/>
              </w:divBdr>
            </w:div>
          </w:divsChild>
        </w:div>
        <w:div w:id="160314205">
          <w:marLeft w:val="0"/>
          <w:marRight w:val="0"/>
          <w:marTop w:val="0"/>
          <w:marBottom w:val="0"/>
          <w:divBdr>
            <w:top w:val="none" w:sz="0" w:space="0" w:color="auto"/>
            <w:left w:val="none" w:sz="0" w:space="0" w:color="auto"/>
            <w:bottom w:val="none" w:sz="0" w:space="0" w:color="auto"/>
            <w:right w:val="none" w:sz="0" w:space="0" w:color="auto"/>
          </w:divBdr>
          <w:divsChild>
            <w:div w:id="1225802193">
              <w:marLeft w:val="0"/>
              <w:marRight w:val="0"/>
              <w:marTop w:val="30"/>
              <w:marBottom w:val="30"/>
              <w:divBdr>
                <w:top w:val="none" w:sz="0" w:space="0" w:color="auto"/>
                <w:left w:val="none" w:sz="0" w:space="0" w:color="auto"/>
                <w:bottom w:val="none" w:sz="0" w:space="0" w:color="auto"/>
                <w:right w:val="none" w:sz="0" w:space="0" w:color="auto"/>
              </w:divBdr>
              <w:divsChild>
                <w:div w:id="730929061">
                  <w:marLeft w:val="0"/>
                  <w:marRight w:val="0"/>
                  <w:marTop w:val="0"/>
                  <w:marBottom w:val="0"/>
                  <w:divBdr>
                    <w:top w:val="none" w:sz="0" w:space="0" w:color="auto"/>
                    <w:left w:val="none" w:sz="0" w:space="0" w:color="auto"/>
                    <w:bottom w:val="none" w:sz="0" w:space="0" w:color="auto"/>
                    <w:right w:val="none" w:sz="0" w:space="0" w:color="auto"/>
                  </w:divBdr>
                  <w:divsChild>
                    <w:div w:id="1545630526">
                      <w:marLeft w:val="0"/>
                      <w:marRight w:val="0"/>
                      <w:marTop w:val="0"/>
                      <w:marBottom w:val="0"/>
                      <w:divBdr>
                        <w:top w:val="none" w:sz="0" w:space="0" w:color="auto"/>
                        <w:left w:val="none" w:sz="0" w:space="0" w:color="auto"/>
                        <w:bottom w:val="none" w:sz="0" w:space="0" w:color="auto"/>
                        <w:right w:val="none" w:sz="0" w:space="0" w:color="auto"/>
                      </w:divBdr>
                    </w:div>
                  </w:divsChild>
                </w:div>
                <w:div w:id="1301763361">
                  <w:marLeft w:val="0"/>
                  <w:marRight w:val="0"/>
                  <w:marTop w:val="0"/>
                  <w:marBottom w:val="0"/>
                  <w:divBdr>
                    <w:top w:val="none" w:sz="0" w:space="0" w:color="auto"/>
                    <w:left w:val="none" w:sz="0" w:space="0" w:color="auto"/>
                    <w:bottom w:val="none" w:sz="0" w:space="0" w:color="auto"/>
                    <w:right w:val="none" w:sz="0" w:space="0" w:color="auto"/>
                  </w:divBdr>
                  <w:divsChild>
                    <w:div w:id="386222979">
                      <w:marLeft w:val="0"/>
                      <w:marRight w:val="0"/>
                      <w:marTop w:val="0"/>
                      <w:marBottom w:val="0"/>
                      <w:divBdr>
                        <w:top w:val="none" w:sz="0" w:space="0" w:color="auto"/>
                        <w:left w:val="none" w:sz="0" w:space="0" w:color="auto"/>
                        <w:bottom w:val="none" w:sz="0" w:space="0" w:color="auto"/>
                        <w:right w:val="none" w:sz="0" w:space="0" w:color="auto"/>
                      </w:divBdr>
                    </w:div>
                    <w:div w:id="2107840740">
                      <w:marLeft w:val="0"/>
                      <w:marRight w:val="0"/>
                      <w:marTop w:val="0"/>
                      <w:marBottom w:val="0"/>
                      <w:divBdr>
                        <w:top w:val="none" w:sz="0" w:space="0" w:color="auto"/>
                        <w:left w:val="none" w:sz="0" w:space="0" w:color="auto"/>
                        <w:bottom w:val="none" w:sz="0" w:space="0" w:color="auto"/>
                        <w:right w:val="none" w:sz="0" w:space="0" w:color="auto"/>
                      </w:divBdr>
                    </w:div>
                    <w:div w:id="1932621600">
                      <w:marLeft w:val="0"/>
                      <w:marRight w:val="0"/>
                      <w:marTop w:val="0"/>
                      <w:marBottom w:val="0"/>
                      <w:divBdr>
                        <w:top w:val="none" w:sz="0" w:space="0" w:color="auto"/>
                        <w:left w:val="none" w:sz="0" w:space="0" w:color="auto"/>
                        <w:bottom w:val="none" w:sz="0" w:space="0" w:color="auto"/>
                        <w:right w:val="none" w:sz="0" w:space="0" w:color="auto"/>
                      </w:divBdr>
                    </w:div>
                    <w:div w:id="1002120996">
                      <w:marLeft w:val="0"/>
                      <w:marRight w:val="0"/>
                      <w:marTop w:val="0"/>
                      <w:marBottom w:val="0"/>
                      <w:divBdr>
                        <w:top w:val="none" w:sz="0" w:space="0" w:color="auto"/>
                        <w:left w:val="none" w:sz="0" w:space="0" w:color="auto"/>
                        <w:bottom w:val="none" w:sz="0" w:space="0" w:color="auto"/>
                        <w:right w:val="none" w:sz="0" w:space="0" w:color="auto"/>
                      </w:divBdr>
                    </w:div>
                    <w:div w:id="841048357">
                      <w:marLeft w:val="0"/>
                      <w:marRight w:val="0"/>
                      <w:marTop w:val="0"/>
                      <w:marBottom w:val="0"/>
                      <w:divBdr>
                        <w:top w:val="none" w:sz="0" w:space="0" w:color="auto"/>
                        <w:left w:val="none" w:sz="0" w:space="0" w:color="auto"/>
                        <w:bottom w:val="none" w:sz="0" w:space="0" w:color="auto"/>
                        <w:right w:val="none" w:sz="0" w:space="0" w:color="auto"/>
                      </w:divBdr>
                    </w:div>
                    <w:div w:id="1578981122">
                      <w:marLeft w:val="0"/>
                      <w:marRight w:val="0"/>
                      <w:marTop w:val="0"/>
                      <w:marBottom w:val="0"/>
                      <w:divBdr>
                        <w:top w:val="none" w:sz="0" w:space="0" w:color="auto"/>
                        <w:left w:val="none" w:sz="0" w:space="0" w:color="auto"/>
                        <w:bottom w:val="none" w:sz="0" w:space="0" w:color="auto"/>
                        <w:right w:val="none" w:sz="0" w:space="0" w:color="auto"/>
                      </w:divBdr>
                    </w:div>
                    <w:div w:id="316880505">
                      <w:marLeft w:val="0"/>
                      <w:marRight w:val="0"/>
                      <w:marTop w:val="0"/>
                      <w:marBottom w:val="0"/>
                      <w:divBdr>
                        <w:top w:val="none" w:sz="0" w:space="0" w:color="auto"/>
                        <w:left w:val="none" w:sz="0" w:space="0" w:color="auto"/>
                        <w:bottom w:val="none" w:sz="0" w:space="0" w:color="auto"/>
                        <w:right w:val="none" w:sz="0" w:space="0" w:color="auto"/>
                      </w:divBdr>
                    </w:div>
                  </w:divsChild>
                </w:div>
                <w:div w:id="1700354626">
                  <w:marLeft w:val="0"/>
                  <w:marRight w:val="0"/>
                  <w:marTop w:val="0"/>
                  <w:marBottom w:val="0"/>
                  <w:divBdr>
                    <w:top w:val="none" w:sz="0" w:space="0" w:color="auto"/>
                    <w:left w:val="none" w:sz="0" w:space="0" w:color="auto"/>
                    <w:bottom w:val="none" w:sz="0" w:space="0" w:color="auto"/>
                    <w:right w:val="none" w:sz="0" w:space="0" w:color="auto"/>
                  </w:divBdr>
                  <w:divsChild>
                    <w:div w:id="2059745240">
                      <w:marLeft w:val="0"/>
                      <w:marRight w:val="0"/>
                      <w:marTop w:val="0"/>
                      <w:marBottom w:val="0"/>
                      <w:divBdr>
                        <w:top w:val="none" w:sz="0" w:space="0" w:color="auto"/>
                        <w:left w:val="none" w:sz="0" w:space="0" w:color="auto"/>
                        <w:bottom w:val="none" w:sz="0" w:space="0" w:color="auto"/>
                        <w:right w:val="none" w:sz="0" w:space="0" w:color="auto"/>
                      </w:divBdr>
                    </w:div>
                  </w:divsChild>
                </w:div>
                <w:div w:id="1620605454">
                  <w:marLeft w:val="0"/>
                  <w:marRight w:val="0"/>
                  <w:marTop w:val="0"/>
                  <w:marBottom w:val="0"/>
                  <w:divBdr>
                    <w:top w:val="none" w:sz="0" w:space="0" w:color="auto"/>
                    <w:left w:val="none" w:sz="0" w:space="0" w:color="auto"/>
                    <w:bottom w:val="none" w:sz="0" w:space="0" w:color="auto"/>
                    <w:right w:val="none" w:sz="0" w:space="0" w:color="auto"/>
                  </w:divBdr>
                  <w:divsChild>
                    <w:div w:id="1218129624">
                      <w:marLeft w:val="0"/>
                      <w:marRight w:val="0"/>
                      <w:marTop w:val="0"/>
                      <w:marBottom w:val="0"/>
                      <w:divBdr>
                        <w:top w:val="none" w:sz="0" w:space="0" w:color="auto"/>
                        <w:left w:val="none" w:sz="0" w:space="0" w:color="auto"/>
                        <w:bottom w:val="none" w:sz="0" w:space="0" w:color="auto"/>
                        <w:right w:val="none" w:sz="0" w:space="0" w:color="auto"/>
                      </w:divBdr>
                    </w:div>
                    <w:div w:id="654845802">
                      <w:marLeft w:val="0"/>
                      <w:marRight w:val="0"/>
                      <w:marTop w:val="0"/>
                      <w:marBottom w:val="0"/>
                      <w:divBdr>
                        <w:top w:val="none" w:sz="0" w:space="0" w:color="auto"/>
                        <w:left w:val="none" w:sz="0" w:space="0" w:color="auto"/>
                        <w:bottom w:val="none" w:sz="0" w:space="0" w:color="auto"/>
                        <w:right w:val="none" w:sz="0" w:space="0" w:color="auto"/>
                      </w:divBdr>
                    </w:div>
                    <w:div w:id="268970645">
                      <w:marLeft w:val="0"/>
                      <w:marRight w:val="0"/>
                      <w:marTop w:val="0"/>
                      <w:marBottom w:val="0"/>
                      <w:divBdr>
                        <w:top w:val="none" w:sz="0" w:space="0" w:color="auto"/>
                        <w:left w:val="none" w:sz="0" w:space="0" w:color="auto"/>
                        <w:bottom w:val="none" w:sz="0" w:space="0" w:color="auto"/>
                        <w:right w:val="none" w:sz="0" w:space="0" w:color="auto"/>
                      </w:divBdr>
                    </w:div>
                    <w:div w:id="548031090">
                      <w:marLeft w:val="0"/>
                      <w:marRight w:val="0"/>
                      <w:marTop w:val="0"/>
                      <w:marBottom w:val="0"/>
                      <w:divBdr>
                        <w:top w:val="none" w:sz="0" w:space="0" w:color="auto"/>
                        <w:left w:val="none" w:sz="0" w:space="0" w:color="auto"/>
                        <w:bottom w:val="none" w:sz="0" w:space="0" w:color="auto"/>
                        <w:right w:val="none" w:sz="0" w:space="0" w:color="auto"/>
                      </w:divBdr>
                    </w:div>
                    <w:div w:id="243882610">
                      <w:marLeft w:val="0"/>
                      <w:marRight w:val="0"/>
                      <w:marTop w:val="0"/>
                      <w:marBottom w:val="0"/>
                      <w:divBdr>
                        <w:top w:val="none" w:sz="0" w:space="0" w:color="auto"/>
                        <w:left w:val="none" w:sz="0" w:space="0" w:color="auto"/>
                        <w:bottom w:val="none" w:sz="0" w:space="0" w:color="auto"/>
                        <w:right w:val="none" w:sz="0" w:space="0" w:color="auto"/>
                      </w:divBdr>
                    </w:div>
                  </w:divsChild>
                </w:div>
                <w:div w:id="1449272205">
                  <w:marLeft w:val="0"/>
                  <w:marRight w:val="0"/>
                  <w:marTop w:val="0"/>
                  <w:marBottom w:val="0"/>
                  <w:divBdr>
                    <w:top w:val="none" w:sz="0" w:space="0" w:color="auto"/>
                    <w:left w:val="none" w:sz="0" w:space="0" w:color="auto"/>
                    <w:bottom w:val="none" w:sz="0" w:space="0" w:color="auto"/>
                    <w:right w:val="none" w:sz="0" w:space="0" w:color="auto"/>
                  </w:divBdr>
                  <w:divsChild>
                    <w:div w:id="170412466">
                      <w:marLeft w:val="0"/>
                      <w:marRight w:val="0"/>
                      <w:marTop w:val="0"/>
                      <w:marBottom w:val="0"/>
                      <w:divBdr>
                        <w:top w:val="none" w:sz="0" w:space="0" w:color="auto"/>
                        <w:left w:val="none" w:sz="0" w:space="0" w:color="auto"/>
                        <w:bottom w:val="none" w:sz="0" w:space="0" w:color="auto"/>
                        <w:right w:val="none" w:sz="0" w:space="0" w:color="auto"/>
                      </w:divBdr>
                    </w:div>
                    <w:div w:id="1241331851">
                      <w:marLeft w:val="0"/>
                      <w:marRight w:val="0"/>
                      <w:marTop w:val="0"/>
                      <w:marBottom w:val="0"/>
                      <w:divBdr>
                        <w:top w:val="none" w:sz="0" w:space="0" w:color="auto"/>
                        <w:left w:val="none" w:sz="0" w:space="0" w:color="auto"/>
                        <w:bottom w:val="none" w:sz="0" w:space="0" w:color="auto"/>
                        <w:right w:val="none" w:sz="0" w:space="0" w:color="auto"/>
                      </w:divBdr>
                    </w:div>
                  </w:divsChild>
                </w:div>
                <w:div w:id="1026447245">
                  <w:marLeft w:val="0"/>
                  <w:marRight w:val="0"/>
                  <w:marTop w:val="0"/>
                  <w:marBottom w:val="0"/>
                  <w:divBdr>
                    <w:top w:val="none" w:sz="0" w:space="0" w:color="auto"/>
                    <w:left w:val="none" w:sz="0" w:space="0" w:color="auto"/>
                    <w:bottom w:val="none" w:sz="0" w:space="0" w:color="auto"/>
                    <w:right w:val="none" w:sz="0" w:space="0" w:color="auto"/>
                  </w:divBdr>
                  <w:divsChild>
                    <w:div w:id="1498228849">
                      <w:marLeft w:val="0"/>
                      <w:marRight w:val="0"/>
                      <w:marTop w:val="0"/>
                      <w:marBottom w:val="0"/>
                      <w:divBdr>
                        <w:top w:val="none" w:sz="0" w:space="0" w:color="auto"/>
                        <w:left w:val="none" w:sz="0" w:space="0" w:color="auto"/>
                        <w:bottom w:val="none" w:sz="0" w:space="0" w:color="auto"/>
                        <w:right w:val="none" w:sz="0" w:space="0" w:color="auto"/>
                      </w:divBdr>
                    </w:div>
                    <w:div w:id="2046563491">
                      <w:marLeft w:val="0"/>
                      <w:marRight w:val="0"/>
                      <w:marTop w:val="0"/>
                      <w:marBottom w:val="0"/>
                      <w:divBdr>
                        <w:top w:val="none" w:sz="0" w:space="0" w:color="auto"/>
                        <w:left w:val="none" w:sz="0" w:space="0" w:color="auto"/>
                        <w:bottom w:val="none" w:sz="0" w:space="0" w:color="auto"/>
                        <w:right w:val="none" w:sz="0" w:space="0" w:color="auto"/>
                      </w:divBdr>
                    </w:div>
                  </w:divsChild>
                </w:div>
                <w:div w:id="1473400163">
                  <w:marLeft w:val="0"/>
                  <w:marRight w:val="0"/>
                  <w:marTop w:val="0"/>
                  <w:marBottom w:val="0"/>
                  <w:divBdr>
                    <w:top w:val="none" w:sz="0" w:space="0" w:color="auto"/>
                    <w:left w:val="none" w:sz="0" w:space="0" w:color="auto"/>
                    <w:bottom w:val="none" w:sz="0" w:space="0" w:color="auto"/>
                    <w:right w:val="none" w:sz="0" w:space="0" w:color="auto"/>
                  </w:divBdr>
                  <w:divsChild>
                    <w:div w:id="1819152130">
                      <w:marLeft w:val="0"/>
                      <w:marRight w:val="0"/>
                      <w:marTop w:val="0"/>
                      <w:marBottom w:val="0"/>
                      <w:divBdr>
                        <w:top w:val="none" w:sz="0" w:space="0" w:color="auto"/>
                        <w:left w:val="none" w:sz="0" w:space="0" w:color="auto"/>
                        <w:bottom w:val="none" w:sz="0" w:space="0" w:color="auto"/>
                        <w:right w:val="none" w:sz="0" w:space="0" w:color="auto"/>
                      </w:divBdr>
                    </w:div>
                  </w:divsChild>
                </w:div>
                <w:div w:id="479426877">
                  <w:marLeft w:val="0"/>
                  <w:marRight w:val="0"/>
                  <w:marTop w:val="0"/>
                  <w:marBottom w:val="0"/>
                  <w:divBdr>
                    <w:top w:val="none" w:sz="0" w:space="0" w:color="auto"/>
                    <w:left w:val="none" w:sz="0" w:space="0" w:color="auto"/>
                    <w:bottom w:val="none" w:sz="0" w:space="0" w:color="auto"/>
                    <w:right w:val="none" w:sz="0" w:space="0" w:color="auto"/>
                  </w:divBdr>
                  <w:divsChild>
                    <w:div w:id="1968118231">
                      <w:marLeft w:val="0"/>
                      <w:marRight w:val="0"/>
                      <w:marTop w:val="0"/>
                      <w:marBottom w:val="0"/>
                      <w:divBdr>
                        <w:top w:val="none" w:sz="0" w:space="0" w:color="auto"/>
                        <w:left w:val="none" w:sz="0" w:space="0" w:color="auto"/>
                        <w:bottom w:val="none" w:sz="0" w:space="0" w:color="auto"/>
                        <w:right w:val="none" w:sz="0" w:space="0" w:color="auto"/>
                      </w:divBdr>
                    </w:div>
                    <w:div w:id="1265916092">
                      <w:marLeft w:val="0"/>
                      <w:marRight w:val="0"/>
                      <w:marTop w:val="0"/>
                      <w:marBottom w:val="0"/>
                      <w:divBdr>
                        <w:top w:val="none" w:sz="0" w:space="0" w:color="auto"/>
                        <w:left w:val="none" w:sz="0" w:space="0" w:color="auto"/>
                        <w:bottom w:val="none" w:sz="0" w:space="0" w:color="auto"/>
                        <w:right w:val="none" w:sz="0" w:space="0" w:color="auto"/>
                      </w:divBdr>
                    </w:div>
                    <w:div w:id="1025666864">
                      <w:marLeft w:val="0"/>
                      <w:marRight w:val="0"/>
                      <w:marTop w:val="0"/>
                      <w:marBottom w:val="0"/>
                      <w:divBdr>
                        <w:top w:val="none" w:sz="0" w:space="0" w:color="auto"/>
                        <w:left w:val="none" w:sz="0" w:space="0" w:color="auto"/>
                        <w:bottom w:val="none" w:sz="0" w:space="0" w:color="auto"/>
                        <w:right w:val="none" w:sz="0" w:space="0" w:color="auto"/>
                      </w:divBdr>
                    </w:div>
                    <w:div w:id="1332101208">
                      <w:marLeft w:val="0"/>
                      <w:marRight w:val="0"/>
                      <w:marTop w:val="0"/>
                      <w:marBottom w:val="0"/>
                      <w:divBdr>
                        <w:top w:val="none" w:sz="0" w:space="0" w:color="auto"/>
                        <w:left w:val="none" w:sz="0" w:space="0" w:color="auto"/>
                        <w:bottom w:val="none" w:sz="0" w:space="0" w:color="auto"/>
                        <w:right w:val="none" w:sz="0" w:space="0" w:color="auto"/>
                      </w:divBdr>
                    </w:div>
                  </w:divsChild>
                </w:div>
                <w:div w:id="1238513928">
                  <w:marLeft w:val="0"/>
                  <w:marRight w:val="0"/>
                  <w:marTop w:val="0"/>
                  <w:marBottom w:val="0"/>
                  <w:divBdr>
                    <w:top w:val="none" w:sz="0" w:space="0" w:color="auto"/>
                    <w:left w:val="none" w:sz="0" w:space="0" w:color="auto"/>
                    <w:bottom w:val="none" w:sz="0" w:space="0" w:color="auto"/>
                    <w:right w:val="none" w:sz="0" w:space="0" w:color="auto"/>
                  </w:divBdr>
                  <w:divsChild>
                    <w:div w:id="1400396441">
                      <w:marLeft w:val="0"/>
                      <w:marRight w:val="0"/>
                      <w:marTop w:val="0"/>
                      <w:marBottom w:val="0"/>
                      <w:divBdr>
                        <w:top w:val="none" w:sz="0" w:space="0" w:color="auto"/>
                        <w:left w:val="none" w:sz="0" w:space="0" w:color="auto"/>
                        <w:bottom w:val="none" w:sz="0" w:space="0" w:color="auto"/>
                        <w:right w:val="none" w:sz="0" w:space="0" w:color="auto"/>
                      </w:divBdr>
                    </w:div>
                  </w:divsChild>
                </w:div>
                <w:div w:id="999314772">
                  <w:marLeft w:val="0"/>
                  <w:marRight w:val="0"/>
                  <w:marTop w:val="0"/>
                  <w:marBottom w:val="0"/>
                  <w:divBdr>
                    <w:top w:val="none" w:sz="0" w:space="0" w:color="auto"/>
                    <w:left w:val="none" w:sz="0" w:space="0" w:color="auto"/>
                    <w:bottom w:val="none" w:sz="0" w:space="0" w:color="auto"/>
                    <w:right w:val="none" w:sz="0" w:space="0" w:color="auto"/>
                  </w:divBdr>
                  <w:divsChild>
                    <w:div w:id="112211466">
                      <w:marLeft w:val="0"/>
                      <w:marRight w:val="0"/>
                      <w:marTop w:val="0"/>
                      <w:marBottom w:val="0"/>
                      <w:divBdr>
                        <w:top w:val="none" w:sz="0" w:space="0" w:color="auto"/>
                        <w:left w:val="none" w:sz="0" w:space="0" w:color="auto"/>
                        <w:bottom w:val="none" w:sz="0" w:space="0" w:color="auto"/>
                        <w:right w:val="none" w:sz="0" w:space="0" w:color="auto"/>
                      </w:divBdr>
                    </w:div>
                  </w:divsChild>
                </w:div>
                <w:div w:id="1261184839">
                  <w:marLeft w:val="0"/>
                  <w:marRight w:val="0"/>
                  <w:marTop w:val="0"/>
                  <w:marBottom w:val="0"/>
                  <w:divBdr>
                    <w:top w:val="none" w:sz="0" w:space="0" w:color="auto"/>
                    <w:left w:val="none" w:sz="0" w:space="0" w:color="auto"/>
                    <w:bottom w:val="none" w:sz="0" w:space="0" w:color="auto"/>
                    <w:right w:val="none" w:sz="0" w:space="0" w:color="auto"/>
                  </w:divBdr>
                  <w:divsChild>
                    <w:div w:id="444277534">
                      <w:marLeft w:val="0"/>
                      <w:marRight w:val="0"/>
                      <w:marTop w:val="0"/>
                      <w:marBottom w:val="0"/>
                      <w:divBdr>
                        <w:top w:val="none" w:sz="0" w:space="0" w:color="auto"/>
                        <w:left w:val="none" w:sz="0" w:space="0" w:color="auto"/>
                        <w:bottom w:val="none" w:sz="0" w:space="0" w:color="auto"/>
                        <w:right w:val="none" w:sz="0" w:space="0" w:color="auto"/>
                      </w:divBdr>
                    </w:div>
                  </w:divsChild>
                </w:div>
                <w:div w:id="1169783496">
                  <w:marLeft w:val="0"/>
                  <w:marRight w:val="0"/>
                  <w:marTop w:val="0"/>
                  <w:marBottom w:val="0"/>
                  <w:divBdr>
                    <w:top w:val="none" w:sz="0" w:space="0" w:color="auto"/>
                    <w:left w:val="none" w:sz="0" w:space="0" w:color="auto"/>
                    <w:bottom w:val="none" w:sz="0" w:space="0" w:color="auto"/>
                    <w:right w:val="none" w:sz="0" w:space="0" w:color="auto"/>
                  </w:divBdr>
                  <w:divsChild>
                    <w:div w:id="151159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076111">
      <w:bodyDiv w:val="1"/>
      <w:marLeft w:val="0"/>
      <w:marRight w:val="0"/>
      <w:marTop w:val="0"/>
      <w:marBottom w:val="0"/>
      <w:divBdr>
        <w:top w:val="none" w:sz="0" w:space="0" w:color="auto"/>
        <w:left w:val="none" w:sz="0" w:space="0" w:color="auto"/>
        <w:bottom w:val="none" w:sz="0" w:space="0" w:color="auto"/>
        <w:right w:val="none" w:sz="0" w:space="0" w:color="auto"/>
      </w:divBdr>
      <w:divsChild>
        <w:div w:id="1490828036">
          <w:marLeft w:val="0"/>
          <w:marRight w:val="0"/>
          <w:marTop w:val="83"/>
          <w:marBottom w:val="0"/>
          <w:divBdr>
            <w:top w:val="none" w:sz="0" w:space="0" w:color="auto"/>
            <w:left w:val="none" w:sz="0" w:space="0" w:color="auto"/>
            <w:bottom w:val="none" w:sz="0" w:space="0" w:color="auto"/>
            <w:right w:val="none" w:sz="0" w:space="0" w:color="auto"/>
          </w:divBdr>
        </w:div>
        <w:div w:id="554389397">
          <w:marLeft w:val="0"/>
          <w:marRight w:val="0"/>
          <w:marTop w:val="83"/>
          <w:marBottom w:val="0"/>
          <w:divBdr>
            <w:top w:val="none" w:sz="0" w:space="0" w:color="auto"/>
            <w:left w:val="none" w:sz="0" w:space="0" w:color="auto"/>
            <w:bottom w:val="none" w:sz="0" w:space="0" w:color="auto"/>
            <w:right w:val="none" w:sz="0" w:space="0" w:color="auto"/>
          </w:divBdr>
        </w:div>
      </w:divsChild>
    </w:div>
    <w:div w:id="961886621">
      <w:bodyDiv w:val="1"/>
      <w:marLeft w:val="0"/>
      <w:marRight w:val="0"/>
      <w:marTop w:val="0"/>
      <w:marBottom w:val="0"/>
      <w:divBdr>
        <w:top w:val="none" w:sz="0" w:space="0" w:color="auto"/>
        <w:left w:val="none" w:sz="0" w:space="0" w:color="auto"/>
        <w:bottom w:val="none" w:sz="0" w:space="0" w:color="auto"/>
        <w:right w:val="none" w:sz="0" w:space="0" w:color="auto"/>
      </w:divBdr>
      <w:divsChild>
        <w:div w:id="636109720">
          <w:marLeft w:val="0"/>
          <w:marRight w:val="0"/>
          <w:marTop w:val="83"/>
          <w:marBottom w:val="0"/>
          <w:divBdr>
            <w:top w:val="none" w:sz="0" w:space="0" w:color="auto"/>
            <w:left w:val="none" w:sz="0" w:space="0" w:color="auto"/>
            <w:bottom w:val="none" w:sz="0" w:space="0" w:color="auto"/>
            <w:right w:val="none" w:sz="0" w:space="0" w:color="auto"/>
          </w:divBdr>
        </w:div>
        <w:div w:id="1076125981">
          <w:marLeft w:val="0"/>
          <w:marRight w:val="0"/>
          <w:marTop w:val="83"/>
          <w:marBottom w:val="0"/>
          <w:divBdr>
            <w:top w:val="none" w:sz="0" w:space="0" w:color="auto"/>
            <w:left w:val="none" w:sz="0" w:space="0" w:color="auto"/>
            <w:bottom w:val="none" w:sz="0" w:space="0" w:color="auto"/>
            <w:right w:val="none" w:sz="0" w:space="0" w:color="auto"/>
          </w:divBdr>
        </w:div>
      </w:divsChild>
    </w:div>
    <w:div w:id="1150513373">
      <w:bodyDiv w:val="1"/>
      <w:marLeft w:val="0"/>
      <w:marRight w:val="0"/>
      <w:marTop w:val="0"/>
      <w:marBottom w:val="0"/>
      <w:divBdr>
        <w:top w:val="none" w:sz="0" w:space="0" w:color="auto"/>
        <w:left w:val="none" w:sz="0" w:space="0" w:color="auto"/>
        <w:bottom w:val="none" w:sz="0" w:space="0" w:color="auto"/>
        <w:right w:val="none" w:sz="0" w:space="0" w:color="auto"/>
      </w:divBdr>
      <w:divsChild>
        <w:div w:id="1174298821">
          <w:marLeft w:val="0"/>
          <w:marRight w:val="0"/>
          <w:marTop w:val="0"/>
          <w:marBottom w:val="0"/>
          <w:divBdr>
            <w:top w:val="none" w:sz="0" w:space="0" w:color="auto"/>
            <w:left w:val="none" w:sz="0" w:space="0" w:color="auto"/>
            <w:bottom w:val="none" w:sz="0" w:space="0" w:color="auto"/>
            <w:right w:val="none" w:sz="0" w:space="0" w:color="auto"/>
          </w:divBdr>
          <w:divsChild>
            <w:div w:id="322859984">
              <w:marLeft w:val="0"/>
              <w:marRight w:val="0"/>
              <w:marTop w:val="0"/>
              <w:marBottom w:val="0"/>
              <w:divBdr>
                <w:top w:val="none" w:sz="0" w:space="0" w:color="auto"/>
                <w:left w:val="none" w:sz="0" w:space="0" w:color="auto"/>
                <w:bottom w:val="none" w:sz="0" w:space="0" w:color="auto"/>
                <w:right w:val="none" w:sz="0" w:space="0" w:color="auto"/>
              </w:divBdr>
            </w:div>
            <w:div w:id="460656389">
              <w:marLeft w:val="0"/>
              <w:marRight w:val="0"/>
              <w:marTop w:val="0"/>
              <w:marBottom w:val="0"/>
              <w:divBdr>
                <w:top w:val="none" w:sz="0" w:space="0" w:color="auto"/>
                <w:left w:val="none" w:sz="0" w:space="0" w:color="auto"/>
                <w:bottom w:val="none" w:sz="0" w:space="0" w:color="auto"/>
                <w:right w:val="none" w:sz="0" w:space="0" w:color="auto"/>
              </w:divBdr>
            </w:div>
            <w:div w:id="1245265750">
              <w:marLeft w:val="0"/>
              <w:marRight w:val="0"/>
              <w:marTop w:val="0"/>
              <w:marBottom w:val="0"/>
              <w:divBdr>
                <w:top w:val="none" w:sz="0" w:space="0" w:color="auto"/>
                <w:left w:val="none" w:sz="0" w:space="0" w:color="auto"/>
                <w:bottom w:val="none" w:sz="0" w:space="0" w:color="auto"/>
                <w:right w:val="none" w:sz="0" w:space="0" w:color="auto"/>
              </w:divBdr>
            </w:div>
            <w:div w:id="1690764357">
              <w:marLeft w:val="0"/>
              <w:marRight w:val="0"/>
              <w:marTop w:val="0"/>
              <w:marBottom w:val="0"/>
              <w:divBdr>
                <w:top w:val="none" w:sz="0" w:space="0" w:color="auto"/>
                <w:left w:val="none" w:sz="0" w:space="0" w:color="auto"/>
                <w:bottom w:val="none" w:sz="0" w:space="0" w:color="auto"/>
                <w:right w:val="none" w:sz="0" w:space="0" w:color="auto"/>
              </w:divBdr>
            </w:div>
            <w:div w:id="1854032076">
              <w:marLeft w:val="0"/>
              <w:marRight w:val="0"/>
              <w:marTop w:val="0"/>
              <w:marBottom w:val="0"/>
              <w:divBdr>
                <w:top w:val="none" w:sz="0" w:space="0" w:color="auto"/>
                <w:left w:val="none" w:sz="0" w:space="0" w:color="auto"/>
                <w:bottom w:val="none" w:sz="0" w:space="0" w:color="auto"/>
                <w:right w:val="none" w:sz="0" w:space="0" w:color="auto"/>
              </w:divBdr>
            </w:div>
          </w:divsChild>
        </w:div>
        <w:div w:id="1159464368">
          <w:marLeft w:val="0"/>
          <w:marRight w:val="0"/>
          <w:marTop w:val="0"/>
          <w:marBottom w:val="0"/>
          <w:divBdr>
            <w:top w:val="none" w:sz="0" w:space="0" w:color="auto"/>
            <w:left w:val="none" w:sz="0" w:space="0" w:color="auto"/>
            <w:bottom w:val="none" w:sz="0" w:space="0" w:color="auto"/>
            <w:right w:val="none" w:sz="0" w:space="0" w:color="auto"/>
          </w:divBdr>
          <w:divsChild>
            <w:div w:id="876313147">
              <w:marLeft w:val="0"/>
              <w:marRight w:val="0"/>
              <w:marTop w:val="0"/>
              <w:marBottom w:val="0"/>
              <w:divBdr>
                <w:top w:val="none" w:sz="0" w:space="0" w:color="auto"/>
                <w:left w:val="none" w:sz="0" w:space="0" w:color="auto"/>
                <w:bottom w:val="none" w:sz="0" w:space="0" w:color="auto"/>
                <w:right w:val="none" w:sz="0" w:space="0" w:color="auto"/>
              </w:divBdr>
            </w:div>
            <w:div w:id="1326934216">
              <w:marLeft w:val="0"/>
              <w:marRight w:val="0"/>
              <w:marTop w:val="0"/>
              <w:marBottom w:val="0"/>
              <w:divBdr>
                <w:top w:val="none" w:sz="0" w:space="0" w:color="auto"/>
                <w:left w:val="none" w:sz="0" w:space="0" w:color="auto"/>
                <w:bottom w:val="none" w:sz="0" w:space="0" w:color="auto"/>
                <w:right w:val="none" w:sz="0" w:space="0" w:color="auto"/>
              </w:divBdr>
            </w:div>
            <w:div w:id="1438597515">
              <w:marLeft w:val="0"/>
              <w:marRight w:val="0"/>
              <w:marTop w:val="0"/>
              <w:marBottom w:val="0"/>
              <w:divBdr>
                <w:top w:val="none" w:sz="0" w:space="0" w:color="auto"/>
                <w:left w:val="none" w:sz="0" w:space="0" w:color="auto"/>
                <w:bottom w:val="none" w:sz="0" w:space="0" w:color="auto"/>
                <w:right w:val="none" w:sz="0" w:space="0" w:color="auto"/>
              </w:divBdr>
            </w:div>
            <w:div w:id="210650155">
              <w:marLeft w:val="0"/>
              <w:marRight w:val="0"/>
              <w:marTop w:val="0"/>
              <w:marBottom w:val="0"/>
              <w:divBdr>
                <w:top w:val="none" w:sz="0" w:space="0" w:color="auto"/>
                <w:left w:val="none" w:sz="0" w:space="0" w:color="auto"/>
                <w:bottom w:val="none" w:sz="0" w:space="0" w:color="auto"/>
                <w:right w:val="none" w:sz="0" w:space="0" w:color="auto"/>
              </w:divBdr>
            </w:div>
          </w:divsChild>
        </w:div>
        <w:div w:id="1564412675">
          <w:marLeft w:val="0"/>
          <w:marRight w:val="0"/>
          <w:marTop w:val="0"/>
          <w:marBottom w:val="0"/>
          <w:divBdr>
            <w:top w:val="none" w:sz="0" w:space="0" w:color="auto"/>
            <w:left w:val="none" w:sz="0" w:space="0" w:color="auto"/>
            <w:bottom w:val="none" w:sz="0" w:space="0" w:color="auto"/>
            <w:right w:val="none" w:sz="0" w:space="0" w:color="auto"/>
          </w:divBdr>
          <w:divsChild>
            <w:div w:id="2002780534">
              <w:marLeft w:val="0"/>
              <w:marRight w:val="0"/>
              <w:marTop w:val="0"/>
              <w:marBottom w:val="0"/>
              <w:divBdr>
                <w:top w:val="none" w:sz="0" w:space="0" w:color="auto"/>
                <w:left w:val="none" w:sz="0" w:space="0" w:color="auto"/>
                <w:bottom w:val="none" w:sz="0" w:space="0" w:color="auto"/>
                <w:right w:val="none" w:sz="0" w:space="0" w:color="auto"/>
              </w:divBdr>
            </w:div>
            <w:div w:id="457721742">
              <w:marLeft w:val="0"/>
              <w:marRight w:val="0"/>
              <w:marTop w:val="0"/>
              <w:marBottom w:val="0"/>
              <w:divBdr>
                <w:top w:val="none" w:sz="0" w:space="0" w:color="auto"/>
                <w:left w:val="none" w:sz="0" w:space="0" w:color="auto"/>
                <w:bottom w:val="none" w:sz="0" w:space="0" w:color="auto"/>
                <w:right w:val="none" w:sz="0" w:space="0" w:color="auto"/>
              </w:divBdr>
            </w:div>
            <w:div w:id="754325806">
              <w:marLeft w:val="0"/>
              <w:marRight w:val="0"/>
              <w:marTop w:val="0"/>
              <w:marBottom w:val="0"/>
              <w:divBdr>
                <w:top w:val="none" w:sz="0" w:space="0" w:color="auto"/>
                <w:left w:val="none" w:sz="0" w:space="0" w:color="auto"/>
                <w:bottom w:val="none" w:sz="0" w:space="0" w:color="auto"/>
                <w:right w:val="none" w:sz="0" w:space="0" w:color="auto"/>
              </w:divBdr>
            </w:div>
            <w:div w:id="424764517">
              <w:marLeft w:val="0"/>
              <w:marRight w:val="0"/>
              <w:marTop w:val="0"/>
              <w:marBottom w:val="0"/>
              <w:divBdr>
                <w:top w:val="none" w:sz="0" w:space="0" w:color="auto"/>
                <w:left w:val="none" w:sz="0" w:space="0" w:color="auto"/>
                <w:bottom w:val="none" w:sz="0" w:space="0" w:color="auto"/>
                <w:right w:val="none" w:sz="0" w:space="0" w:color="auto"/>
              </w:divBdr>
            </w:div>
            <w:div w:id="195434039">
              <w:marLeft w:val="0"/>
              <w:marRight w:val="0"/>
              <w:marTop w:val="0"/>
              <w:marBottom w:val="0"/>
              <w:divBdr>
                <w:top w:val="none" w:sz="0" w:space="0" w:color="auto"/>
                <w:left w:val="none" w:sz="0" w:space="0" w:color="auto"/>
                <w:bottom w:val="none" w:sz="0" w:space="0" w:color="auto"/>
                <w:right w:val="none" w:sz="0" w:space="0" w:color="auto"/>
              </w:divBdr>
            </w:div>
          </w:divsChild>
        </w:div>
        <w:div w:id="2067029655">
          <w:marLeft w:val="0"/>
          <w:marRight w:val="0"/>
          <w:marTop w:val="0"/>
          <w:marBottom w:val="0"/>
          <w:divBdr>
            <w:top w:val="none" w:sz="0" w:space="0" w:color="auto"/>
            <w:left w:val="none" w:sz="0" w:space="0" w:color="auto"/>
            <w:bottom w:val="none" w:sz="0" w:space="0" w:color="auto"/>
            <w:right w:val="none" w:sz="0" w:space="0" w:color="auto"/>
          </w:divBdr>
          <w:divsChild>
            <w:div w:id="1707414835">
              <w:marLeft w:val="0"/>
              <w:marRight w:val="0"/>
              <w:marTop w:val="0"/>
              <w:marBottom w:val="0"/>
              <w:divBdr>
                <w:top w:val="none" w:sz="0" w:space="0" w:color="auto"/>
                <w:left w:val="none" w:sz="0" w:space="0" w:color="auto"/>
                <w:bottom w:val="none" w:sz="0" w:space="0" w:color="auto"/>
                <w:right w:val="none" w:sz="0" w:space="0" w:color="auto"/>
              </w:divBdr>
            </w:div>
            <w:div w:id="1096367190">
              <w:marLeft w:val="0"/>
              <w:marRight w:val="0"/>
              <w:marTop w:val="0"/>
              <w:marBottom w:val="0"/>
              <w:divBdr>
                <w:top w:val="none" w:sz="0" w:space="0" w:color="auto"/>
                <w:left w:val="none" w:sz="0" w:space="0" w:color="auto"/>
                <w:bottom w:val="none" w:sz="0" w:space="0" w:color="auto"/>
                <w:right w:val="none" w:sz="0" w:space="0" w:color="auto"/>
              </w:divBdr>
            </w:div>
            <w:div w:id="1006980617">
              <w:marLeft w:val="0"/>
              <w:marRight w:val="0"/>
              <w:marTop w:val="0"/>
              <w:marBottom w:val="0"/>
              <w:divBdr>
                <w:top w:val="none" w:sz="0" w:space="0" w:color="auto"/>
                <w:left w:val="none" w:sz="0" w:space="0" w:color="auto"/>
                <w:bottom w:val="none" w:sz="0" w:space="0" w:color="auto"/>
                <w:right w:val="none" w:sz="0" w:space="0" w:color="auto"/>
              </w:divBdr>
            </w:div>
            <w:div w:id="1559978771">
              <w:marLeft w:val="0"/>
              <w:marRight w:val="0"/>
              <w:marTop w:val="0"/>
              <w:marBottom w:val="0"/>
              <w:divBdr>
                <w:top w:val="none" w:sz="0" w:space="0" w:color="auto"/>
                <w:left w:val="none" w:sz="0" w:space="0" w:color="auto"/>
                <w:bottom w:val="none" w:sz="0" w:space="0" w:color="auto"/>
                <w:right w:val="none" w:sz="0" w:space="0" w:color="auto"/>
              </w:divBdr>
            </w:div>
          </w:divsChild>
        </w:div>
        <w:div w:id="672806035">
          <w:marLeft w:val="0"/>
          <w:marRight w:val="0"/>
          <w:marTop w:val="0"/>
          <w:marBottom w:val="0"/>
          <w:divBdr>
            <w:top w:val="none" w:sz="0" w:space="0" w:color="auto"/>
            <w:left w:val="none" w:sz="0" w:space="0" w:color="auto"/>
            <w:bottom w:val="none" w:sz="0" w:space="0" w:color="auto"/>
            <w:right w:val="none" w:sz="0" w:space="0" w:color="auto"/>
          </w:divBdr>
          <w:divsChild>
            <w:div w:id="787746994">
              <w:marLeft w:val="0"/>
              <w:marRight w:val="0"/>
              <w:marTop w:val="0"/>
              <w:marBottom w:val="0"/>
              <w:divBdr>
                <w:top w:val="none" w:sz="0" w:space="0" w:color="auto"/>
                <w:left w:val="none" w:sz="0" w:space="0" w:color="auto"/>
                <w:bottom w:val="none" w:sz="0" w:space="0" w:color="auto"/>
                <w:right w:val="none" w:sz="0" w:space="0" w:color="auto"/>
              </w:divBdr>
            </w:div>
            <w:div w:id="129137473">
              <w:marLeft w:val="0"/>
              <w:marRight w:val="0"/>
              <w:marTop w:val="0"/>
              <w:marBottom w:val="0"/>
              <w:divBdr>
                <w:top w:val="none" w:sz="0" w:space="0" w:color="auto"/>
                <w:left w:val="none" w:sz="0" w:space="0" w:color="auto"/>
                <w:bottom w:val="none" w:sz="0" w:space="0" w:color="auto"/>
                <w:right w:val="none" w:sz="0" w:space="0" w:color="auto"/>
              </w:divBdr>
            </w:div>
          </w:divsChild>
        </w:div>
        <w:div w:id="929894961">
          <w:marLeft w:val="0"/>
          <w:marRight w:val="0"/>
          <w:marTop w:val="0"/>
          <w:marBottom w:val="0"/>
          <w:divBdr>
            <w:top w:val="none" w:sz="0" w:space="0" w:color="auto"/>
            <w:left w:val="none" w:sz="0" w:space="0" w:color="auto"/>
            <w:bottom w:val="none" w:sz="0" w:space="0" w:color="auto"/>
            <w:right w:val="none" w:sz="0" w:space="0" w:color="auto"/>
          </w:divBdr>
          <w:divsChild>
            <w:div w:id="1911382541">
              <w:marLeft w:val="0"/>
              <w:marRight w:val="0"/>
              <w:marTop w:val="0"/>
              <w:marBottom w:val="0"/>
              <w:divBdr>
                <w:top w:val="none" w:sz="0" w:space="0" w:color="auto"/>
                <w:left w:val="none" w:sz="0" w:space="0" w:color="auto"/>
                <w:bottom w:val="none" w:sz="0" w:space="0" w:color="auto"/>
                <w:right w:val="none" w:sz="0" w:space="0" w:color="auto"/>
              </w:divBdr>
            </w:div>
            <w:div w:id="282539175">
              <w:marLeft w:val="0"/>
              <w:marRight w:val="0"/>
              <w:marTop w:val="0"/>
              <w:marBottom w:val="0"/>
              <w:divBdr>
                <w:top w:val="none" w:sz="0" w:space="0" w:color="auto"/>
                <w:left w:val="none" w:sz="0" w:space="0" w:color="auto"/>
                <w:bottom w:val="none" w:sz="0" w:space="0" w:color="auto"/>
                <w:right w:val="none" w:sz="0" w:space="0" w:color="auto"/>
              </w:divBdr>
            </w:div>
            <w:div w:id="78143402">
              <w:marLeft w:val="0"/>
              <w:marRight w:val="0"/>
              <w:marTop w:val="0"/>
              <w:marBottom w:val="0"/>
              <w:divBdr>
                <w:top w:val="none" w:sz="0" w:space="0" w:color="auto"/>
                <w:left w:val="none" w:sz="0" w:space="0" w:color="auto"/>
                <w:bottom w:val="none" w:sz="0" w:space="0" w:color="auto"/>
                <w:right w:val="none" w:sz="0" w:space="0" w:color="auto"/>
              </w:divBdr>
            </w:div>
            <w:div w:id="468716259">
              <w:marLeft w:val="0"/>
              <w:marRight w:val="0"/>
              <w:marTop w:val="0"/>
              <w:marBottom w:val="0"/>
              <w:divBdr>
                <w:top w:val="none" w:sz="0" w:space="0" w:color="auto"/>
                <w:left w:val="none" w:sz="0" w:space="0" w:color="auto"/>
                <w:bottom w:val="none" w:sz="0" w:space="0" w:color="auto"/>
                <w:right w:val="none" w:sz="0" w:space="0" w:color="auto"/>
              </w:divBdr>
            </w:div>
          </w:divsChild>
        </w:div>
        <w:div w:id="1686325645">
          <w:marLeft w:val="0"/>
          <w:marRight w:val="0"/>
          <w:marTop w:val="0"/>
          <w:marBottom w:val="0"/>
          <w:divBdr>
            <w:top w:val="none" w:sz="0" w:space="0" w:color="auto"/>
            <w:left w:val="none" w:sz="0" w:space="0" w:color="auto"/>
            <w:bottom w:val="none" w:sz="0" w:space="0" w:color="auto"/>
            <w:right w:val="none" w:sz="0" w:space="0" w:color="auto"/>
          </w:divBdr>
          <w:divsChild>
            <w:div w:id="1670712840">
              <w:marLeft w:val="0"/>
              <w:marRight w:val="0"/>
              <w:marTop w:val="30"/>
              <w:marBottom w:val="30"/>
              <w:divBdr>
                <w:top w:val="none" w:sz="0" w:space="0" w:color="auto"/>
                <w:left w:val="none" w:sz="0" w:space="0" w:color="auto"/>
                <w:bottom w:val="none" w:sz="0" w:space="0" w:color="auto"/>
                <w:right w:val="none" w:sz="0" w:space="0" w:color="auto"/>
              </w:divBdr>
              <w:divsChild>
                <w:div w:id="1522162217">
                  <w:marLeft w:val="0"/>
                  <w:marRight w:val="0"/>
                  <w:marTop w:val="0"/>
                  <w:marBottom w:val="0"/>
                  <w:divBdr>
                    <w:top w:val="none" w:sz="0" w:space="0" w:color="auto"/>
                    <w:left w:val="none" w:sz="0" w:space="0" w:color="auto"/>
                    <w:bottom w:val="none" w:sz="0" w:space="0" w:color="auto"/>
                    <w:right w:val="none" w:sz="0" w:space="0" w:color="auto"/>
                  </w:divBdr>
                  <w:divsChild>
                    <w:div w:id="1611811537">
                      <w:marLeft w:val="0"/>
                      <w:marRight w:val="0"/>
                      <w:marTop w:val="0"/>
                      <w:marBottom w:val="0"/>
                      <w:divBdr>
                        <w:top w:val="none" w:sz="0" w:space="0" w:color="auto"/>
                        <w:left w:val="none" w:sz="0" w:space="0" w:color="auto"/>
                        <w:bottom w:val="none" w:sz="0" w:space="0" w:color="auto"/>
                        <w:right w:val="none" w:sz="0" w:space="0" w:color="auto"/>
                      </w:divBdr>
                    </w:div>
                  </w:divsChild>
                </w:div>
                <w:div w:id="563764120">
                  <w:marLeft w:val="0"/>
                  <w:marRight w:val="0"/>
                  <w:marTop w:val="0"/>
                  <w:marBottom w:val="0"/>
                  <w:divBdr>
                    <w:top w:val="none" w:sz="0" w:space="0" w:color="auto"/>
                    <w:left w:val="none" w:sz="0" w:space="0" w:color="auto"/>
                    <w:bottom w:val="none" w:sz="0" w:space="0" w:color="auto"/>
                    <w:right w:val="none" w:sz="0" w:space="0" w:color="auto"/>
                  </w:divBdr>
                  <w:divsChild>
                    <w:div w:id="18505358">
                      <w:marLeft w:val="0"/>
                      <w:marRight w:val="0"/>
                      <w:marTop w:val="0"/>
                      <w:marBottom w:val="0"/>
                      <w:divBdr>
                        <w:top w:val="none" w:sz="0" w:space="0" w:color="auto"/>
                        <w:left w:val="none" w:sz="0" w:space="0" w:color="auto"/>
                        <w:bottom w:val="none" w:sz="0" w:space="0" w:color="auto"/>
                        <w:right w:val="none" w:sz="0" w:space="0" w:color="auto"/>
                      </w:divBdr>
                    </w:div>
                    <w:div w:id="195386604">
                      <w:marLeft w:val="0"/>
                      <w:marRight w:val="0"/>
                      <w:marTop w:val="0"/>
                      <w:marBottom w:val="0"/>
                      <w:divBdr>
                        <w:top w:val="none" w:sz="0" w:space="0" w:color="auto"/>
                        <w:left w:val="none" w:sz="0" w:space="0" w:color="auto"/>
                        <w:bottom w:val="none" w:sz="0" w:space="0" w:color="auto"/>
                        <w:right w:val="none" w:sz="0" w:space="0" w:color="auto"/>
                      </w:divBdr>
                    </w:div>
                    <w:div w:id="1925412557">
                      <w:marLeft w:val="0"/>
                      <w:marRight w:val="0"/>
                      <w:marTop w:val="0"/>
                      <w:marBottom w:val="0"/>
                      <w:divBdr>
                        <w:top w:val="none" w:sz="0" w:space="0" w:color="auto"/>
                        <w:left w:val="none" w:sz="0" w:space="0" w:color="auto"/>
                        <w:bottom w:val="none" w:sz="0" w:space="0" w:color="auto"/>
                        <w:right w:val="none" w:sz="0" w:space="0" w:color="auto"/>
                      </w:divBdr>
                    </w:div>
                    <w:div w:id="1275599527">
                      <w:marLeft w:val="0"/>
                      <w:marRight w:val="0"/>
                      <w:marTop w:val="0"/>
                      <w:marBottom w:val="0"/>
                      <w:divBdr>
                        <w:top w:val="none" w:sz="0" w:space="0" w:color="auto"/>
                        <w:left w:val="none" w:sz="0" w:space="0" w:color="auto"/>
                        <w:bottom w:val="none" w:sz="0" w:space="0" w:color="auto"/>
                        <w:right w:val="none" w:sz="0" w:space="0" w:color="auto"/>
                      </w:divBdr>
                    </w:div>
                    <w:div w:id="213808784">
                      <w:marLeft w:val="0"/>
                      <w:marRight w:val="0"/>
                      <w:marTop w:val="0"/>
                      <w:marBottom w:val="0"/>
                      <w:divBdr>
                        <w:top w:val="none" w:sz="0" w:space="0" w:color="auto"/>
                        <w:left w:val="none" w:sz="0" w:space="0" w:color="auto"/>
                        <w:bottom w:val="none" w:sz="0" w:space="0" w:color="auto"/>
                        <w:right w:val="none" w:sz="0" w:space="0" w:color="auto"/>
                      </w:divBdr>
                    </w:div>
                    <w:div w:id="271521543">
                      <w:marLeft w:val="0"/>
                      <w:marRight w:val="0"/>
                      <w:marTop w:val="0"/>
                      <w:marBottom w:val="0"/>
                      <w:divBdr>
                        <w:top w:val="none" w:sz="0" w:space="0" w:color="auto"/>
                        <w:left w:val="none" w:sz="0" w:space="0" w:color="auto"/>
                        <w:bottom w:val="none" w:sz="0" w:space="0" w:color="auto"/>
                        <w:right w:val="none" w:sz="0" w:space="0" w:color="auto"/>
                      </w:divBdr>
                    </w:div>
                    <w:div w:id="2087266685">
                      <w:marLeft w:val="0"/>
                      <w:marRight w:val="0"/>
                      <w:marTop w:val="0"/>
                      <w:marBottom w:val="0"/>
                      <w:divBdr>
                        <w:top w:val="none" w:sz="0" w:space="0" w:color="auto"/>
                        <w:left w:val="none" w:sz="0" w:space="0" w:color="auto"/>
                        <w:bottom w:val="none" w:sz="0" w:space="0" w:color="auto"/>
                        <w:right w:val="none" w:sz="0" w:space="0" w:color="auto"/>
                      </w:divBdr>
                    </w:div>
                  </w:divsChild>
                </w:div>
                <w:div w:id="526915891">
                  <w:marLeft w:val="0"/>
                  <w:marRight w:val="0"/>
                  <w:marTop w:val="0"/>
                  <w:marBottom w:val="0"/>
                  <w:divBdr>
                    <w:top w:val="none" w:sz="0" w:space="0" w:color="auto"/>
                    <w:left w:val="none" w:sz="0" w:space="0" w:color="auto"/>
                    <w:bottom w:val="none" w:sz="0" w:space="0" w:color="auto"/>
                    <w:right w:val="none" w:sz="0" w:space="0" w:color="auto"/>
                  </w:divBdr>
                  <w:divsChild>
                    <w:div w:id="1778256961">
                      <w:marLeft w:val="0"/>
                      <w:marRight w:val="0"/>
                      <w:marTop w:val="0"/>
                      <w:marBottom w:val="0"/>
                      <w:divBdr>
                        <w:top w:val="none" w:sz="0" w:space="0" w:color="auto"/>
                        <w:left w:val="none" w:sz="0" w:space="0" w:color="auto"/>
                        <w:bottom w:val="none" w:sz="0" w:space="0" w:color="auto"/>
                        <w:right w:val="none" w:sz="0" w:space="0" w:color="auto"/>
                      </w:divBdr>
                    </w:div>
                  </w:divsChild>
                </w:div>
                <w:div w:id="165245260">
                  <w:marLeft w:val="0"/>
                  <w:marRight w:val="0"/>
                  <w:marTop w:val="0"/>
                  <w:marBottom w:val="0"/>
                  <w:divBdr>
                    <w:top w:val="none" w:sz="0" w:space="0" w:color="auto"/>
                    <w:left w:val="none" w:sz="0" w:space="0" w:color="auto"/>
                    <w:bottom w:val="none" w:sz="0" w:space="0" w:color="auto"/>
                    <w:right w:val="none" w:sz="0" w:space="0" w:color="auto"/>
                  </w:divBdr>
                  <w:divsChild>
                    <w:div w:id="1128203603">
                      <w:marLeft w:val="0"/>
                      <w:marRight w:val="0"/>
                      <w:marTop w:val="0"/>
                      <w:marBottom w:val="0"/>
                      <w:divBdr>
                        <w:top w:val="none" w:sz="0" w:space="0" w:color="auto"/>
                        <w:left w:val="none" w:sz="0" w:space="0" w:color="auto"/>
                        <w:bottom w:val="none" w:sz="0" w:space="0" w:color="auto"/>
                        <w:right w:val="none" w:sz="0" w:space="0" w:color="auto"/>
                      </w:divBdr>
                    </w:div>
                    <w:div w:id="1422679211">
                      <w:marLeft w:val="0"/>
                      <w:marRight w:val="0"/>
                      <w:marTop w:val="0"/>
                      <w:marBottom w:val="0"/>
                      <w:divBdr>
                        <w:top w:val="none" w:sz="0" w:space="0" w:color="auto"/>
                        <w:left w:val="none" w:sz="0" w:space="0" w:color="auto"/>
                        <w:bottom w:val="none" w:sz="0" w:space="0" w:color="auto"/>
                        <w:right w:val="none" w:sz="0" w:space="0" w:color="auto"/>
                      </w:divBdr>
                    </w:div>
                    <w:div w:id="909771777">
                      <w:marLeft w:val="0"/>
                      <w:marRight w:val="0"/>
                      <w:marTop w:val="0"/>
                      <w:marBottom w:val="0"/>
                      <w:divBdr>
                        <w:top w:val="none" w:sz="0" w:space="0" w:color="auto"/>
                        <w:left w:val="none" w:sz="0" w:space="0" w:color="auto"/>
                        <w:bottom w:val="none" w:sz="0" w:space="0" w:color="auto"/>
                        <w:right w:val="none" w:sz="0" w:space="0" w:color="auto"/>
                      </w:divBdr>
                    </w:div>
                    <w:div w:id="550191729">
                      <w:marLeft w:val="0"/>
                      <w:marRight w:val="0"/>
                      <w:marTop w:val="0"/>
                      <w:marBottom w:val="0"/>
                      <w:divBdr>
                        <w:top w:val="none" w:sz="0" w:space="0" w:color="auto"/>
                        <w:left w:val="none" w:sz="0" w:space="0" w:color="auto"/>
                        <w:bottom w:val="none" w:sz="0" w:space="0" w:color="auto"/>
                        <w:right w:val="none" w:sz="0" w:space="0" w:color="auto"/>
                      </w:divBdr>
                    </w:div>
                    <w:div w:id="1989942254">
                      <w:marLeft w:val="0"/>
                      <w:marRight w:val="0"/>
                      <w:marTop w:val="0"/>
                      <w:marBottom w:val="0"/>
                      <w:divBdr>
                        <w:top w:val="none" w:sz="0" w:space="0" w:color="auto"/>
                        <w:left w:val="none" w:sz="0" w:space="0" w:color="auto"/>
                        <w:bottom w:val="none" w:sz="0" w:space="0" w:color="auto"/>
                        <w:right w:val="none" w:sz="0" w:space="0" w:color="auto"/>
                      </w:divBdr>
                    </w:div>
                  </w:divsChild>
                </w:div>
                <w:div w:id="1603688519">
                  <w:marLeft w:val="0"/>
                  <w:marRight w:val="0"/>
                  <w:marTop w:val="0"/>
                  <w:marBottom w:val="0"/>
                  <w:divBdr>
                    <w:top w:val="none" w:sz="0" w:space="0" w:color="auto"/>
                    <w:left w:val="none" w:sz="0" w:space="0" w:color="auto"/>
                    <w:bottom w:val="none" w:sz="0" w:space="0" w:color="auto"/>
                    <w:right w:val="none" w:sz="0" w:space="0" w:color="auto"/>
                  </w:divBdr>
                  <w:divsChild>
                    <w:div w:id="209465852">
                      <w:marLeft w:val="0"/>
                      <w:marRight w:val="0"/>
                      <w:marTop w:val="0"/>
                      <w:marBottom w:val="0"/>
                      <w:divBdr>
                        <w:top w:val="none" w:sz="0" w:space="0" w:color="auto"/>
                        <w:left w:val="none" w:sz="0" w:space="0" w:color="auto"/>
                        <w:bottom w:val="none" w:sz="0" w:space="0" w:color="auto"/>
                        <w:right w:val="none" w:sz="0" w:space="0" w:color="auto"/>
                      </w:divBdr>
                    </w:div>
                    <w:div w:id="392698107">
                      <w:marLeft w:val="0"/>
                      <w:marRight w:val="0"/>
                      <w:marTop w:val="0"/>
                      <w:marBottom w:val="0"/>
                      <w:divBdr>
                        <w:top w:val="none" w:sz="0" w:space="0" w:color="auto"/>
                        <w:left w:val="none" w:sz="0" w:space="0" w:color="auto"/>
                        <w:bottom w:val="none" w:sz="0" w:space="0" w:color="auto"/>
                        <w:right w:val="none" w:sz="0" w:space="0" w:color="auto"/>
                      </w:divBdr>
                    </w:div>
                  </w:divsChild>
                </w:div>
                <w:div w:id="78867903">
                  <w:marLeft w:val="0"/>
                  <w:marRight w:val="0"/>
                  <w:marTop w:val="0"/>
                  <w:marBottom w:val="0"/>
                  <w:divBdr>
                    <w:top w:val="none" w:sz="0" w:space="0" w:color="auto"/>
                    <w:left w:val="none" w:sz="0" w:space="0" w:color="auto"/>
                    <w:bottom w:val="none" w:sz="0" w:space="0" w:color="auto"/>
                    <w:right w:val="none" w:sz="0" w:space="0" w:color="auto"/>
                  </w:divBdr>
                  <w:divsChild>
                    <w:div w:id="7873170">
                      <w:marLeft w:val="0"/>
                      <w:marRight w:val="0"/>
                      <w:marTop w:val="0"/>
                      <w:marBottom w:val="0"/>
                      <w:divBdr>
                        <w:top w:val="none" w:sz="0" w:space="0" w:color="auto"/>
                        <w:left w:val="none" w:sz="0" w:space="0" w:color="auto"/>
                        <w:bottom w:val="none" w:sz="0" w:space="0" w:color="auto"/>
                        <w:right w:val="none" w:sz="0" w:space="0" w:color="auto"/>
                      </w:divBdr>
                    </w:div>
                    <w:div w:id="1278293002">
                      <w:marLeft w:val="0"/>
                      <w:marRight w:val="0"/>
                      <w:marTop w:val="0"/>
                      <w:marBottom w:val="0"/>
                      <w:divBdr>
                        <w:top w:val="none" w:sz="0" w:space="0" w:color="auto"/>
                        <w:left w:val="none" w:sz="0" w:space="0" w:color="auto"/>
                        <w:bottom w:val="none" w:sz="0" w:space="0" w:color="auto"/>
                        <w:right w:val="none" w:sz="0" w:space="0" w:color="auto"/>
                      </w:divBdr>
                    </w:div>
                  </w:divsChild>
                </w:div>
                <w:div w:id="1623266215">
                  <w:marLeft w:val="0"/>
                  <w:marRight w:val="0"/>
                  <w:marTop w:val="0"/>
                  <w:marBottom w:val="0"/>
                  <w:divBdr>
                    <w:top w:val="none" w:sz="0" w:space="0" w:color="auto"/>
                    <w:left w:val="none" w:sz="0" w:space="0" w:color="auto"/>
                    <w:bottom w:val="none" w:sz="0" w:space="0" w:color="auto"/>
                    <w:right w:val="none" w:sz="0" w:space="0" w:color="auto"/>
                  </w:divBdr>
                  <w:divsChild>
                    <w:div w:id="1354843300">
                      <w:marLeft w:val="0"/>
                      <w:marRight w:val="0"/>
                      <w:marTop w:val="0"/>
                      <w:marBottom w:val="0"/>
                      <w:divBdr>
                        <w:top w:val="none" w:sz="0" w:space="0" w:color="auto"/>
                        <w:left w:val="none" w:sz="0" w:space="0" w:color="auto"/>
                        <w:bottom w:val="none" w:sz="0" w:space="0" w:color="auto"/>
                        <w:right w:val="none" w:sz="0" w:space="0" w:color="auto"/>
                      </w:divBdr>
                    </w:div>
                  </w:divsChild>
                </w:div>
                <w:div w:id="483815067">
                  <w:marLeft w:val="0"/>
                  <w:marRight w:val="0"/>
                  <w:marTop w:val="0"/>
                  <w:marBottom w:val="0"/>
                  <w:divBdr>
                    <w:top w:val="none" w:sz="0" w:space="0" w:color="auto"/>
                    <w:left w:val="none" w:sz="0" w:space="0" w:color="auto"/>
                    <w:bottom w:val="none" w:sz="0" w:space="0" w:color="auto"/>
                    <w:right w:val="none" w:sz="0" w:space="0" w:color="auto"/>
                  </w:divBdr>
                  <w:divsChild>
                    <w:div w:id="1787961094">
                      <w:marLeft w:val="0"/>
                      <w:marRight w:val="0"/>
                      <w:marTop w:val="0"/>
                      <w:marBottom w:val="0"/>
                      <w:divBdr>
                        <w:top w:val="none" w:sz="0" w:space="0" w:color="auto"/>
                        <w:left w:val="none" w:sz="0" w:space="0" w:color="auto"/>
                        <w:bottom w:val="none" w:sz="0" w:space="0" w:color="auto"/>
                        <w:right w:val="none" w:sz="0" w:space="0" w:color="auto"/>
                      </w:divBdr>
                    </w:div>
                    <w:div w:id="1297836633">
                      <w:marLeft w:val="0"/>
                      <w:marRight w:val="0"/>
                      <w:marTop w:val="0"/>
                      <w:marBottom w:val="0"/>
                      <w:divBdr>
                        <w:top w:val="none" w:sz="0" w:space="0" w:color="auto"/>
                        <w:left w:val="none" w:sz="0" w:space="0" w:color="auto"/>
                        <w:bottom w:val="none" w:sz="0" w:space="0" w:color="auto"/>
                        <w:right w:val="none" w:sz="0" w:space="0" w:color="auto"/>
                      </w:divBdr>
                    </w:div>
                    <w:div w:id="1940601481">
                      <w:marLeft w:val="0"/>
                      <w:marRight w:val="0"/>
                      <w:marTop w:val="0"/>
                      <w:marBottom w:val="0"/>
                      <w:divBdr>
                        <w:top w:val="none" w:sz="0" w:space="0" w:color="auto"/>
                        <w:left w:val="none" w:sz="0" w:space="0" w:color="auto"/>
                        <w:bottom w:val="none" w:sz="0" w:space="0" w:color="auto"/>
                        <w:right w:val="none" w:sz="0" w:space="0" w:color="auto"/>
                      </w:divBdr>
                    </w:div>
                    <w:div w:id="1737508423">
                      <w:marLeft w:val="0"/>
                      <w:marRight w:val="0"/>
                      <w:marTop w:val="0"/>
                      <w:marBottom w:val="0"/>
                      <w:divBdr>
                        <w:top w:val="none" w:sz="0" w:space="0" w:color="auto"/>
                        <w:left w:val="none" w:sz="0" w:space="0" w:color="auto"/>
                        <w:bottom w:val="none" w:sz="0" w:space="0" w:color="auto"/>
                        <w:right w:val="none" w:sz="0" w:space="0" w:color="auto"/>
                      </w:divBdr>
                    </w:div>
                  </w:divsChild>
                </w:div>
                <w:div w:id="751976897">
                  <w:marLeft w:val="0"/>
                  <w:marRight w:val="0"/>
                  <w:marTop w:val="0"/>
                  <w:marBottom w:val="0"/>
                  <w:divBdr>
                    <w:top w:val="none" w:sz="0" w:space="0" w:color="auto"/>
                    <w:left w:val="none" w:sz="0" w:space="0" w:color="auto"/>
                    <w:bottom w:val="none" w:sz="0" w:space="0" w:color="auto"/>
                    <w:right w:val="none" w:sz="0" w:space="0" w:color="auto"/>
                  </w:divBdr>
                  <w:divsChild>
                    <w:div w:id="1753577088">
                      <w:marLeft w:val="0"/>
                      <w:marRight w:val="0"/>
                      <w:marTop w:val="0"/>
                      <w:marBottom w:val="0"/>
                      <w:divBdr>
                        <w:top w:val="none" w:sz="0" w:space="0" w:color="auto"/>
                        <w:left w:val="none" w:sz="0" w:space="0" w:color="auto"/>
                        <w:bottom w:val="none" w:sz="0" w:space="0" w:color="auto"/>
                        <w:right w:val="none" w:sz="0" w:space="0" w:color="auto"/>
                      </w:divBdr>
                    </w:div>
                  </w:divsChild>
                </w:div>
                <w:div w:id="919221294">
                  <w:marLeft w:val="0"/>
                  <w:marRight w:val="0"/>
                  <w:marTop w:val="0"/>
                  <w:marBottom w:val="0"/>
                  <w:divBdr>
                    <w:top w:val="none" w:sz="0" w:space="0" w:color="auto"/>
                    <w:left w:val="none" w:sz="0" w:space="0" w:color="auto"/>
                    <w:bottom w:val="none" w:sz="0" w:space="0" w:color="auto"/>
                    <w:right w:val="none" w:sz="0" w:space="0" w:color="auto"/>
                  </w:divBdr>
                  <w:divsChild>
                    <w:div w:id="511460118">
                      <w:marLeft w:val="0"/>
                      <w:marRight w:val="0"/>
                      <w:marTop w:val="0"/>
                      <w:marBottom w:val="0"/>
                      <w:divBdr>
                        <w:top w:val="none" w:sz="0" w:space="0" w:color="auto"/>
                        <w:left w:val="none" w:sz="0" w:space="0" w:color="auto"/>
                        <w:bottom w:val="none" w:sz="0" w:space="0" w:color="auto"/>
                        <w:right w:val="none" w:sz="0" w:space="0" w:color="auto"/>
                      </w:divBdr>
                    </w:div>
                  </w:divsChild>
                </w:div>
                <w:div w:id="513034604">
                  <w:marLeft w:val="0"/>
                  <w:marRight w:val="0"/>
                  <w:marTop w:val="0"/>
                  <w:marBottom w:val="0"/>
                  <w:divBdr>
                    <w:top w:val="none" w:sz="0" w:space="0" w:color="auto"/>
                    <w:left w:val="none" w:sz="0" w:space="0" w:color="auto"/>
                    <w:bottom w:val="none" w:sz="0" w:space="0" w:color="auto"/>
                    <w:right w:val="none" w:sz="0" w:space="0" w:color="auto"/>
                  </w:divBdr>
                  <w:divsChild>
                    <w:div w:id="1508330198">
                      <w:marLeft w:val="0"/>
                      <w:marRight w:val="0"/>
                      <w:marTop w:val="0"/>
                      <w:marBottom w:val="0"/>
                      <w:divBdr>
                        <w:top w:val="none" w:sz="0" w:space="0" w:color="auto"/>
                        <w:left w:val="none" w:sz="0" w:space="0" w:color="auto"/>
                        <w:bottom w:val="none" w:sz="0" w:space="0" w:color="auto"/>
                        <w:right w:val="none" w:sz="0" w:space="0" w:color="auto"/>
                      </w:divBdr>
                    </w:div>
                  </w:divsChild>
                </w:div>
                <w:div w:id="232742827">
                  <w:marLeft w:val="0"/>
                  <w:marRight w:val="0"/>
                  <w:marTop w:val="0"/>
                  <w:marBottom w:val="0"/>
                  <w:divBdr>
                    <w:top w:val="none" w:sz="0" w:space="0" w:color="auto"/>
                    <w:left w:val="none" w:sz="0" w:space="0" w:color="auto"/>
                    <w:bottom w:val="none" w:sz="0" w:space="0" w:color="auto"/>
                    <w:right w:val="none" w:sz="0" w:space="0" w:color="auto"/>
                  </w:divBdr>
                  <w:divsChild>
                    <w:div w:id="168011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5800">
      <w:bodyDiv w:val="1"/>
      <w:marLeft w:val="0"/>
      <w:marRight w:val="0"/>
      <w:marTop w:val="0"/>
      <w:marBottom w:val="0"/>
      <w:divBdr>
        <w:top w:val="none" w:sz="0" w:space="0" w:color="auto"/>
        <w:left w:val="none" w:sz="0" w:space="0" w:color="auto"/>
        <w:bottom w:val="none" w:sz="0" w:space="0" w:color="auto"/>
        <w:right w:val="none" w:sz="0" w:space="0" w:color="auto"/>
      </w:divBdr>
    </w:div>
    <w:div w:id="1205948783">
      <w:bodyDiv w:val="1"/>
      <w:marLeft w:val="0"/>
      <w:marRight w:val="0"/>
      <w:marTop w:val="0"/>
      <w:marBottom w:val="0"/>
      <w:divBdr>
        <w:top w:val="none" w:sz="0" w:space="0" w:color="auto"/>
        <w:left w:val="none" w:sz="0" w:space="0" w:color="auto"/>
        <w:bottom w:val="none" w:sz="0" w:space="0" w:color="auto"/>
        <w:right w:val="none" w:sz="0" w:space="0" w:color="auto"/>
      </w:divBdr>
      <w:divsChild>
        <w:div w:id="1992521300">
          <w:marLeft w:val="0"/>
          <w:marRight w:val="0"/>
          <w:marTop w:val="83"/>
          <w:marBottom w:val="0"/>
          <w:divBdr>
            <w:top w:val="none" w:sz="0" w:space="0" w:color="auto"/>
            <w:left w:val="none" w:sz="0" w:space="0" w:color="auto"/>
            <w:bottom w:val="none" w:sz="0" w:space="0" w:color="auto"/>
            <w:right w:val="none" w:sz="0" w:space="0" w:color="auto"/>
          </w:divBdr>
        </w:div>
        <w:div w:id="187959435">
          <w:marLeft w:val="0"/>
          <w:marRight w:val="0"/>
          <w:marTop w:val="83"/>
          <w:marBottom w:val="0"/>
          <w:divBdr>
            <w:top w:val="none" w:sz="0" w:space="0" w:color="auto"/>
            <w:left w:val="none" w:sz="0" w:space="0" w:color="auto"/>
            <w:bottom w:val="none" w:sz="0" w:space="0" w:color="auto"/>
            <w:right w:val="none" w:sz="0" w:space="0" w:color="auto"/>
          </w:divBdr>
          <w:divsChild>
            <w:div w:id="254093960">
              <w:marLeft w:val="0"/>
              <w:marRight w:val="0"/>
              <w:marTop w:val="83"/>
              <w:marBottom w:val="0"/>
              <w:divBdr>
                <w:top w:val="none" w:sz="0" w:space="0" w:color="auto"/>
                <w:left w:val="none" w:sz="0" w:space="0" w:color="auto"/>
                <w:bottom w:val="none" w:sz="0" w:space="0" w:color="auto"/>
                <w:right w:val="none" w:sz="0" w:space="0" w:color="auto"/>
              </w:divBdr>
            </w:div>
            <w:div w:id="105042190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06033559">
      <w:bodyDiv w:val="1"/>
      <w:marLeft w:val="0"/>
      <w:marRight w:val="0"/>
      <w:marTop w:val="0"/>
      <w:marBottom w:val="0"/>
      <w:divBdr>
        <w:top w:val="none" w:sz="0" w:space="0" w:color="auto"/>
        <w:left w:val="none" w:sz="0" w:space="0" w:color="auto"/>
        <w:bottom w:val="none" w:sz="0" w:space="0" w:color="auto"/>
        <w:right w:val="none" w:sz="0" w:space="0" w:color="auto"/>
      </w:divBdr>
      <w:divsChild>
        <w:div w:id="884372532">
          <w:marLeft w:val="0"/>
          <w:marRight w:val="0"/>
          <w:marTop w:val="83"/>
          <w:marBottom w:val="0"/>
          <w:divBdr>
            <w:top w:val="none" w:sz="0" w:space="0" w:color="auto"/>
            <w:left w:val="none" w:sz="0" w:space="0" w:color="auto"/>
            <w:bottom w:val="none" w:sz="0" w:space="0" w:color="auto"/>
            <w:right w:val="none" w:sz="0" w:space="0" w:color="auto"/>
          </w:divBdr>
          <w:divsChild>
            <w:div w:id="595329180">
              <w:marLeft w:val="0"/>
              <w:marRight w:val="0"/>
              <w:marTop w:val="83"/>
              <w:marBottom w:val="0"/>
              <w:divBdr>
                <w:top w:val="none" w:sz="0" w:space="0" w:color="auto"/>
                <w:left w:val="none" w:sz="0" w:space="0" w:color="auto"/>
                <w:bottom w:val="none" w:sz="0" w:space="0" w:color="auto"/>
                <w:right w:val="none" w:sz="0" w:space="0" w:color="auto"/>
              </w:divBdr>
            </w:div>
            <w:div w:id="1804762172">
              <w:marLeft w:val="0"/>
              <w:marRight w:val="0"/>
              <w:marTop w:val="83"/>
              <w:marBottom w:val="0"/>
              <w:divBdr>
                <w:top w:val="none" w:sz="0" w:space="0" w:color="auto"/>
                <w:left w:val="none" w:sz="0" w:space="0" w:color="auto"/>
                <w:bottom w:val="none" w:sz="0" w:space="0" w:color="auto"/>
                <w:right w:val="none" w:sz="0" w:space="0" w:color="auto"/>
              </w:divBdr>
            </w:div>
            <w:div w:id="1092627598">
              <w:marLeft w:val="0"/>
              <w:marRight w:val="0"/>
              <w:marTop w:val="83"/>
              <w:marBottom w:val="0"/>
              <w:divBdr>
                <w:top w:val="none" w:sz="0" w:space="0" w:color="auto"/>
                <w:left w:val="none" w:sz="0" w:space="0" w:color="auto"/>
                <w:bottom w:val="none" w:sz="0" w:space="0" w:color="auto"/>
                <w:right w:val="none" w:sz="0" w:space="0" w:color="auto"/>
              </w:divBdr>
            </w:div>
            <w:div w:id="1776823598">
              <w:marLeft w:val="0"/>
              <w:marRight w:val="0"/>
              <w:marTop w:val="83"/>
              <w:marBottom w:val="0"/>
              <w:divBdr>
                <w:top w:val="none" w:sz="0" w:space="0" w:color="auto"/>
                <w:left w:val="none" w:sz="0" w:space="0" w:color="auto"/>
                <w:bottom w:val="none" w:sz="0" w:space="0" w:color="auto"/>
                <w:right w:val="none" w:sz="0" w:space="0" w:color="auto"/>
              </w:divBdr>
            </w:div>
            <w:div w:id="1105347230">
              <w:marLeft w:val="0"/>
              <w:marRight w:val="0"/>
              <w:marTop w:val="83"/>
              <w:marBottom w:val="0"/>
              <w:divBdr>
                <w:top w:val="none" w:sz="0" w:space="0" w:color="auto"/>
                <w:left w:val="none" w:sz="0" w:space="0" w:color="auto"/>
                <w:bottom w:val="none" w:sz="0" w:space="0" w:color="auto"/>
                <w:right w:val="none" w:sz="0" w:space="0" w:color="auto"/>
              </w:divBdr>
            </w:div>
          </w:divsChild>
        </w:div>
        <w:div w:id="454567062">
          <w:marLeft w:val="0"/>
          <w:marRight w:val="0"/>
          <w:marTop w:val="83"/>
          <w:marBottom w:val="0"/>
          <w:divBdr>
            <w:top w:val="none" w:sz="0" w:space="0" w:color="auto"/>
            <w:left w:val="none" w:sz="0" w:space="0" w:color="auto"/>
            <w:bottom w:val="none" w:sz="0" w:space="0" w:color="auto"/>
            <w:right w:val="none" w:sz="0" w:space="0" w:color="auto"/>
          </w:divBdr>
        </w:div>
        <w:div w:id="453062677">
          <w:marLeft w:val="0"/>
          <w:marRight w:val="0"/>
          <w:marTop w:val="83"/>
          <w:marBottom w:val="0"/>
          <w:divBdr>
            <w:top w:val="none" w:sz="0" w:space="0" w:color="auto"/>
            <w:left w:val="none" w:sz="0" w:space="0" w:color="auto"/>
            <w:bottom w:val="none" w:sz="0" w:space="0" w:color="auto"/>
            <w:right w:val="none" w:sz="0" w:space="0" w:color="auto"/>
          </w:divBdr>
        </w:div>
        <w:div w:id="474109610">
          <w:marLeft w:val="0"/>
          <w:marRight w:val="0"/>
          <w:marTop w:val="83"/>
          <w:marBottom w:val="0"/>
          <w:divBdr>
            <w:top w:val="none" w:sz="0" w:space="0" w:color="auto"/>
            <w:left w:val="none" w:sz="0" w:space="0" w:color="auto"/>
            <w:bottom w:val="none" w:sz="0" w:space="0" w:color="auto"/>
            <w:right w:val="none" w:sz="0" w:space="0" w:color="auto"/>
          </w:divBdr>
        </w:div>
        <w:div w:id="99837369">
          <w:marLeft w:val="0"/>
          <w:marRight w:val="0"/>
          <w:marTop w:val="83"/>
          <w:marBottom w:val="0"/>
          <w:divBdr>
            <w:top w:val="none" w:sz="0" w:space="0" w:color="auto"/>
            <w:left w:val="none" w:sz="0" w:space="0" w:color="auto"/>
            <w:bottom w:val="none" w:sz="0" w:space="0" w:color="auto"/>
            <w:right w:val="none" w:sz="0" w:space="0" w:color="auto"/>
          </w:divBdr>
          <w:divsChild>
            <w:div w:id="1407342738">
              <w:marLeft w:val="0"/>
              <w:marRight w:val="0"/>
              <w:marTop w:val="83"/>
              <w:marBottom w:val="0"/>
              <w:divBdr>
                <w:top w:val="none" w:sz="0" w:space="0" w:color="auto"/>
                <w:left w:val="none" w:sz="0" w:space="0" w:color="auto"/>
                <w:bottom w:val="none" w:sz="0" w:space="0" w:color="auto"/>
                <w:right w:val="none" w:sz="0" w:space="0" w:color="auto"/>
              </w:divBdr>
            </w:div>
            <w:div w:id="1980306557">
              <w:marLeft w:val="0"/>
              <w:marRight w:val="0"/>
              <w:marTop w:val="83"/>
              <w:marBottom w:val="0"/>
              <w:divBdr>
                <w:top w:val="none" w:sz="0" w:space="0" w:color="auto"/>
                <w:left w:val="none" w:sz="0" w:space="0" w:color="auto"/>
                <w:bottom w:val="none" w:sz="0" w:space="0" w:color="auto"/>
                <w:right w:val="none" w:sz="0" w:space="0" w:color="auto"/>
              </w:divBdr>
            </w:div>
          </w:divsChild>
        </w:div>
        <w:div w:id="436142684">
          <w:marLeft w:val="0"/>
          <w:marRight w:val="0"/>
          <w:marTop w:val="83"/>
          <w:marBottom w:val="0"/>
          <w:divBdr>
            <w:top w:val="none" w:sz="0" w:space="0" w:color="auto"/>
            <w:left w:val="none" w:sz="0" w:space="0" w:color="auto"/>
            <w:bottom w:val="none" w:sz="0" w:space="0" w:color="auto"/>
            <w:right w:val="none" w:sz="0" w:space="0" w:color="auto"/>
          </w:divBdr>
          <w:divsChild>
            <w:div w:id="166485903">
              <w:marLeft w:val="0"/>
              <w:marRight w:val="0"/>
              <w:marTop w:val="83"/>
              <w:marBottom w:val="0"/>
              <w:divBdr>
                <w:top w:val="none" w:sz="0" w:space="0" w:color="auto"/>
                <w:left w:val="none" w:sz="0" w:space="0" w:color="auto"/>
                <w:bottom w:val="none" w:sz="0" w:space="0" w:color="auto"/>
                <w:right w:val="none" w:sz="0" w:space="0" w:color="auto"/>
              </w:divBdr>
            </w:div>
            <w:div w:id="204492739">
              <w:marLeft w:val="0"/>
              <w:marRight w:val="0"/>
              <w:marTop w:val="83"/>
              <w:marBottom w:val="0"/>
              <w:divBdr>
                <w:top w:val="none" w:sz="0" w:space="0" w:color="auto"/>
                <w:left w:val="none" w:sz="0" w:space="0" w:color="auto"/>
                <w:bottom w:val="none" w:sz="0" w:space="0" w:color="auto"/>
                <w:right w:val="none" w:sz="0" w:space="0" w:color="auto"/>
              </w:divBdr>
            </w:div>
          </w:divsChild>
        </w:div>
        <w:div w:id="256063357">
          <w:marLeft w:val="0"/>
          <w:marRight w:val="0"/>
          <w:marTop w:val="83"/>
          <w:marBottom w:val="0"/>
          <w:divBdr>
            <w:top w:val="none" w:sz="0" w:space="0" w:color="auto"/>
            <w:left w:val="none" w:sz="0" w:space="0" w:color="auto"/>
            <w:bottom w:val="none" w:sz="0" w:space="0" w:color="auto"/>
            <w:right w:val="none" w:sz="0" w:space="0" w:color="auto"/>
          </w:divBdr>
          <w:divsChild>
            <w:div w:id="366299889">
              <w:marLeft w:val="0"/>
              <w:marRight w:val="0"/>
              <w:marTop w:val="83"/>
              <w:marBottom w:val="0"/>
              <w:divBdr>
                <w:top w:val="none" w:sz="0" w:space="0" w:color="auto"/>
                <w:left w:val="none" w:sz="0" w:space="0" w:color="auto"/>
                <w:bottom w:val="none" w:sz="0" w:space="0" w:color="auto"/>
                <w:right w:val="none" w:sz="0" w:space="0" w:color="auto"/>
              </w:divBdr>
            </w:div>
            <w:div w:id="392774496">
              <w:marLeft w:val="0"/>
              <w:marRight w:val="0"/>
              <w:marTop w:val="83"/>
              <w:marBottom w:val="0"/>
              <w:divBdr>
                <w:top w:val="none" w:sz="0" w:space="0" w:color="auto"/>
                <w:left w:val="none" w:sz="0" w:space="0" w:color="auto"/>
                <w:bottom w:val="none" w:sz="0" w:space="0" w:color="auto"/>
                <w:right w:val="none" w:sz="0" w:space="0" w:color="auto"/>
              </w:divBdr>
            </w:div>
            <w:div w:id="1651984063">
              <w:marLeft w:val="0"/>
              <w:marRight w:val="0"/>
              <w:marTop w:val="83"/>
              <w:marBottom w:val="0"/>
              <w:divBdr>
                <w:top w:val="none" w:sz="0" w:space="0" w:color="auto"/>
                <w:left w:val="none" w:sz="0" w:space="0" w:color="auto"/>
                <w:bottom w:val="none" w:sz="0" w:space="0" w:color="auto"/>
                <w:right w:val="none" w:sz="0" w:space="0" w:color="auto"/>
              </w:divBdr>
            </w:div>
            <w:div w:id="49677065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508983856">
      <w:bodyDiv w:val="1"/>
      <w:marLeft w:val="0"/>
      <w:marRight w:val="0"/>
      <w:marTop w:val="0"/>
      <w:marBottom w:val="0"/>
      <w:divBdr>
        <w:top w:val="none" w:sz="0" w:space="0" w:color="auto"/>
        <w:left w:val="none" w:sz="0" w:space="0" w:color="auto"/>
        <w:bottom w:val="none" w:sz="0" w:space="0" w:color="auto"/>
        <w:right w:val="none" w:sz="0" w:space="0" w:color="auto"/>
      </w:divBdr>
      <w:divsChild>
        <w:div w:id="418870904">
          <w:marLeft w:val="0"/>
          <w:marRight w:val="0"/>
          <w:marTop w:val="83"/>
          <w:marBottom w:val="0"/>
          <w:divBdr>
            <w:top w:val="none" w:sz="0" w:space="0" w:color="auto"/>
            <w:left w:val="none" w:sz="0" w:space="0" w:color="auto"/>
            <w:bottom w:val="none" w:sz="0" w:space="0" w:color="auto"/>
            <w:right w:val="none" w:sz="0" w:space="0" w:color="auto"/>
          </w:divBdr>
        </w:div>
        <w:div w:id="323509727">
          <w:marLeft w:val="0"/>
          <w:marRight w:val="0"/>
          <w:marTop w:val="83"/>
          <w:marBottom w:val="0"/>
          <w:divBdr>
            <w:top w:val="none" w:sz="0" w:space="0" w:color="auto"/>
            <w:left w:val="none" w:sz="0" w:space="0" w:color="auto"/>
            <w:bottom w:val="none" w:sz="0" w:space="0" w:color="auto"/>
            <w:right w:val="none" w:sz="0" w:space="0" w:color="auto"/>
          </w:divBdr>
        </w:div>
        <w:div w:id="1302266802">
          <w:marLeft w:val="0"/>
          <w:marRight w:val="0"/>
          <w:marTop w:val="83"/>
          <w:marBottom w:val="0"/>
          <w:divBdr>
            <w:top w:val="none" w:sz="0" w:space="0" w:color="auto"/>
            <w:left w:val="none" w:sz="0" w:space="0" w:color="auto"/>
            <w:bottom w:val="none" w:sz="0" w:space="0" w:color="auto"/>
            <w:right w:val="none" w:sz="0" w:space="0" w:color="auto"/>
          </w:divBdr>
        </w:div>
      </w:divsChild>
    </w:div>
    <w:div w:id="1615790179">
      <w:bodyDiv w:val="1"/>
      <w:marLeft w:val="0"/>
      <w:marRight w:val="0"/>
      <w:marTop w:val="0"/>
      <w:marBottom w:val="0"/>
      <w:divBdr>
        <w:top w:val="none" w:sz="0" w:space="0" w:color="auto"/>
        <w:left w:val="none" w:sz="0" w:space="0" w:color="auto"/>
        <w:bottom w:val="none" w:sz="0" w:space="0" w:color="auto"/>
        <w:right w:val="none" w:sz="0" w:space="0" w:color="auto"/>
      </w:divBdr>
    </w:div>
    <w:div w:id="1643802711">
      <w:bodyDiv w:val="1"/>
      <w:marLeft w:val="0"/>
      <w:marRight w:val="0"/>
      <w:marTop w:val="0"/>
      <w:marBottom w:val="0"/>
      <w:divBdr>
        <w:top w:val="none" w:sz="0" w:space="0" w:color="auto"/>
        <w:left w:val="none" w:sz="0" w:space="0" w:color="auto"/>
        <w:bottom w:val="none" w:sz="0" w:space="0" w:color="auto"/>
        <w:right w:val="none" w:sz="0" w:space="0" w:color="auto"/>
      </w:divBdr>
    </w:div>
    <w:div w:id="1766270612">
      <w:bodyDiv w:val="1"/>
      <w:marLeft w:val="0"/>
      <w:marRight w:val="0"/>
      <w:marTop w:val="0"/>
      <w:marBottom w:val="0"/>
      <w:divBdr>
        <w:top w:val="none" w:sz="0" w:space="0" w:color="auto"/>
        <w:left w:val="none" w:sz="0" w:space="0" w:color="auto"/>
        <w:bottom w:val="none" w:sz="0" w:space="0" w:color="auto"/>
        <w:right w:val="none" w:sz="0" w:space="0" w:color="auto"/>
      </w:divBdr>
      <w:divsChild>
        <w:div w:id="84887552">
          <w:marLeft w:val="0"/>
          <w:marRight w:val="0"/>
          <w:marTop w:val="83"/>
          <w:marBottom w:val="0"/>
          <w:divBdr>
            <w:top w:val="none" w:sz="0" w:space="0" w:color="auto"/>
            <w:left w:val="none" w:sz="0" w:space="0" w:color="auto"/>
            <w:bottom w:val="none" w:sz="0" w:space="0" w:color="auto"/>
            <w:right w:val="none" w:sz="0" w:space="0" w:color="auto"/>
          </w:divBdr>
          <w:divsChild>
            <w:div w:id="1887983457">
              <w:marLeft w:val="0"/>
              <w:marRight w:val="0"/>
              <w:marTop w:val="83"/>
              <w:marBottom w:val="0"/>
              <w:divBdr>
                <w:top w:val="none" w:sz="0" w:space="0" w:color="auto"/>
                <w:left w:val="none" w:sz="0" w:space="0" w:color="auto"/>
                <w:bottom w:val="none" w:sz="0" w:space="0" w:color="auto"/>
                <w:right w:val="none" w:sz="0" w:space="0" w:color="auto"/>
              </w:divBdr>
            </w:div>
            <w:div w:id="381832084">
              <w:marLeft w:val="0"/>
              <w:marRight w:val="0"/>
              <w:marTop w:val="83"/>
              <w:marBottom w:val="0"/>
              <w:divBdr>
                <w:top w:val="none" w:sz="0" w:space="0" w:color="auto"/>
                <w:left w:val="none" w:sz="0" w:space="0" w:color="auto"/>
                <w:bottom w:val="none" w:sz="0" w:space="0" w:color="auto"/>
                <w:right w:val="none" w:sz="0" w:space="0" w:color="auto"/>
              </w:divBdr>
              <w:divsChild>
                <w:div w:id="1316102429">
                  <w:marLeft w:val="0"/>
                  <w:marRight w:val="0"/>
                  <w:marTop w:val="83"/>
                  <w:marBottom w:val="0"/>
                  <w:divBdr>
                    <w:top w:val="none" w:sz="0" w:space="0" w:color="auto"/>
                    <w:left w:val="none" w:sz="0" w:space="0" w:color="auto"/>
                    <w:bottom w:val="none" w:sz="0" w:space="0" w:color="auto"/>
                    <w:right w:val="none" w:sz="0" w:space="0" w:color="auto"/>
                  </w:divBdr>
                </w:div>
                <w:div w:id="1922399234">
                  <w:marLeft w:val="0"/>
                  <w:marRight w:val="0"/>
                  <w:marTop w:val="83"/>
                  <w:marBottom w:val="0"/>
                  <w:divBdr>
                    <w:top w:val="none" w:sz="0" w:space="0" w:color="auto"/>
                    <w:left w:val="none" w:sz="0" w:space="0" w:color="auto"/>
                    <w:bottom w:val="none" w:sz="0" w:space="0" w:color="auto"/>
                    <w:right w:val="none" w:sz="0" w:space="0" w:color="auto"/>
                  </w:divBdr>
                </w:div>
                <w:div w:id="2143309710">
                  <w:marLeft w:val="0"/>
                  <w:marRight w:val="0"/>
                  <w:marTop w:val="83"/>
                  <w:marBottom w:val="0"/>
                  <w:divBdr>
                    <w:top w:val="none" w:sz="0" w:space="0" w:color="auto"/>
                    <w:left w:val="none" w:sz="0" w:space="0" w:color="auto"/>
                    <w:bottom w:val="none" w:sz="0" w:space="0" w:color="auto"/>
                    <w:right w:val="none" w:sz="0" w:space="0" w:color="auto"/>
                  </w:divBdr>
                </w:div>
              </w:divsChild>
            </w:div>
            <w:div w:id="8994945">
              <w:marLeft w:val="0"/>
              <w:marRight w:val="0"/>
              <w:marTop w:val="83"/>
              <w:marBottom w:val="0"/>
              <w:divBdr>
                <w:top w:val="none" w:sz="0" w:space="0" w:color="auto"/>
                <w:left w:val="none" w:sz="0" w:space="0" w:color="auto"/>
                <w:bottom w:val="none" w:sz="0" w:space="0" w:color="auto"/>
                <w:right w:val="none" w:sz="0" w:space="0" w:color="auto"/>
              </w:divBdr>
            </w:div>
            <w:div w:id="1345281481">
              <w:marLeft w:val="0"/>
              <w:marRight w:val="0"/>
              <w:marTop w:val="83"/>
              <w:marBottom w:val="0"/>
              <w:divBdr>
                <w:top w:val="none" w:sz="0" w:space="0" w:color="auto"/>
                <w:left w:val="none" w:sz="0" w:space="0" w:color="auto"/>
                <w:bottom w:val="none" w:sz="0" w:space="0" w:color="auto"/>
                <w:right w:val="none" w:sz="0" w:space="0" w:color="auto"/>
              </w:divBdr>
              <w:divsChild>
                <w:div w:id="985739916">
                  <w:marLeft w:val="0"/>
                  <w:marRight w:val="0"/>
                  <w:marTop w:val="83"/>
                  <w:marBottom w:val="0"/>
                  <w:divBdr>
                    <w:top w:val="none" w:sz="0" w:space="0" w:color="auto"/>
                    <w:left w:val="none" w:sz="0" w:space="0" w:color="auto"/>
                    <w:bottom w:val="none" w:sz="0" w:space="0" w:color="auto"/>
                    <w:right w:val="none" w:sz="0" w:space="0" w:color="auto"/>
                  </w:divBdr>
                </w:div>
                <w:div w:id="1315841107">
                  <w:marLeft w:val="0"/>
                  <w:marRight w:val="0"/>
                  <w:marTop w:val="83"/>
                  <w:marBottom w:val="0"/>
                  <w:divBdr>
                    <w:top w:val="none" w:sz="0" w:space="0" w:color="auto"/>
                    <w:left w:val="none" w:sz="0" w:space="0" w:color="auto"/>
                    <w:bottom w:val="none" w:sz="0" w:space="0" w:color="auto"/>
                    <w:right w:val="none" w:sz="0" w:space="0" w:color="auto"/>
                  </w:divBdr>
                </w:div>
                <w:div w:id="66809859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64883189">
          <w:marLeft w:val="0"/>
          <w:marRight w:val="0"/>
          <w:marTop w:val="83"/>
          <w:marBottom w:val="0"/>
          <w:divBdr>
            <w:top w:val="none" w:sz="0" w:space="0" w:color="auto"/>
            <w:left w:val="none" w:sz="0" w:space="0" w:color="auto"/>
            <w:bottom w:val="none" w:sz="0" w:space="0" w:color="auto"/>
            <w:right w:val="none" w:sz="0" w:space="0" w:color="auto"/>
          </w:divBdr>
          <w:divsChild>
            <w:div w:id="915095537">
              <w:marLeft w:val="0"/>
              <w:marRight w:val="0"/>
              <w:marTop w:val="83"/>
              <w:marBottom w:val="0"/>
              <w:divBdr>
                <w:top w:val="none" w:sz="0" w:space="0" w:color="auto"/>
                <w:left w:val="none" w:sz="0" w:space="0" w:color="auto"/>
                <w:bottom w:val="none" w:sz="0" w:space="0" w:color="auto"/>
                <w:right w:val="none" w:sz="0" w:space="0" w:color="auto"/>
              </w:divBdr>
            </w:div>
            <w:div w:id="549726886">
              <w:marLeft w:val="0"/>
              <w:marRight w:val="0"/>
              <w:marTop w:val="83"/>
              <w:marBottom w:val="0"/>
              <w:divBdr>
                <w:top w:val="none" w:sz="0" w:space="0" w:color="auto"/>
                <w:left w:val="none" w:sz="0" w:space="0" w:color="auto"/>
                <w:bottom w:val="none" w:sz="0" w:space="0" w:color="auto"/>
                <w:right w:val="none" w:sz="0" w:space="0" w:color="auto"/>
              </w:divBdr>
              <w:divsChild>
                <w:div w:id="210507596">
                  <w:marLeft w:val="0"/>
                  <w:marRight w:val="0"/>
                  <w:marTop w:val="83"/>
                  <w:marBottom w:val="0"/>
                  <w:divBdr>
                    <w:top w:val="none" w:sz="0" w:space="0" w:color="auto"/>
                    <w:left w:val="none" w:sz="0" w:space="0" w:color="auto"/>
                    <w:bottom w:val="none" w:sz="0" w:space="0" w:color="auto"/>
                    <w:right w:val="none" w:sz="0" w:space="0" w:color="auto"/>
                  </w:divBdr>
                </w:div>
                <w:div w:id="1048453841">
                  <w:marLeft w:val="0"/>
                  <w:marRight w:val="0"/>
                  <w:marTop w:val="83"/>
                  <w:marBottom w:val="0"/>
                  <w:divBdr>
                    <w:top w:val="none" w:sz="0" w:space="0" w:color="auto"/>
                    <w:left w:val="none" w:sz="0" w:space="0" w:color="auto"/>
                    <w:bottom w:val="none" w:sz="0" w:space="0" w:color="auto"/>
                    <w:right w:val="none" w:sz="0" w:space="0" w:color="auto"/>
                  </w:divBdr>
                </w:div>
                <w:div w:id="930772898">
                  <w:marLeft w:val="0"/>
                  <w:marRight w:val="0"/>
                  <w:marTop w:val="83"/>
                  <w:marBottom w:val="0"/>
                  <w:divBdr>
                    <w:top w:val="none" w:sz="0" w:space="0" w:color="auto"/>
                    <w:left w:val="none" w:sz="0" w:space="0" w:color="auto"/>
                    <w:bottom w:val="none" w:sz="0" w:space="0" w:color="auto"/>
                    <w:right w:val="none" w:sz="0" w:space="0" w:color="auto"/>
                  </w:divBdr>
                </w:div>
              </w:divsChild>
            </w:div>
            <w:div w:id="702098122">
              <w:marLeft w:val="0"/>
              <w:marRight w:val="0"/>
              <w:marTop w:val="83"/>
              <w:marBottom w:val="0"/>
              <w:divBdr>
                <w:top w:val="none" w:sz="0" w:space="0" w:color="auto"/>
                <w:left w:val="none" w:sz="0" w:space="0" w:color="auto"/>
                <w:bottom w:val="none" w:sz="0" w:space="0" w:color="auto"/>
                <w:right w:val="none" w:sz="0" w:space="0" w:color="auto"/>
              </w:divBdr>
            </w:div>
            <w:div w:id="354424612">
              <w:marLeft w:val="0"/>
              <w:marRight w:val="0"/>
              <w:marTop w:val="83"/>
              <w:marBottom w:val="0"/>
              <w:divBdr>
                <w:top w:val="none" w:sz="0" w:space="0" w:color="auto"/>
                <w:left w:val="none" w:sz="0" w:space="0" w:color="auto"/>
                <w:bottom w:val="none" w:sz="0" w:space="0" w:color="auto"/>
                <w:right w:val="none" w:sz="0" w:space="0" w:color="auto"/>
              </w:divBdr>
            </w:div>
            <w:div w:id="105145997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t.nz/act/public/2015/0070/latest/DLM5976660.html"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ucation.govt.nz/school/student-support/special-education/behaviour-services-to-help-schools-and-students/minimising-physical-restraint-in-new-zealand-schools-and-kur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t.nz/act/public/2020/0038/latest/LMS170676.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education.govt.nz/public/MOE-Physical-Restraint-Rules-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5911009E5ED48B5FA5126940A70BA" ma:contentTypeVersion="16" ma:contentTypeDescription="Create a new document." ma:contentTypeScope="" ma:versionID="e4564a061c30c6ab17fb4eeae4f3ed7d">
  <xsd:schema xmlns:xsd="http://www.w3.org/2001/XMLSchema" xmlns:xs="http://www.w3.org/2001/XMLSchema" xmlns:p="http://schemas.microsoft.com/office/2006/metadata/properties" xmlns:ns2="008f9b6a-2c6c-47a3-9800-ef714bd9f195" xmlns:ns3="17a8c9c0-e73d-4b2c-bab1-a221a98fc72b" targetNamespace="http://schemas.microsoft.com/office/2006/metadata/properties" ma:root="true" ma:fieldsID="c5fd5ecfa83ae146c465617ab1711528" ns2:_="" ns3:_="">
    <xsd:import namespace="008f9b6a-2c6c-47a3-9800-ef714bd9f195"/>
    <xsd:import namespace="17a8c9c0-e73d-4b2c-bab1-a221a98fc72b"/>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f9b6a-2c6c-47a3-9800-ef714bd9f1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a8c9c0-e73d-4b2c-bab1-a221a98fc72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777C0-D35B-404E-9F7A-51B541209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f9b6a-2c6c-47a3-9800-ef714bd9f195"/>
    <ds:schemaRef ds:uri="17a8c9c0-e73d-4b2c-bab1-a221a98fc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7B3A6-2C37-41A9-A689-542A6D4B0AB3}">
  <ds:schemaRefs>
    <ds:schemaRef ds:uri="http://schemas.microsoft.com/sharepoint/v3/contenttype/forms"/>
  </ds:schemaRefs>
</ds:datastoreItem>
</file>

<file path=customXml/itemProps3.xml><?xml version="1.0" encoding="utf-8"?>
<ds:datastoreItem xmlns:ds="http://schemas.openxmlformats.org/officeDocument/2006/customXml" ds:itemID="{ED00D28C-EBA1-4F48-9CB2-055EFF20D6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NZSTA7375 Introduction governance v.04.indd</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NZSTA7375 Introduction governance v.04.indd</dc:title>
  <dc:creator>Sue Cotter</dc:creator>
  <cp:lastModifiedBy>Arja Pinkney</cp:lastModifiedBy>
  <cp:revision>4</cp:revision>
  <dcterms:created xsi:type="dcterms:W3CDTF">2023-03-24T04:17:00Z</dcterms:created>
  <dcterms:modified xsi:type="dcterms:W3CDTF">2023-03-24T04:27:00Z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Adobe InDesign CC 13.1 (Macintosh)</vt:lpwstr>
  </property>
  <property fmtid="{D5CDD505-2E9C-101B-9397-08002B2CF9AE}" pid="4" name="LastSaved">
    <vt:filetime>2018-05-30T00:00:00Z</vt:filetime>
  </property>
  <property fmtid="{D5CDD505-2E9C-101B-9397-08002B2CF9AE}" pid="5" name="ContentTypeId">
    <vt:lpwstr>0x010100F975911009E5ED48B5FA5126940A70BA</vt:lpwstr>
  </property>
</Properties>
</file>