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Snr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 2 1pm Ct19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Thunder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x2 2.20pm ct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y10A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x2 9am Ct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KVC 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10 Navy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10.20am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12th August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