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3A9" w:rsidRDefault="00312EC0" w:rsidP="001C4939">
      <w:pPr>
        <w:pBdr>
          <w:top w:val="single" w:sz="4" w:space="1" w:color="auto"/>
          <w:left w:val="single" w:sz="4" w:space="4" w:color="auto"/>
          <w:bottom w:val="single" w:sz="4" w:space="1" w:color="auto"/>
          <w:right w:val="single" w:sz="4" w:space="4" w:color="auto"/>
        </w:pBdr>
        <w:rPr>
          <w:b/>
          <w:sz w:val="44"/>
          <w:szCs w:val="44"/>
        </w:rPr>
      </w:pPr>
      <w:r>
        <w:rPr>
          <w:b/>
          <w:sz w:val="44"/>
          <w:szCs w:val="44"/>
        </w:rPr>
        <w:t>NCEA Fees 201</w:t>
      </w:r>
      <w:r w:rsidR="00EC6AA8">
        <w:rPr>
          <w:b/>
          <w:sz w:val="44"/>
          <w:szCs w:val="44"/>
        </w:rPr>
        <w:t>8</w:t>
      </w:r>
    </w:p>
    <w:p w:rsidR="00374682" w:rsidRDefault="00374682" w:rsidP="001C4939">
      <w:pPr>
        <w:pBdr>
          <w:top w:val="single" w:sz="4" w:space="1" w:color="auto"/>
          <w:left w:val="single" w:sz="4" w:space="4" w:color="auto"/>
          <w:bottom w:val="single" w:sz="4" w:space="1" w:color="auto"/>
          <w:right w:val="single" w:sz="4" w:space="4" w:color="auto"/>
        </w:pBdr>
        <w:rPr>
          <w:sz w:val="24"/>
          <w:szCs w:val="24"/>
        </w:rPr>
      </w:pPr>
      <w:r>
        <w:rPr>
          <w:sz w:val="24"/>
          <w:szCs w:val="24"/>
        </w:rPr>
        <w:t>If your son is sitting NZQA exams, being internal or external, you must pay a yearly fee set by NZQA.  Payment of this fee will give you access to your results. This fee cannot be put onto your son’s account and must be paid by 30</w:t>
      </w:r>
      <w:r w:rsidRPr="00374682">
        <w:rPr>
          <w:sz w:val="24"/>
          <w:szCs w:val="24"/>
          <w:vertAlign w:val="superscript"/>
        </w:rPr>
        <w:t>th</w:t>
      </w:r>
      <w:r>
        <w:rPr>
          <w:sz w:val="24"/>
          <w:szCs w:val="24"/>
        </w:rPr>
        <w:t xml:space="preserve"> August 201</w:t>
      </w:r>
      <w:r w:rsidR="00EC6AA8">
        <w:rPr>
          <w:sz w:val="24"/>
          <w:szCs w:val="24"/>
        </w:rPr>
        <w:t>8</w:t>
      </w:r>
      <w:r>
        <w:rPr>
          <w:sz w:val="24"/>
          <w:szCs w:val="24"/>
        </w:rPr>
        <w:t>. Options of payment are cash, cheque made out to St Thomas’s or Automatic Payment into the school account: 03 0802 0910911 00. Please reference with your son’s name and NZQA.</w:t>
      </w:r>
      <w:r w:rsidR="001C4939">
        <w:rPr>
          <w:sz w:val="24"/>
          <w:szCs w:val="24"/>
        </w:rPr>
        <w:t xml:space="preserve"> If not paid by the due date a late fee of $50 will apply.</w:t>
      </w:r>
    </w:p>
    <w:p w:rsidR="00374682" w:rsidRDefault="00374682" w:rsidP="001C4939">
      <w:pPr>
        <w:pBdr>
          <w:top w:val="single" w:sz="4" w:space="1" w:color="auto"/>
          <w:left w:val="single" w:sz="4" w:space="4" w:color="auto"/>
          <w:bottom w:val="single" w:sz="4" w:space="1" w:color="auto"/>
          <w:right w:val="single" w:sz="4" w:space="4" w:color="auto"/>
        </w:pBdr>
        <w:rPr>
          <w:sz w:val="24"/>
          <w:szCs w:val="24"/>
        </w:rPr>
      </w:pPr>
      <w:r>
        <w:rPr>
          <w:sz w:val="24"/>
          <w:szCs w:val="24"/>
        </w:rPr>
        <w:t>Below are the fees:</w:t>
      </w:r>
    </w:p>
    <w:p w:rsidR="00374682" w:rsidRDefault="00374682" w:rsidP="001C4939">
      <w:pPr>
        <w:pBdr>
          <w:top w:val="single" w:sz="4" w:space="1" w:color="auto"/>
          <w:left w:val="single" w:sz="4" w:space="4" w:color="auto"/>
          <w:bottom w:val="single" w:sz="4" w:space="1" w:color="auto"/>
          <w:right w:val="single" w:sz="4" w:space="4" w:color="auto"/>
        </w:pBdr>
        <w:rPr>
          <w:sz w:val="24"/>
          <w:szCs w:val="24"/>
        </w:rPr>
      </w:pPr>
      <w:r>
        <w:rPr>
          <w:sz w:val="24"/>
          <w:szCs w:val="24"/>
        </w:rPr>
        <w:t>Domestic student entry for all NCEA Standards</w:t>
      </w:r>
      <w:r>
        <w:rPr>
          <w:sz w:val="24"/>
          <w:szCs w:val="24"/>
        </w:rPr>
        <w:tab/>
      </w:r>
      <w:r>
        <w:rPr>
          <w:sz w:val="24"/>
          <w:szCs w:val="24"/>
        </w:rPr>
        <w:tab/>
        <w:t>$76.70</w:t>
      </w:r>
    </w:p>
    <w:p w:rsidR="00374682" w:rsidRDefault="00374682" w:rsidP="001C4939">
      <w:pPr>
        <w:pBdr>
          <w:top w:val="single" w:sz="4" w:space="1" w:color="auto"/>
          <w:left w:val="single" w:sz="4" w:space="4" w:color="auto"/>
          <w:bottom w:val="single" w:sz="4" w:space="1" w:color="auto"/>
          <w:right w:val="single" w:sz="4" w:space="4" w:color="auto"/>
        </w:pBdr>
        <w:rPr>
          <w:sz w:val="24"/>
          <w:szCs w:val="24"/>
        </w:rPr>
      </w:pPr>
      <w:r>
        <w:rPr>
          <w:sz w:val="24"/>
          <w:szCs w:val="24"/>
        </w:rPr>
        <w:t>If paying for 3 or more children who are candidates</w:t>
      </w:r>
      <w:r>
        <w:rPr>
          <w:sz w:val="24"/>
          <w:szCs w:val="24"/>
        </w:rPr>
        <w:tab/>
      </w:r>
      <w:r>
        <w:rPr>
          <w:sz w:val="24"/>
          <w:szCs w:val="24"/>
        </w:rPr>
        <w:tab/>
        <w:t xml:space="preserve">$200.00 per </w:t>
      </w:r>
      <w:r w:rsidR="000D5759">
        <w:rPr>
          <w:sz w:val="24"/>
          <w:szCs w:val="24"/>
        </w:rPr>
        <w:t>family</w:t>
      </w:r>
    </w:p>
    <w:p w:rsidR="00374682" w:rsidRDefault="00374682" w:rsidP="001C4939">
      <w:pPr>
        <w:pBdr>
          <w:top w:val="single" w:sz="4" w:space="1" w:color="auto"/>
          <w:left w:val="single" w:sz="4" w:space="4" w:color="auto"/>
          <w:bottom w:val="single" w:sz="4" w:space="1" w:color="auto"/>
          <w:right w:val="single" w:sz="4" w:space="4" w:color="auto"/>
        </w:pBdr>
        <w:rPr>
          <w:sz w:val="24"/>
          <w:szCs w:val="24"/>
        </w:rPr>
      </w:pPr>
      <w:r>
        <w:rPr>
          <w:sz w:val="24"/>
          <w:szCs w:val="24"/>
        </w:rPr>
        <w:t>Domestic student entry for a Scholarship subject</w:t>
      </w:r>
      <w:r>
        <w:rPr>
          <w:sz w:val="24"/>
          <w:szCs w:val="24"/>
        </w:rPr>
        <w:tab/>
      </w:r>
      <w:r>
        <w:rPr>
          <w:sz w:val="24"/>
          <w:szCs w:val="24"/>
        </w:rPr>
        <w:tab/>
        <w:t>$30.00 – per subject</w:t>
      </w:r>
    </w:p>
    <w:p w:rsidR="00374682" w:rsidRDefault="00374682" w:rsidP="001C4939">
      <w:pPr>
        <w:pBdr>
          <w:top w:val="single" w:sz="4" w:space="1" w:color="auto"/>
          <w:left w:val="single" w:sz="4" w:space="4" w:color="auto"/>
          <w:bottom w:val="single" w:sz="4" w:space="1" w:color="auto"/>
          <w:right w:val="single" w:sz="4" w:space="4" w:color="auto"/>
        </w:pBdr>
        <w:rPr>
          <w:sz w:val="24"/>
          <w:szCs w:val="24"/>
        </w:rPr>
      </w:pPr>
      <w:r>
        <w:rPr>
          <w:sz w:val="24"/>
          <w:szCs w:val="24"/>
        </w:rPr>
        <w:t>International student entry to NCEA Standards</w:t>
      </w:r>
      <w:r>
        <w:rPr>
          <w:sz w:val="24"/>
          <w:szCs w:val="24"/>
        </w:rPr>
        <w:tab/>
      </w:r>
      <w:r>
        <w:rPr>
          <w:sz w:val="24"/>
          <w:szCs w:val="24"/>
        </w:rPr>
        <w:tab/>
        <w:t>$383.30</w:t>
      </w:r>
    </w:p>
    <w:p w:rsidR="00374682" w:rsidRDefault="00374682" w:rsidP="001C4939">
      <w:pPr>
        <w:pBdr>
          <w:top w:val="single" w:sz="4" w:space="1" w:color="auto"/>
          <w:left w:val="single" w:sz="4" w:space="4" w:color="auto"/>
          <w:bottom w:val="single" w:sz="4" w:space="1" w:color="auto"/>
          <w:right w:val="single" w:sz="4" w:space="4" w:color="auto"/>
        </w:pBdr>
        <w:rPr>
          <w:sz w:val="24"/>
          <w:szCs w:val="24"/>
        </w:rPr>
      </w:pPr>
      <w:r>
        <w:rPr>
          <w:sz w:val="24"/>
          <w:szCs w:val="24"/>
        </w:rPr>
        <w:t>International student entry to Scholarship subject</w:t>
      </w:r>
      <w:r>
        <w:rPr>
          <w:sz w:val="24"/>
          <w:szCs w:val="24"/>
        </w:rPr>
        <w:tab/>
      </w:r>
      <w:r>
        <w:rPr>
          <w:sz w:val="24"/>
          <w:szCs w:val="24"/>
        </w:rPr>
        <w:tab/>
        <w:t>$102.20 – per subject</w:t>
      </w:r>
    </w:p>
    <w:p w:rsidR="00374682" w:rsidRDefault="00374682" w:rsidP="001C4939">
      <w:pPr>
        <w:pBdr>
          <w:top w:val="single" w:sz="4" w:space="1" w:color="auto"/>
          <w:left w:val="single" w:sz="4" w:space="4" w:color="auto"/>
          <w:bottom w:val="single" w:sz="4" w:space="1" w:color="auto"/>
          <w:right w:val="single" w:sz="4" w:space="4" w:color="auto"/>
        </w:pBdr>
        <w:rPr>
          <w:b/>
          <w:sz w:val="24"/>
          <w:szCs w:val="24"/>
          <w:u w:val="single"/>
        </w:rPr>
      </w:pPr>
      <w:r>
        <w:rPr>
          <w:b/>
          <w:sz w:val="24"/>
          <w:szCs w:val="24"/>
          <w:u w:val="single"/>
        </w:rPr>
        <w:t>Financial Assistance</w:t>
      </w:r>
    </w:p>
    <w:p w:rsidR="000D5759" w:rsidRDefault="00374682" w:rsidP="001C4939">
      <w:pPr>
        <w:pBdr>
          <w:top w:val="single" w:sz="4" w:space="1" w:color="auto"/>
          <w:left w:val="single" w:sz="4" w:space="4" w:color="auto"/>
          <w:bottom w:val="single" w:sz="4" w:space="1" w:color="auto"/>
          <w:right w:val="single" w:sz="4" w:space="4" w:color="auto"/>
        </w:pBdr>
        <w:rPr>
          <w:sz w:val="24"/>
          <w:szCs w:val="24"/>
        </w:rPr>
      </w:pPr>
      <w:r>
        <w:rPr>
          <w:sz w:val="24"/>
          <w:szCs w:val="24"/>
        </w:rPr>
        <w:t>If you hold a current community services card</w:t>
      </w:r>
      <w:r w:rsidR="000D5759">
        <w:rPr>
          <w:sz w:val="24"/>
          <w:szCs w:val="24"/>
        </w:rPr>
        <w:t xml:space="preserve"> for beneficiary or income based assistance</w:t>
      </w:r>
    </w:p>
    <w:p w:rsidR="000D5759" w:rsidRDefault="000D5759" w:rsidP="001C4939">
      <w:pPr>
        <w:pBdr>
          <w:top w:val="single" w:sz="4" w:space="1" w:color="auto"/>
          <w:left w:val="single" w:sz="4" w:space="4" w:color="auto"/>
          <w:bottom w:val="single" w:sz="4" w:space="1" w:color="auto"/>
          <w:right w:val="single" w:sz="4" w:space="4" w:color="auto"/>
        </w:pBdr>
        <w:rPr>
          <w:sz w:val="24"/>
          <w:szCs w:val="24"/>
        </w:rPr>
      </w:pPr>
      <w:r>
        <w:rPr>
          <w:sz w:val="24"/>
          <w:szCs w:val="24"/>
        </w:rPr>
        <w:t>Below are the fees:</w:t>
      </w:r>
    </w:p>
    <w:p w:rsidR="000D5759" w:rsidRDefault="000D5759" w:rsidP="001C4939">
      <w:pPr>
        <w:pBdr>
          <w:top w:val="single" w:sz="4" w:space="1" w:color="auto"/>
          <w:left w:val="single" w:sz="4" w:space="4" w:color="auto"/>
          <w:bottom w:val="single" w:sz="4" w:space="1" w:color="auto"/>
          <w:right w:val="single" w:sz="4" w:space="4" w:color="auto"/>
        </w:pBdr>
        <w:rPr>
          <w:sz w:val="24"/>
          <w:szCs w:val="24"/>
        </w:rPr>
      </w:pPr>
      <w:r>
        <w:rPr>
          <w:sz w:val="24"/>
          <w:szCs w:val="24"/>
        </w:rPr>
        <w:t>One Candidate</w:t>
      </w:r>
      <w:r>
        <w:rPr>
          <w:sz w:val="24"/>
          <w:szCs w:val="24"/>
        </w:rPr>
        <w:tab/>
      </w:r>
      <w:r>
        <w:rPr>
          <w:sz w:val="24"/>
          <w:szCs w:val="24"/>
        </w:rPr>
        <w:tab/>
      </w:r>
      <w:r>
        <w:rPr>
          <w:sz w:val="24"/>
          <w:szCs w:val="24"/>
        </w:rPr>
        <w:tab/>
      </w:r>
      <w:r>
        <w:rPr>
          <w:sz w:val="24"/>
          <w:szCs w:val="24"/>
        </w:rPr>
        <w:tab/>
      </w:r>
      <w:r>
        <w:rPr>
          <w:sz w:val="24"/>
          <w:szCs w:val="24"/>
        </w:rPr>
        <w:tab/>
      </w:r>
      <w:r>
        <w:rPr>
          <w:sz w:val="24"/>
          <w:szCs w:val="24"/>
        </w:rPr>
        <w:tab/>
        <w:t>$20.00</w:t>
      </w:r>
    </w:p>
    <w:p w:rsidR="000D5759" w:rsidRDefault="000D5759" w:rsidP="001C4939">
      <w:pPr>
        <w:pBdr>
          <w:top w:val="single" w:sz="4" w:space="1" w:color="auto"/>
          <w:left w:val="single" w:sz="4" w:space="4" w:color="auto"/>
          <w:bottom w:val="single" w:sz="4" w:space="1" w:color="auto"/>
          <w:right w:val="single" w:sz="4" w:space="4" w:color="auto"/>
        </w:pBdr>
        <w:rPr>
          <w:sz w:val="24"/>
          <w:szCs w:val="24"/>
        </w:rPr>
      </w:pPr>
      <w:r>
        <w:rPr>
          <w:sz w:val="24"/>
          <w:szCs w:val="24"/>
        </w:rPr>
        <w:t>Paying for 2 or more children who are candidates</w:t>
      </w:r>
      <w:r>
        <w:rPr>
          <w:sz w:val="24"/>
          <w:szCs w:val="24"/>
        </w:rPr>
        <w:tab/>
      </w:r>
      <w:r>
        <w:rPr>
          <w:sz w:val="24"/>
          <w:szCs w:val="24"/>
        </w:rPr>
        <w:tab/>
        <w:t>$</w:t>
      </w:r>
      <w:r w:rsidR="00EC6AA8">
        <w:rPr>
          <w:sz w:val="24"/>
          <w:szCs w:val="24"/>
        </w:rPr>
        <w:t>4</w:t>
      </w:r>
      <w:bookmarkStart w:id="0" w:name="_GoBack"/>
      <w:bookmarkEnd w:id="0"/>
      <w:r>
        <w:rPr>
          <w:sz w:val="24"/>
          <w:szCs w:val="24"/>
        </w:rPr>
        <w:t>0.00 per family</w:t>
      </w:r>
    </w:p>
    <w:p w:rsidR="000D5759" w:rsidRDefault="000D5759" w:rsidP="001C4939">
      <w:pPr>
        <w:pBdr>
          <w:top w:val="single" w:sz="4" w:space="1" w:color="auto"/>
          <w:left w:val="single" w:sz="4" w:space="4" w:color="auto"/>
          <w:bottom w:val="single" w:sz="4" w:space="1" w:color="auto"/>
          <w:right w:val="single" w:sz="4" w:space="4" w:color="auto"/>
        </w:pBdr>
        <w:rPr>
          <w:sz w:val="24"/>
          <w:szCs w:val="24"/>
        </w:rPr>
      </w:pPr>
      <w:r>
        <w:rPr>
          <w:sz w:val="24"/>
          <w:szCs w:val="24"/>
        </w:rPr>
        <w:t xml:space="preserve">You will need to fill out a Financial Assistance form which can be obtained from either the NZQA Website or from my office. Please email </w:t>
      </w:r>
      <w:hyperlink r:id="rId4" w:history="1">
        <w:r w:rsidRPr="00937148">
          <w:rPr>
            <w:rStyle w:val="Hyperlink"/>
            <w:sz w:val="24"/>
            <w:szCs w:val="24"/>
          </w:rPr>
          <w:t>jredmond@stc.school.nz</w:t>
        </w:r>
      </w:hyperlink>
      <w:r>
        <w:rPr>
          <w:sz w:val="24"/>
          <w:szCs w:val="24"/>
        </w:rPr>
        <w:t xml:space="preserve"> for a copy</w:t>
      </w:r>
    </w:p>
    <w:p w:rsidR="000D5759" w:rsidRPr="00374682" w:rsidRDefault="000D5759" w:rsidP="001C4939">
      <w:pPr>
        <w:pBdr>
          <w:top w:val="single" w:sz="4" w:space="1" w:color="auto"/>
          <w:left w:val="single" w:sz="4" w:space="4" w:color="auto"/>
          <w:bottom w:val="single" w:sz="4" w:space="1" w:color="auto"/>
          <w:right w:val="single" w:sz="4" w:space="4" w:color="auto"/>
        </w:pBdr>
        <w:rPr>
          <w:sz w:val="24"/>
          <w:szCs w:val="24"/>
        </w:rPr>
      </w:pPr>
      <w:r>
        <w:rPr>
          <w:sz w:val="24"/>
          <w:szCs w:val="24"/>
        </w:rPr>
        <w:t>--------------------------------------------------------------------------------------------------------------------------</w:t>
      </w:r>
    </w:p>
    <w:p w:rsidR="00374682" w:rsidRDefault="00374682" w:rsidP="001C4939">
      <w:pPr>
        <w:pBdr>
          <w:top w:val="single" w:sz="4" w:space="1" w:color="auto"/>
          <w:left w:val="single" w:sz="4" w:space="4" w:color="auto"/>
          <w:bottom w:val="single" w:sz="4" w:space="1" w:color="auto"/>
          <w:right w:val="single" w:sz="4" w:space="4" w:color="auto"/>
        </w:pBdr>
        <w:rPr>
          <w:sz w:val="24"/>
          <w:szCs w:val="24"/>
        </w:rPr>
      </w:pPr>
    </w:p>
    <w:p w:rsidR="000D5759" w:rsidRDefault="000D5759" w:rsidP="001C4939">
      <w:pPr>
        <w:pBdr>
          <w:top w:val="single" w:sz="4" w:space="1" w:color="auto"/>
          <w:left w:val="single" w:sz="4" w:space="4" w:color="auto"/>
          <w:bottom w:val="single" w:sz="4" w:space="1" w:color="auto"/>
          <w:right w:val="single" w:sz="4" w:space="4" w:color="auto"/>
        </w:pBdr>
        <w:rPr>
          <w:sz w:val="24"/>
          <w:szCs w:val="24"/>
        </w:rPr>
      </w:pPr>
      <w:r>
        <w:rPr>
          <w:sz w:val="24"/>
          <w:szCs w:val="24"/>
        </w:rPr>
        <w:t>Name</w:t>
      </w:r>
      <w:r w:rsidR="001C4939">
        <w:rPr>
          <w:sz w:val="24"/>
          <w:szCs w:val="24"/>
        </w:rPr>
        <w:t xml:space="preserve"> of Student</w:t>
      </w:r>
      <w:r>
        <w:rPr>
          <w:sz w:val="24"/>
          <w:szCs w:val="24"/>
        </w:rPr>
        <w:t>_____</w:t>
      </w:r>
      <w:r w:rsidR="001C4939">
        <w:rPr>
          <w:sz w:val="24"/>
          <w:szCs w:val="24"/>
        </w:rPr>
        <w:t>__________________________</w:t>
      </w:r>
    </w:p>
    <w:p w:rsidR="001C4939" w:rsidRDefault="001C4939" w:rsidP="001C4939">
      <w:pPr>
        <w:pBdr>
          <w:top w:val="single" w:sz="4" w:space="1" w:color="auto"/>
          <w:left w:val="single" w:sz="4" w:space="4" w:color="auto"/>
          <w:bottom w:val="single" w:sz="4" w:space="1" w:color="auto"/>
          <w:right w:val="single" w:sz="4" w:space="4" w:color="auto"/>
        </w:pBdr>
        <w:rPr>
          <w:sz w:val="24"/>
          <w:szCs w:val="24"/>
        </w:rPr>
      </w:pPr>
      <w:r>
        <w:rPr>
          <w:sz w:val="24"/>
          <w:szCs w:val="24"/>
        </w:rPr>
        <w:t xml:space="preserve">Amount </w:t>
      </w:r>
      <w:proofErr w:type="spellStart"/>
      <w:r>
        <w:rPr>
          <w:sz w:val="24"/>
          <w:szCs w:val="24"/>
        </w:rPr>
        <w:t>Paid______________Date</w:t>
      </w:r>
      <w:proofErr w:type="spellEnd"/>
      <w:r>
        <w:rPr>
          <w:sz w:val="24"/>
          <w:szCs w:val="24"/>
        </w:rPr>
        <w:t>_________________</w:t>
      </w:r>
    </w:p>
    <w:p w:rsidR="001C4939" w:rsidRDefault="001C4939" w:rsidP="001C4939">
      <w:pPr>
        <w:pBdr>
          <w:top w:val="single" w:sz="4" w:space="1" w:color="auto"/>
          <w:left w:val="single" w:sz="4" w:space="4" w:color="auto"/>
          <w:bottom w:val="single" w:sz="4" w:space="1" w:color="auto"/>
          <w:right w:val="single" w:sz="4" w:space="4" w:color="auto"/>
        </w:pBdr>
        <w:rPr>
          <w:sz w:val="24"/>
          <w:szCs w:val="24"/>
        </w:rPr>
      </w:pPr>
      <w:r>
        <w:rPr>
          <w:sz w:val="24"/>
          <w:szCs w:val="24"/>
        </w:rPr>
        <w:t>Method of Payment_____________________________</w:t>
      </w:r>
    </w:p>
    <w:p w:rsidR="001C4939" w:rsidRDefault="001C4939" w:rsidP="001C4939">
      <w:pPr>
        <w:pBdr>
          <w:top w:val="single" w:sz="4" w:space="1" w:color="auto"/>
          <w:left w:val="single" w:sz="4" w:space="4" w:color="auto"/>
          <w:bottom w:val="single" w:sz="4" w:space="1" w:color="auto"/>
          <w:right w:val="single" w:sz="4" w:space="4" w:color="auto"/>
        </w:pBdr>
        <w:rPr>
          <w:sz w:val="24"/>
          <w:szCs w:val="24"/>
        </w:rPr>
      </w:pPr>
    </w:p>
    <w:p w:rsidR="001C4939" w:rsidRDefault="001C4939" w:rsidP="001C4939">
      <w:pPr>
        <w:pBdr>
          <w:top w:val="single" w:sz="4" w:space="1" w:color="auto"/>
          <w:left w:val="single" w:sz="4" w:space="4" w:color="auto"/>
          <w:bottom w:val="single" w:sz="4" w:space="1" w:color="auto"/>
          <w:right w:val="single" w:sz="4" w:space="4" w:color="auto"/>
        </w:pBdr>
        <w:rPr>
          <w:sz w:val="24"/>
          <w:szCs w:val="24"/>
        </w:rPr>
      </w:pPr>
      <w:r>
        <w:rPr>
          <w:sz w:val="24"/>
          <w:szCs w:val="24"/>
        </w:rPr>
        <w:t xml:space="preserve">Please hand into Jackie Redmond in the school office </w:t>
      </w:r>
    </w:p>
    <w:p w:rsidR="001C4939" w:rsidRDefault="001C4939" w:rsidP="001C4939">
      <w:pPr>
        <w:pBdr>
          <w:top w:val="single" w:sz="4" w:space="1" w:color="auto"/>
          <w:left w:val="single" w:sz="4" w:space="4" w:color="auto"/>
          <w:bottom w:val="single" w:sz="4" w:space="1" w:color="auto"/>
          <w:right w:val="single" w:sz="4" w:space="4" w:color="auto"/>
        </w:pBdr>
        <w:rPr>
          <w:sz w:val="24"/>
          <w:szCs w:val="24"/>
        </w:rPr>
      </w:pPr>
    </w:p>
    <w:p w:rsidR="000D5759" w:rsidRPr="00374682" w:rsidRDefault="000D5759" w:rsidP="001C4939">
      <w:pPr>
        <w:pBdr>
          <w:top w:val="single" w:sz="4" w:space="1" w:color="auto"/>
          <w:left w:val="single" w:sz="4" w:space="4" w:color="auto"/>
          <w:bottom w:val="single" w:sz="4" w:space="1" w:color="auto"/>
          <w:right w:val="single" w:sz="4" w:space="4" w:color="auto"/>
        </w:pBdr>
        <w:rPr>
          <w:sz w:val="24"/>
          <w:szCs w:val="24"/>
        </w:rPr>
      </w:pPr>
    </w:p>
    <w:sectPr w:rsidR="000D5759" w:rsidRPr="003746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EC0"/>
    <w:rsid w:val="000D5759"/>
    <w:rsid w:val="001C4939"/>
    <w:rsid w:val="00312EC0"/>
    <w:rsid w:val="00374682"/>
    <w:rsid w:val="00EC6AA8"/>
    <w:rsid w:val="00F11AB5"/>
    <w:rsid w:val="00F833A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DD885B-A9A2-4B74-9388-83F2AFD3B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57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redmond@stc.school.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Redmond</dc:creator>
  <cp:keywords/>
  <dc:description/>
  <cp:lastModifiedBy>Jackie Redmond</cp:lastModifiedBy>
  <cp:revision>2</cp:revision>
  <dcterms:created xsi:type="dcterms:W3CDTF">2018-05-24T21:29:00Z</dcterms:created>
  <dcterms:modified xsi:type="dcterms:W3CDTF">2018-05-24T21:29:00Z</dcterms:modified>
</cp:coreProperties>
</file>