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00BD" w14:textId="04C5C3B8" w:rsidR="00196CF6" w:rsidRPr="00196CF6" w:rsidRDefault="00196CF6" w:rsidP="00196CF6">
      <w:pPr>
        <w:rPr>
          <w:b/>
          <w:bCs/>
          <w:sz w:val="160"/>
          <w:szCs w:val="160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BCE7491" wp14:editId="47E7E06A">
            <wp:simplePos x="0" y="0"/>
            <wp:positionH relativeFrom="column">
              <wp:posOffset>6978015</wp:posOffset>
            </wp:positionH>
            <wp:positionV relativeFrom="paragraph">
              <wp:posOffset>18415</wp:posOffset>
            </wp:positionV>
            <wp:extent cx="2228850" cy="1857375"/>
            <wp:effectExtent l="0" t="0" r="0" b="9525"/>
            <wp:wrapNone/>
            <wp:docPr id="1137085436" name="Picture 1" descr="A red and white triangle sign with a black exclamation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85436" name="Picture 1" descr="A red and white triangle sign with a black exclamation mark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CF6">
        <w:rPr>
          <w:b/>
          <w:bCs/>
          <w:color w:val="FF0000"/>
          <w:sz w:val="300"/>
          <w:szCs w:val="300"/>
        </w:rPr>
        <w:t>Warning</w:t>
      </w:r>
      <w:r>
        <w:rPr>
          <w:b/>
          <w:bCs/>
          <w:color w:val="FF0000"/>
          <w:sz w:val="300"/>
          <w:szCs w:val="300"/>
        </w:rPr>
        <w:br/>
      </w:r>
      <w:r>
        <w:rPr>
          <w:b/>
          <w:bCs/>
          <w:sz w:val="160"/>
          <w:szCs w:val="160"/>
        </w:rPr>
        <w:t xml:space="preserve"> </w:t>
      </w:r>
      <w:r w:rsidRPr="00196CF6">
        <w:rPr>
          <w:b/>
          <w:bCs/>
          <w:sz w:val="160"/>
          <w:szCs w:val="160"/>
        </w:rPr>
        <w:t>Hot Surface Below</w:t>
      </w:r>
    </w:p>
    <w:p w14:paraId="2429EEEF" w14:textId="4BDEF311" w:rsidR="00196CF6" w:rsidRDefault="00196CF6">
      <w:pPr>
        <w:rPr>
          <w:b/>
          <w:bCs/>
          <w:sz w:val="52"/>
          <w:szCs w:val="52"/>
        </w:rPr>
      </w:pPr>
    </w:p>
    <w:p w14:paraId="71071BF3" w14:textId="0F34B0B0" w:rsidR="00196CF6" w:rsidRPr="00196CF6" w:rsidRDefault="00196CF6" w:rsidP="00196CF6">
      <w:pPr>
        <w:jc w:val="center"/>
        <w:rPr>
          <w:b/>
          <w:bCs/>
          <w:sz w:val="52"/>
          <w:szCs w:val="52"/>
        </w:rPr>
      </w:pPr>
      <w:r w:rsidRPr="00196CF6">
        <w:rPr>
          <w:b/>
          <w:bCs/>
          <w:sz w:val="52"/>
          <w:szCs w:val="52"/>
        </w:rPr>
        <w:t>Please ensure children and vulnerable adults are supervised near this device</w:t>
      </w:r>
      <w:r>
        <w:rPr>
          <w:b/>
          <w:bCs/>
          <w:sz w:val="52"/>
          <w:szCs w:val="52"/>
        </w:rPr>
        <w:t>.</w:t>
      </w:r>
    </w:p>
    <w:sectPr w:rsidR="00196CF6" w:rsidRPr="00196CF6" w:rsidSect="00196C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F6"/>
    <w:rsid w:val="000E50DF"/>
    <w:rsid w:val="0019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15B6"/>
  <w15:chartTrackingRefBased/>
  <w15:docId w15:val="{4CA3B677-BFB7-4822-8D39-381417BB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clipart.org/detail/1695/zeimusu-warning-sign-by-zeimu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1</cp:revision>
  <dcterms:created xsi:type="dcterms:W3CDTF">2023-08-10T02:03:00Z</dcterms:created>
  <dcterms:modified xsi:type="dcterms:W3CDTF">2023-08-10T02:12:00Z</dcterms:modified>
</cp:coreProperties>
</file>