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9E4A" w14:textId="77777777" w:rsidR="001E6667" w:rsidRDefault="001E6667" w:rsidP="000C40B5">
      <w:pPr>
        <w:spacing w:after="0" w:line="240" w:lineRule="auto"/>
        <w:rPr>
          <w:b/>
          <w:bCs/>
          <w:sz w:val="32"/>
          <w:szCs w:val="32"/>
        </w:rPr>
      </w:pPr>
    </w:p>
    <w:p w14:paraId="681D2D89" w14:textId="61EBEFF6" w:rsidR="007665C7" w:rsidRPr="004B0E5F" w:rsidRDefault="007665C7" w:rsidP="000C40B5">
      <w:pPr>
        <w:spacing w:after="0" w:line="240" w:lineRule="auto"/>
        <w:rPr>
          <w:b/>
          <w:bCs/>
          <w:sz w:val="32"/>
          <w:szCs w:val="32"/>
        </w:rPr>
      </w:pPr>
      <w:r w:rsidRPr="004B0E5F">
        <w:rPr>
          <w:b/>
          <w:bCs/>
          <w:sz w:val="32"/>
          <w:szCs w:val="32"/>
        </w:rPr>
        <w:t>Memorandum of Understanding for Not</w:t>
      </w:r>
      <w:r w:rsidR="008B135A" w:rsidRPr="004B0E5F">
        <w:rPr>
          <w:b/>
          <w:bCs/>
          <w:sz w:val="32"/>
          <w:szCs w:val="32"/>
        </w:rPr>
        <w:t>-</w:t>
      </w:r>
      <w:r w:rsidRPr="004B0E5F">
        <w:rPr>
          <w:b/>
          <w:bCs/>
          <w:sz w:val="32"/>
          <w:szCs w:val="32"/>
        </w:rPr>
        <w:t>For Profit use of Microsoft Office 365</w:t>
      </w:r>
    </w:p>
    <w:p w14:paraId="6EA9D843" w14:textId="77777777" w:rsidR="000C40B5" w:rsidRDefault="000C40B5" w:rsidP="000C40B5">
      <w:pPr>
        <w:spacing w:after="0" w:line="240" w:lineRule="auto"/>
      </w:pPr>
    </w:p>
    <w:p w14:paraId="0B84777B" w14:textId="407E6B72" w:rsidR="007665C7" w:rsidRPr="00A01B12" w:rsidRDefault="007665C7" w:rsidP="000C40B5">
      <w:pPr>
        <w:spacing w:after="0" w:line="240" w:lineRule="auto"/>
        <w:rPr>
          <w:sz w:val="24"/>
          <w:szCs w:val="24"/>
        </w:rPr>
      </w:pPr>
      <w:r w:rsidRPr="00A01B12">
        <w:rPr>
          <w:sz w:val="24"/>
          <w:szCs w:val="24"/>
        </w:rPr>
        <w:t xml:space="preserve">This memorandum outlines how </w:t>
      </w:r>
      <w:r w:rsidR="00B97905" w:rsidRPr="00A01B12">
        <w:rPr>
          <w:sz w:val="24"/>
          <w:szCs w:val="24"/>
        </w:rPr>
        <w:t>Microsoft Not-for Profit Charity Licenses operate that are obtained through the Diocese of Dunedin charity number.</w:t>
      </w:r>
    </w:p>
    <w:p w14:paraId="55A58784" w14:textId="77777777" w:rsidR="000C40B5" w:rsidRPr="00A01B12" w:rsidRDefault="000C40B5" w:rsidP="000C40B5">
      <w:pPr>
        <w:shd w:val="clear" w:color="auto" w:fill="FFFFFF"/>
        <w:spacing w:after="0" w:line="240" w:lineRule="auto"/>
        <w:outlineLvl w:val="3"/>
        <w:rPr>
          <w:rFonts w:eastAsia="Times New Roman" w:cstheme="minorHAnsi"/>
          <w:b/>
          <w:bCs/>
          <w:sz w:val="24"/>
          <w:szCs w:val="24"/>
          <w:lang w:eastAsia="en-NZ"/>
        </w:rPr>
      </w:pPr>
    </w:p>
    <w:p w14:paraId="7577ACB2" w14:textId="1CA734E9" w:rsidR="00D64D68" w:rsidRPr="00D64D68" w:rsidRDefault="00D64D68" w:rsidP="000C40B5">
      <w:pPr>
        <w:shd w:val="clear" w:color="auto" w:fill="FFFFFF"/>
        <w:spacing w:after="0" w:line="240" w:lineRule="auto"/>
        <w:outlineLvl w:val="3"/>
        <w:rPr>
          <w:rFonts w:eastAsia="Times New Roman" w:cstheme="minorHAnsi"/>
          <w:sz w:val="28"/>
          <w:szCs w:val="28"/>
          <w:lang w:eastAsia="en-NZ"/>
        </w:rPr>
      </w:pPr>
      <w:r w:rsidRPr="00D64D68">
        <w:rPr>
          <w:rFonts w:eastAsia="Times New Roman" w:cstheme="minorHAnsi"/>
          <w:b/>
          <w:bCs/>
          <w:sz w:val="28"/>
          <w:szCs w:val="28"/>
          <w:lang w:eastAsia="en-NZ"/>
        </w:rPr>
        <w:t>What's available? </w:t>
      </w:r>
    </w:p>
    <w:p w14:paraId="0B292A12" w14:textId="6518ACFB" w:rsidR="00D64D68" w:rsidRPr="00D64D68" w:rsidRDefault="00D64D68" w:rsidP="000C40B5">
      <w:p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There are two different Microsoft bundles we can offer to Parishes</w:t>
      </w:r>
      <w:r w:rsidR="00B97905" w:rsidRPr="00A01B12">
        <w:rPr>
          <w:rFonts w:eastAsia="Times New Roman" w:cstheme="minorHAnsi"/>
          <w:sz w:val="24"/>
          <w:szCs w:val="24"/>
          <w:lang w:eastAsia="en-NZ"/>
        </w:rPr>
        <w:t>:</w:t>
      </w:r>
    </w:p>
    <w:p w14:paraId="79C76257" w14:textId="77777777" w:rsidR="000C40B5" w:rsidRDefault="000C40B5" w:rsidP="000C40B5">
      <w:pPr>
        <w:shd w:val="clear" w:color="auto" w:fill="FFFFFF"/>
        <w:spacing w:after="0" w:line="240" w:lineRule="auto"/>
        <w:outlineLvl w:val="3"/>
        <w:rPr>
          <w:rFonts w:eastAsia="Times New Roman" w:cstheme="minorHAnsi"/>
          <w:b/>
          <w:bCs/>
          <w:color w:val="434A54"/>
          <w:lang w:eastAsia="en-NZ"/>
        </w:rPr>
      </w:pPr>
    </w:p>
    <w:p w14:paraId="453F9C53" w14:textId="20BA04A5" w:rsidR="00D64D68" w:rsidRPr="00223A1D" w:rsidRDefault="00CE211F" w:rsidP="00223A1D">
      <w:pPr>
        <w:pStyle w:val="Heading4"/>
        <w:shd w:val="clear" w:color="auto" w:fill="FFFFFF"/>
        <w:spacing w:before="0" w:beforeAutospacing="0" w:after="0" w:afterAutospacing="0"/>
        <w:rPr>
          <w:rFonts w:asciiTheme="minorHAnsi" w:hAnsiTheme="minorHAnsi" w:cstheme="minorHAnsi"/>
        </w:rPr>
      </w:pPr>
      <w:r w:rsidRPr="00223A1D">
        <w:rPr>
          <w:rFonts w:asciiTheme="minorHAnsi" w:hAnsiTheme="minorHAnsi" w:cstheme="minorHAnsi"/>
        </w:rPr>
        <w:t xml:space="preserve">Option A: </w:t>
      </w:r>
      <w:r w:rsidR="00D64D68" w:rsidRPr="00223A1D">
        <w:rPr>
          <w:rFonts w:asciiTheme="minorHAnsi" w:hAnsiTheme="minorHAnsi" w:cstheme="minorHAnsi"/>
        </w:rPr>
        <w:t>Microsoft Office 365 Business Premium - $</w:t>
      </w:r>
      <w:r w:rsidR="00223A1D" w:rsidRPr="00223A1D">
        <w:rPr>
          <w:rFonts w:asciiTheme="minorHAnsi" w:hAnsiTheme="minorHAnsi" w:cstheme="minorHAnsi"/>
        </w:rPr>
        <w:t>5.64 (</w:t>
      </w:r>
      <w:r w:rsidR="00D64D68" w:rsidRPr="00223A1D">
        <w:rPr>
          <w:rFonts w:asciiTheme="minorHAnsi" w:hAnsiTheme="minorHAnsi" w:cstheme="minorHAnsi"/>
        </w:rPr>
        <w:t>GST</w:t>
      </w:r>
      <w:r w:rsidR="00223A1D" w:rsidRPr="00223A1D">
        <w:rPr>
          <w:rFonts w:asciiTheme="minorHAnsi" w:hAnsiTheme="minorHAnsi" w:cstheme="minorHAnsi"/>
        </w:rPr>
        <w:t xml:space="preserve"> inclusive</w:t>
      </w:r>
      <w:r w:rsidR="00290E77">
        <w:rPr>
          <w:rFonts w:asciiTheme="minorHAnsi" w:hAnsiTheme="minorHAnsi" w:cstheme="minorHAnsi"/>
        </w:rPr>
        <w:t>)</w:t>
      </w:r>
      <w:r w:rsidR="00D64D68" w:rsidRPr="00223A1D">
        <w:rPr>
          <w:rFonts w:asciiTheme="minorHAnsi" w:hAnsiTheme="minorHAnsi" w:cstheme="minorHAnsi"/>
        </w:rPr>
        <w:t xml:space="preserve"> per Month (</w:t>
      </w:r>
      <w:r w:rsidRPr="00223A1D">
        <w:rPr>
          <w:rFonts w:asciiTheme="minorHAnsi" w:hAnsiTheme="minorHAnsi" w:cstheme="minorHAnsi"/>
          <w:b w:val="0"/>
          <w:bCs w:val="0"/>
          <w:color w:val="434A54"/>
        </w:rPr>
        <w:t>$</w:t>
      </w:r>
      <w:r w:rsidR="00223A1D" w:rsidRPr="00223A1D">
        <w:rPr>
          <w:rFonts w:asciiTheme="minorHAnsi" w:hAnsiTheme="minorHAnsi" w:cstheme="minorHAnsi"/>
          <w:b w:val="0"/>
          <w:bCs w:val="0"/>
          <w:color w:val="434A54"/>
        </w:rPr>
        <w:t xml:space="preserve">67.68 </w:t>
      </w:r>
      <w:r w:rsidRPr="00223A1D">
        <w:rPr>
          <w:rFonts w:asciiTheme="minorHAnsi" w:hAnsiTheme="minorHAnsi" w:cstheme="minorHAnsi"/>
          <w:b w:val="0"/>
          <w:bCs w:val="0"/>
          <w:color w:val="434A54"/>
        </w:rPr>
        <w:t>per year</w:t>
      </w:r>
      <w:r w:rsidR="00223A1D" w:rsidRPr="00223A1D">
        <w:rPr>
          <w:rFonts w:asciiTheme="minorHAnsi" w:hAnsiTheme="minorHAnsi" w:cstheme="minorHAnsi"/>
          <w:b w:val="0"/>
          <w:bCs w:val="0"/>
          <w:color w:val="434A54"/>
        </w:rPr>
        <w:t xml:space="preserve">), </w:t>
      </w:r>
      <w:r w:rsidR="00D64D68" w:rsidRPr="00223A1D">
        <w:rPr>
          <w:rFonts w:asciiTheme="minorHAnsi" w:hAnsiTheme="minorHAnsi" w:cstheme="minorHAnsi"/>
        </w:rPr>
        <w:t>non-charity rate $</w:t>
      </w:r>
      <w:r w:rsidR="00223A1D" w:rsidRPr="00223A1D">
        <w:rPr>
          <w:rFonts w:asciiTheme="minorHAnsi" w:hAnsiTheme="minorHAnsi" w:cstheme="minorHAnsi"/>
        </w:rPr>
        <w:t>427.20 plus GST</w:t>
      </w:r>
      <w:r w:rsidR="00290E77">
        <w:rPr>
          <w:rFonts w:asciiTheme="minorHAnsi" w:hAnsiTheme="minorHAnsi" w:cstheme="minorHAnsi"/>
        </w:rPr>
        <w:t xml:space="preserve"> </w:t>
      </w:r>
      <w:r w:rsidR="00D64D68" w:rsidRPr="00223A1D">
        <w:rPr>
          <w:rFonts w:asciiTheme="minorHAnsi" w:hAnsiTheme="minorHAnsi" w:cstheme="minorHAnsi"/>
        </w:rPr>
        <w:t>per year)</w:t>
      </w:r>
    </w:p>
    <w:p w14:paraId="7F3C45E4" w14:textId="77777777" w:rsidR="00CE211F" w:rsidRDefault="00CE211F" w:rsidP="00CE211F">
      <w:pPr>
        <w:shd w:val="clear" w:color="auto" w:fill="FFFFFF"/>
        <w:spacing w:after="0" w:line="240" w:lineRule="auto"/>
        <w:rPr>
          <w:rFonts w:eastAsia="Times New Roman" w:cstheme="minorHAnsi"/>
          <w:sz w:val="24"/>
          <w:szCs w:val="24"/>
          <w:lang w:eastAsia="en-NZ"/>
        </w:rPr>
      </w:pPr>
    </w:p>
    <w:p w14:paraId="345D074D" w14:textId="3F0007E9" w:rsidR="00D64D68" w:rsidRPr="00D64D68" w:rsidRDefault="00D64D68" w:rsidP="00CE211F">
      <w:p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Contains Desktop and Web versions of the following applications, hosted email with Exchange Online, and Cloud Storage</w:t>
      </w:r>
      <w:r w:rsidRPr="00A01B12">
        <w:rPr>
          <w:rFonts w:eastAsia="Times New Roman" w:cstheme="minorHAnsi"/>
          <w:sz w:val="24"/>
          <w:szCs w:val="24"/>
          <w:lang w:eastAsia="en-NZ"/>
        </w:rPr>
        <w:t xml:space="preserve">: </w:t>
      </w:r>
    </w:p>
    <w:p w14:paraId="3B8E9C46" w14:textId="77777777" w:rsidR="00D64D68" w:rsidRPr="00A01B12" w:rsidRDefault="00D64D68" w:rsidP="00CE211F">
      <w:pPr>
        <w:numPr>
          <w:ilvl w:val="0"/>
          <w:numId w:val="1"/>
        </w:numPr>
        <w:shd w:val="clear" w:color="auto" w:fill="FFFFFF"/>
        <w:spacing w:after="0" w:line="240" w:lineRule="auto"/>
        <w:rPr>
          <w:rFonts w:eastAsia="Times New Roman" w:cstheme="minorHAnsi"/>
          <w:sz w:val="24"/>
          <w:szCs w:val="24"/>
          <w:lang w:eastAsia="en-NZ"/>
        </w:rPr>
        <w:sectPr w:rsidR="00D64D68" w:rsidRPr="00A01B12">
          <w:headerReference w:type="default" r:id="rId7"/>
          <w:footerReference w:type="default" r:id="rId8"/>
          <w:pgSz w:w="11906" w:h="16838"/>
          <w:pgMar w:top="1440" w:right="1440" w:bottom="1440" w:left="1440" w:header="708" w:footer="708" w:gutter="0"/>
          <w:cols w:space="708"/>
          <w:docGrid w:linePitch="360"/>
        </w:sectPr>
      </w:pPr>
    </w:p>
    <w:p w14:paraId="6FEDE512" w14:textId="50828E01" w:rsidR="00D64D68" w:rsidRPr="00D64D68" w:rsidRDefault="00D64D68" w:rsidP="00CE211F">
      <w:pPr>
        <w:numPr>
          <w:ilvl w:val="0"/>
          <w:numId w:val="1"/>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Word</w:t>
      </w:r>
    </w:p>
    <w:p w14:paraId="1479C40D" w14:textId="77777777" w:rsidR="00D64D68" w:rsidRPr="00D64D68" w:rsidRDefault="00D64D68" w:rsidP="00CE211F">
      <w:pPr>
        <w:numPr>
          <w:ilvl w:val="0"/>
          <w:numId w:val="1"/>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PowerPoint</w:t>
      </w:r>
    </w:p>
    <w:p w14:paraId="1E62D867" w14:textId="77777777" w:rsidR="00D64D68" w:rsidRPr="00D64D68" w:rsidRDefault="00D64D68" w:rsidP="00CE211F">
      <w:pPr>
        <w:numPr>
          <w:ilvl w:val="0"/>
          <w:numId w:val="1"/>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Exchange</w:t>
      </w:r>
    </w:p>
    <w:p w14:paraId="5114AB4D" w14:textId="77777777" w:rsidR="00D64D68" w:rsidRPr="00D64D68" w:rsidRDefault="00D64D68" w:rsidP="00CE211F">
      <w:pPr>
        <w:numPr>
          <w:ilvl w:val="0"/>
          <w:numId w:val="1"/>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Publisher</w:t>
      </w:r>
    </w:p>
    <w:p w14:paraId="20FC988B" w14:textId="77777777" w:rsidR="00D64D68" w:rsidRPr="00D64D68" w:rsidRDefault="00D64D68" w:rsidP="00CE211F">
      <w:pPr>
        <w:numPr>
          <w:ilvl w:val="0"/>
          <w:numId w:val="1"/>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Access</w:t>
      </w:r>
    </w:p>
    <w:p w14:paraId="1574D1BC" w14:textId="77777777" w:rsidR="00D64D68" w:rsidRPr="00D64D68" w:rsidRDefault="00D64D68" w:rsidP="00CE211F">
      <w:pPr>
        <w:numPr>
          <w:ilvl w:val="0"/>
          <w:numId w:val="1"/>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Outlook</w:t>
      </w:r>
    </w:p>
    <w:p w14:paraId="56C060D8" w14:textId="77777777" w:rsidR="00D64D68" w:rsidRPr="00A01B12" w:rsidRDefault="00D64D68" w:rsidP="00CE211F">
      <w:pPr>
        <w:shd w:val="clear" w:color="auto" w:fill="FFFFFF"/>
        <w:spacing w:after="0" w:line="240" w:lineRule="auto"/>
        <w:rPr>
          <w:rFonts w:eastAsia="Times New Roman" w:cstheme="minorHAnsi"/>
          <w:sz w:val="24"/>
          <w:szCs w:val="24"/>
          <w:lang w:eastAsia="en-NZ"/>
        </w:rPr>
        <w:sectPr w:rsidR="00D64D68" w:rsidRPr="00A01B12" w:rsidSect="00D64D68">
          <w:type w:val="continuous"/>
          <w:pgSz w:w="11906" w:h="16838"/>
          <w:pgMar w:top="1440" w:right="1440" w:bottom="1440" w:left="1440" w:header="708" w:footer="708" w:gutter="0"/>
          <w:cols w:num="2" w:space="708"/>
          <w:docGrid w:linePitch="360"/>
        </w:sectPr>
      </w:pPr>
    </w:p>
    <w:p w14:paraId="3C6A9593" w14:textId="77777777" w:rsidR="000C40B5" w:rsidRPr="00A01B12" w:rsidRDefault="000C40B5" w:rsidP="00CE211F">
      <w:pPr>
        <w:shd w:val="clear" w:color="auto" w:fill="FFFFFF"/>
        <w:spacing w:after="0" w:line="240" w:lineRule="auto"/>
        <w:outlineLvl w:val="3"/>
        <w:rPr>
          <w:rFonts w:eastAsia="Times New Roman" w:cstheme="minorHAnsi"/>
          <w:b/>
          <w:bCs/>
          <w:sz w:val="24"/>
          <w:szCs w:val="24"/>
          <w:lang w:eastAsia="en-NZ"/>
        </w:rPr>
      </w:pPr>
    </w:p>
    <w:p w14:paraId="0F312478" w14:textId="112E02CD" w:rsidR="00D64D68" w:rsidRPr="00D64D68" w:rsidRDefault="00CE211F" w:rsidP="00CE211F">
      <w:pPr>
        <w:shd w:val="clear" w:color="auto" w:fill="FFFFFF"/>
        <w:spacing w:after="0" w:line="240" w:lineRule="auto"/>
        <w:outlineLvl w:val="3"/>
        <w:rPr>
          <w:rFonts w:eastAsia="Times New Roman" w:cstheme="minorHAnsi"/>
          <w:sz w:val="24"/>
          <w:szCs w:val="24"/>
          <w:lang w:eastAsia="en-NZ"/>
        </w:rPr>
      </w:pPr>
      <w:r>
        <w:rPr>
          <w:rFonts w:eastAsia="Times New Roman" w:cstheme="minorHAnsi"/>
          <w:b/>
          <w:bCs/>
          <w:sz w:val="24"/>
          <w:szCs w:val="24"/>
          <w:lang w:eastAsia="en-NZ"/>
        </w:rPr>
        <w:t xml:space="preserve">Option B: </w:t>
      </w:r>
      <w:r w:rsidR="00D64D68" w:rsidRPr="00D64D68">
        <w:rPr>
          <w:rFonts w:eastAsia="Times New Roman" w:cstheme="minorHAnsi"/>
          <w:b/>
          <w:bCs/>
          <w:sz w:val="24"/>
          <w:szCs w:val="24"/>
          <w:lang w:eastAsia="en-NZ"/>
        </w:rPr>
        <w:t xml:space="preserve">Microsoft 365 Business </w:t>
      </w:r>
    </w:p>
    <w:p w14:paraId="592C8F61" w14:textId="77777777" w:rsidR="00CE211F" w:rsidRDefault="00CE211F" w:rsidP="00CE211F">
      <w:pPr>
        <w:shd w:val="clear" w:color="auto" w:fill="FFFFFF"/>
        <w:spacing w:after="0" w:line="240" w:lineRule="auto"/>
        <w:rPr>
          <w:rFonts w:eastAsia="Times New Roman" w:cstheme="minorHAnsi"/>
          <w:sz w:val="24"/>
          <w:szCs w:val="24"/>
          <w:lang w:eastAsia="en-NZ"/>
        </w:rPr>
      </w:pPr>
    </w:p>
    <w:p w14:paraId="6B50C384" w14:textId="46522A46" w:rsidR="00D64D68" w:rsidRPr="00D64D68" w:rsidRDefault="00D64D68" w:rsidP="00CE211F">
      <w:p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Contains everything in Office 365 Business Premium, as well as:</w:t>
      </w:r>
    </w:p>
    <w:p w14:paraId="14699A70" w14:textId="77777777" w:rsidR="00D64D68" w:rsidRPr="00D64D68" w:rsidRDefault="00D64D68" w:rsidP="00CE211F">
      <w:pPr>
        <w:numPr>
          <w:ilvl w:val="0"/>
          <w:numId w:val="2"/>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Advance Threat Protection (Antivirus)</w:t>
      </w:r>
    </w:p>
    <w:p w14:paraId="32567B5A" w14:textId="77777777" w:rsidR="00D64D68" w:rsidRDefault="00D64D68" w:rsidP="000C40B5">
      <w:pPr>
        <w:numPr>
          <w:ilvl w:val="0"/>
          <w:numId w:val="2"/>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Microsoft Mobile Device Management (Lock stolen/lost devices)</w:t>
      </w:r>
    </w:p>
    <w:p w14:paraId="5EC8E911" w14:textId="77777777" w:rsidR="00223A1D" w:rsidRDefault="00223A1D" w:rsidP="00223A1D">
      <w:pPr>
        <w:shd w:val="clear" w:color="auto" w:fill="FFFFFF"/>
        <w:spacing w:after="0" w:line="240" w:lineRule="auto"/>
        <w:rPr>
          <w:rFonts w:eastAsia="Times New Roman" w:cstheme="minorHAnsi"/>
          <w:sz w:val="24"/>
          <w:szCs w:val="24"/>
          <w:lang w:eastAsia="en-NZ"/>
        </w:rPr>
      </w:pPr>
    </w:p>
    <w:p w14:paraId="6313961C" w14:textId="28543558" w:rsidR="00223A1D" w:rsidRPr="00223A1D" w:rsidRDefault="00223A1D" w:rsidP="00223A1D">
      <w:pPr>
        <w:shd w:val="clear" w:color="auto" w:fill="FFFFFF"/>
        <w:spacing w:after="0" w:line="240" w:lineRule="auto"/>
        <w:rPr>
          <w:rFonts w:eastAsia="Times New Roman" w:cstheme="minorHAnsi"/>
          <w:i/>
          <w:iCs/>
          <w:sz w:val="24"/>
          <w:szCs w:val="24"/>
          <w:lang w:eastAsia="en-NZ"/>
        </w:rPr>
      </w:pPr>
      <w:r w:rsidRPr="00223A1D">
        <w:rPr>
          <w:rFonts w:eastAsia="Times New Roman" w:cstheme="minorHAnsi"/>
          <w:i/>
          <w:iCs/>
          <w:sz w:val="24"/>
          <w:szCs w:val="24"/>
          <w:lang w:eastAsia="en-NZ"/>
        </w:rPr>
        <w:t>Please contact us for the current rate, it i</w:t>
      </w:r>
      <w:r w:rsidRPr="00223A1D">
        <w:rPr>
          <w:rFonts w:eastAsia="Times New Roman" w:cstheme="minorHAnsi"/>
          <w:i/>
          <w:iCs/>
          <w:sz w:val="24"/>
          <w:szCs w:val="24"/>
          <w:lang w:eastAsia="en-NZ"/>
        </w:rPr>
        <w:t>s</w:t>
      </w:r>
      <w:r w:rsidRPr="00223A1D">
        <w:rPr>
          <w:rFonts w:eastAsia="Times New Roman" w:cstheme="minorHAnsi"/>
          <w:i/>
          <w:iCs/>
          <w:sz w:val="24"/>
          <w:szCs w:val="24"/>
          <w:lang w:eastAsia="en-NZ"/>
        </w:rPr>
        <w:t xml:space="preserve"> roughly twice the price of Business Standard.</w:t>
      </w:r>
    </w:p>
    <w:p w14:paraId="53F4376E" w14:textId="77777777" w:rsidR="00223A1D" w:rsidRPr="00D64D68" w:rsidRDefault="00223A1D" w:rsidP="00223A1D">
      <w:pPr>
        <w:shd w:val="clear" w:color="auto" w:fill="FFFFFF"/>
        <w:spacing w:after="0" w:line="240" w:lineRule="auto"/>
        <w:rPr>
          <w:rFonts w:eastAsia="Times New Roman" w:cstheme="minorHAnsi"/>
          <w:sz w:val="24"/>
          <w:szCs w:val="24"/>
          <w:lang w:eastAsia="en-NZ"/>
        </w:rPr>
      </w:pPr>
    </w:p>
    <w:p w14:paraId="3AC6FC2B" w14:textId="77777777" w:rsidR="00D64D68" w:rsidRPr="00D64D68" w:rsidRDefault="00D64D68" w:rsidP="000C40B5">
      <w:pPr>
        <w:shd w:val="clear" w:color="auto" w:fill="FFFFFF"/>
        <w:spacing w:after="0" w:line="240" w:lineRule="auto"/>
        <w:rPr>
          <w:rFonts w:eastAsia="Times New Roman" w:cstheme="minorHAnsi"/>
          <w:sz w:val="24"/>
          <w:szCs w:val="24"/>
          <w:lang w:eastAsia="en-NZ"/>
        </w:rPr>
      </w:pPr>
    </w:p>
    <w:p w14:paraId="7EC4DA9B" w14:textId="71BD17A8" w:rsidR="00D64D68" w:rsidRPr="00D64D68" w:rsidRDefault="00D64D68" w:rsidP="000C40B5">
      <w:pPr>
        <w:shd w:val="clear" w:color="auto" w:fill="FFFFFF"/>
        <w:spacing w:after="0" w:line="240" w:lineRule="auto"/>
        <w:outlineLvl w:val="3"/>
        <w:rPr>
          <w:rFonts w:eastAsia="Times New Roman" w:cstheme="minorHAnsi"/>
          <w:b/>
          <w:bCs/>
          <w:sz w:val="28"/>
          <w:szCs w:val="28"/>
          <w:lang w:eastAsia="en-NZ"/>
        </w:rPr>
      </w:pPr>
      <w:r w:rsidRPr="00D64D68">
        <w:rPr>
          <w:rFonts w:eastAsia="Times New Roman" w:cstheme="minorHAnsi"/>
          <w:b/>
          <w:bCs/>
          <w:sz w:val="28"/>
          <w:szCs w:val="28"/>
          <w:lang w:eastAsia="en-NZ"/>
        </w:rPr>
        <w:t xml:space="preserve">How </w:t>
      </w:r>
      <w:r w:rsidR="004B0E5F" w:rsidRPr="00A01B12">
        <w:rPr>
          <w:rFonts w:eastAsia="Times New Roman" w:cstheme="minorHAnsi"/>
          <w:b/>
          <w:bCs/>
          <w:sz w:val="28"/>
          <w:szCs w:val="28"/>
          <w:lang w:eastAsia="en-NZ"/>
        </w:rPr>
        <w:t>will</w:t>
      </w:r>
      <w:r w:rsidRPr="00D64D68">
        <w:rPr>
          <w:rFonts w:eastAsia="Times New Roman" w:cstheme="minorHAnsi"/>
          <w:b/>
          <w:bCs/>
          <w:sz w:val="28"/>
          <w:szCs w:val="28"/>
          <w:lang w:eastAsia="en-NZ"/>
        </w:rPr>
        <w:t xml:space="preserve"> this work?</w:t>
      </w:r>
    </w:p>
    <w:p w14:paraId="6103561B" w14:textId="77777777" w:rsidR="00D64D68" w:rsidRPr="00D64D68" w:rsidRDefault="00D64D68" w:rsidP="000C40B5">
      <w:pPr>
        <w:numPr>
          <w:ilvl w:val="0"/>
          <w:numId w:val="3"/>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Any parishes that would like to sign up with charity licencing will need to be migrated to the Diocesan Charity Tenant as we all share the same licencing number. Parishes/churches will still retain their own individual mailboxes and domains (web addresses) but the billing and management would be done directly under from the Diocesan office. </w:t>
      </w:r>
    </w:p>
    <w:p w14:paraId="580B35EE" w14:textId="2E391828" w:rsidR="00D64D68" w:rsidRPr="00A01B12" w:rsidRDefault="00D64D68" w:rsidP="000C40B5">
      <w:pPr>
        <w:numPr>
          <w:ilvl w:val="0"/>
          <w:numId w:val="3"/>
        </w:numPr>
        <w:shd w:val="clear" w:color="auto" w:fill="FFFFFF"/>
        <w:spacing w:after="0" w:line="240" w:lineRule="auto"/>
        <w:rPr>
          <w:rFonts w:eastAsia="Times New Roman" w:cstheme="minorHAnsi"/>
          <w:sz w:val="24"/>
          <w:szCs w:val="24"/>
          <w:lang w:eastAsia="en-NZ"/>
        </w:rPr>
      </w:pPr>
      <w:r w:rsidRPr="00D64D68">
        <w:rPr>
          <w:rFonts w:eastAsia="Times New Roman" w:cstheme="minorHAnsi"/>
          <w:sz w:val="24"/>
          <w:szCs w:val="24"/>
          <w:lang w:eastAsia="en-NZ"/>
        </w:rPr>
        <w:t xml:space="preserve">There will be technical time involved in migrating parishes to our tenant, the time needed to do this will vary from parish to parish: there will be a </w:t>
      </w:r>
      <w:r w:rsidR="004B0E5F" w:rsidRPr="00A01B12">
        <w:rPr>
          <w:rFonts w:eastAsia="Times New Roman" w:cstheme="minorHAnsi"/>
          <w:sz w:val="24"/>
          <w:szCs w:val="24"/>
          <w:lang w:eastAsia="en-NZ"/>
        </w:rPr>
        <w:t>one-off</w:t>
      </w:r>
      <w:r w:rsidRPr="00D64D68">
        <w:rPr>
          <w:rFonts w:eastAsia="Times New Roman" w:cstheme="minorHAnsi"/>
          <w:sz w:val="24"/>
          <w:szCs w:val="24"/>
          <w:lang w:eastAsia="en-NZ"/>
        </w:rPr>
        <w:t xml:space="preserve"> charge for this based on the hours it takes.</w:t>
      </w:r>
      <w:r w:rsidR="00E5302F">
        <w:rPr>
          <w:rFonts w:eastAsia="Times New Roman" w:cstheme="minorHAnsi"/>
          <w:sz w:val="24"/>
          <w:szCs w:val="24"/>
          <w:lang w:eastAsia="en-NZ"/>
        </w:rPr>
        <w:t xml:space="preserve"> Parishes/churches will be contacted by OneCall individually with an estimate before any migration work takes place.  </w:t>
      </w:r>
    </w:p>
    <w:p w14:paraId="6FE0B4CE" w14:textId="77777777" w:rsidR="008B135A" w:rsidRPr="00A01B12" w:rsidRDefault="008B135A" w:rsidP="008B135A">
      <w:pPr>
        <w:shd w:val="clear" w:color="auto" w:fill="FFFFFF"/>
        <w:spacing w:after="0" w:line="240" w:lineRule="auto"/>
        <w:outlineLvl w:val="3"/>
        <w:rPr>
          <w:rFonts w:eastAsia="Times New Roman" w:cstheme="minorHAnsi"/>
          <w:b/>
          <w:bCs/>
          <w:lang w:eastAsia="en-NZ"/>
        </w:rPr>
      </w:pPr>
    </w:p>
    <w:p w14:paraId="70623982" w14:textId="7D891007" w:rsidR="008B135A" w:rsidRPr="00A01B12" w:rsidRDefault="0022706B" w:rsidP="008B135A">
      <w:pPr>
        <w:shd w:val="clear" w:color="auto" w:fill="FFFFFF"/>
        <w:spacing w:after="0" w:line="240" w:lineRule="auto"/>
        <w:outlineLvl w:val="3"/>
        <w:rPr>
          <w:rFonts w:eastAsia="Times New Roman" w:cstheme="minorHAnsi"/>
          <w:sz w:val="28"/>
          <w:szCs w:val="28"/>
          <w:lang w:eastAsia="en-NZ"/>
        </w:rPr>
      </w:pPr>
      <w:r>
        <w:rPr>
          <w:rFonts w:eastAsia="Times New Roman" w:cstheme="minorHAnsi"/>
          <w:b/>
          <w:bCs/>
          <w:sz w:val="28"/>
          <w:szCs w:val="28"/>
          <w:lang w:eastAsia="en-NZ"/>
        </w:rPr>
        <w:t xml:space="preserve">More than one computer? </w:t>
      </w:r>
    </w:p>
    <w:p w14:paraId="03451E60" w14:textId="77777777" w:rsidR="008B135A" w:rsidRPr="00A01B12" w:rsidRDefault="008B135A" w:rsidP="008B135A">
      <w:pPr>
        <w:pStyle w:val="ListParagraph"/>
        <w:numPr>
          <w:ilvl w:val="0"/>
          <w:numId w:val="3"/>
        </w:numPr>
        <w:rPr>
          <w:sz w:val="24"/>
          <w:szCs w:val="24"/>
        </w:rPr>
      </w:pPr>
      <w:r w:rsidRPr="00A01B12">
        <w:rPr>
          <w:sz w:val="24"/>
          <w:szCs w:val="24"/>
        </w:rPr>
        <w:t xml:space="preserve">Microsoft 365 licencing is done on a per user basis, each user can install Office and other applications on </w:t>
      </w:r>
      <w:r w:rsidRPr="00342CC4">
        <w:rPr>
          <w:b/>
          <w:bCs/>
          <w:sz w:val="24"/>
          <w:szCs w:val="24"/>
        </w:rPr>
        <w:t>up to 5 devices</w:t>
      </w:r>
      <w:r w:rsidRPr="00A01B12">
        <w:rPr>
          <w:sz w:val="24"/>
          <w:szCs w:val="24"/>
        </w:rPr>
        <w:t xml:space="preserve"> (mobile phones and tablets do not count).</w:t>
      </w:r>
    </w:p>
    <w:p w14:paraId="3C99FDDB" w14:textId="77777777" w:rsidR="00B97905" w:rsidRDefault="00B97905">
      <w:pPr>
        <w:rPr>
          <w:rFonts w:eastAsia="Times New Roman" w:cstheme="minorHAnsi"/>
          <w:b/>
          <w:bCs/>
          <w:color w:val="434A54"/>
          <w:sz w:val="28"/>
          <w:szCs w:val="28"/>
          <w:lang w:eastAsia="en-NZ"/>
        </w:rPr>
      </w:pPr>
      <w:r>
        <w:rPr>
          <w:rFonts w:eastAsia="Times New Roman" w:cstheme="minorHAnsi"/>
          <w:b/>
          <w:bCs/>
          <w:color w:val="434A54"/>
          <w:sz w:val="28"/>
          <w:szCs w:val="28"/>
          <w:lang w:eastAsia="en-NZ"/>
        </w:rPr>
        <w:br w:type="page"/>
      </w:r>
    </w:p>
    <w:p w14:paraId="41386B08" w14:textId="57F3BCAC" w:rsidR="000C40B5" w:rsidRDefault="000C40B5" w:rsidP="008B135A">
      <w:pPr>
        <w:shd w:val="clear" w:color="auto" w:fill="FFFFFF"/>
        <w:spacing w:after="0" w:line="240" w:lineRule="auto"/>
        <w:outlineLvl w:val="3"/>
        <w:rPr>
          <w:rFonts w:eastAsia="Times New Roman" w:cstheme="minorHAnsi"/>
          <w:b/>
          <w:bCs/>
          <w:color w:val="434A54"/>
          <w:sz w:val="28"/>
          <w:szCs w:val="28"/>
          <w:lang w:eastAsia="en-NZ"/>
        </w:rPr>
      </w:pPr>
      <w:r w:rsidRPr="008B135A">
        <w:rPr>
          <w:rFonts w:eastAsia="Times New Roman" w:cstheme="minorHAnsi"/>
          <w:b/>
          <w:bCs/>
          <w:color w:val="434A54"/>
          <w:sz w:val="28"/>
          <w:szCs w:val="28"/>
          <w:lang w:eastAsia="en-NZ"/>
        </w:rPr>
        <w:lastRenderedPageBreak/>
        <w:t>Practical Arrangements</w:t>
      </w:r>
    </w:p>
    <w:p w14:paraId="242FC70B" w14:textId="77777777" w:rsidR="00B97905" w:rsidRPr="00D64D68" w:rsidRDefault="00B97905" w:rsidP="008B135A">
      <w:pPr>
        <w:shd w:val="clear" w:color="auto" w:fill="FFFFFF"/>
        <w:spacing w:after="0" w:line="240" w:lineRule="auto"/>
        <w:outlineLvl w:val="3"/>
        <w:rPr>
          <w:rFonts w:eastAsia="Times New Roman" w:cstheme="minorHAnsi"/>
          <w:b/>
          <w:bCs/>
          <w:color w:val="434A54"/>
          <w:sz w:val="28"/>
          <w:szCs w:val="28"/>
          <w:lang w:eastAsia="en-NZ"/>
        </w:rPr>
      </w:pPr>
    </w:p>
    <w:p w14:paraId="1274CE2D" w14:textId="013BB181" w:rsidR="000C40B5" w:rsidRPr="00A01B12" w:rsidRDefault="00D64D68" w:rsidP="000C40B5">
      <w:pPr>
        <w:numPr>
          <w:ilvl w:val="0"/>
          <w:numId w:val="3"/>
        </w:numPr>
        <w:shd w:val="clear" w:color="auto" w:fill="FFFFFF"/>
        <w:spacing w:after="0" w:line="240" w:lineRule="auto"/>
        <w:rPr>
          <w:rFonts w:eastAsia="Times New Roman" w:cstheme="minorHAnsi"/>
          <w:sz w:val="24"/>
          <w:szCs w:val="24"/>
          <w:lang w:eastAsia="en-NZ"/>
        </w:rPr>
      </w:pPr>
      <w:r w:rsidRPr="00D64D68">
        <w:rPr>
          <w:rFonts w:eastAsia="Times New Roman" w:cstheme="minorHAnsi"/>
          <w:b/>
          <w:bCs/>
          <w:sz w:val="24"/>
          <w:szCs w:val="24"/>
          <w:lang w:eastAsia="en-NZ"/>
        </w:rPr>
        <w:t xml:space="preserve">The Diocesan Office will </w:t>
      </w:r>
      <w:r w:rsidR="004B0E5F" w:rsidRPr="00A01B12">
        <w:rPr>
          <w:rFonts w:eastAsia="Times New Roman" w:cstheme="minorHAnsi"/>
          <w:b/>
          <w:bCs/>
          <w:sz w:val="24"/>
          <w:szCs w:val="24"/>
          <w:lang w:eastAsia="en-NZ"/>
        </w:rPr>
        <w:t xml:space="preserve">invoice </w:t>
      </w:r>
      <w:r w:rsidR="000C40B5" w:rsidRPr="00A01B12">
        <w:rPr>
          <w:rFonts w:eastAsia="Times New Roman" w:cstheme="minorHAnsi"/>
          <w:b/>
          <w:bCs/>
          <w:sz w:val="24"/>
          <w:szCs w:val="24"/>
          <w:lang w:eastAsia="en-NZ"/>
        </w:rPr>
        <w:t>parishes</w:t>
      </w:r>
      <w:r w:rsidR="008B135A" w:rsidRPr="00A01B12">
        <w:rPr>
          <w:rFonts w:eastAsia="Times New Roman" w:cstheme="minorHAnsi"/>
          <w:b/>
          <w:bCs/>
          <w:sz w:val="24"/>
          <w:szCs w:val="24"/>
          <w:lang w:eastAsia="en-NZ"/>
        </w:rPr>
        <w:t xml:space="preserve"> or churches</w:t>
      </w:r>
      <w:r w:rsidR="000C40B5" w:rsidRPr="00A01B12">
        <w:rPr>
          <w:rFonts w:eastAsia="Times New Roman" w:cstheme="minorHAnsi"/>
          <w:sz w:val="24"/>
          <w:szCs w:val="24"/>
          <w:lang w:eastAsia="en-NZ"/>
        </w:rPr>
        <w:t xml:space="preserve"> for their chosen subscription on a </w:t>
      </w:r>
      <w:r w:rsidR="009529E4" w:rsidRPr="009529E4">
        <w:rPr>
          <w:rFonts w:eastAsia="Times New Roman" w:cstheme="minorHAnsi"/>
          <w:b/>
          <w:bCs/>
          <w:sz w:val="24"/>
          <w:szCs w:val="24"/>
          <w:lang w:eastAsia="en-NZ"/>
        </w:rPr>
        <w:t>monthly basis,</w:t>
      </w:r>
      <w:r w:rsidR="009529E4">
        <w:rPr>
          <w:rFonts w:eastAsia="Times New Roman" w:cstheme="minorHAnsi"/>
          <w:sz w:val="24"/>
          <w:szCs w:val="24"/>
          <w:lang w:eastAsia="en-NZ"/>
        </w:rPr>
        <w:t xml:space="preserve"> including </w:t>
      </w:r>
      <w:r w:rsidR="004B0E5F" w:rsidRPr="00A01B12">
        <w:rPr>
          <w:rFonts w:eastAsia="Times New Roman" w:cstheme="minorHAnsi"/>
          <w:sz w:val="24"/>
          <w:szCs w:val="24"/>
          <w:lang w:eastAsia="en-NZ"/>
        </w:rPr>
        <w:t>any</w:t>
      </w:r>
      <w:r w:rsidR="00B97905" w:rsidRPr="00A01B12">
        <w:rPr>
          <w:rFonts w:eastAsia="Times New Roman" w:cstheme="minorHAnsi"/>
          <w:sz w:val="24"/>
          <w:szCs w:val="24"/>
          <w:lang w:eastAsia="en-NZ"/>
        </w:rPr>
        <w:t xml:space="preserve"> </w:t>
      </w:r>
      <w:r w:rsidR="004B0E5F" w:rsidRPr="00A01B12">
        <w:rPr>
          <w:rFonts w:eastAsia="Times New Roman" w:cstheme="minorHAnsi"/>
          <w:sz w:val="24"/>
          <w:szCs w:val="24"/>
          <w:lang w:eastAsia="en-NZ"/>
        </w:rPr>
        <w:t>other work generated through a help desk call.</w:t>
      </w:r>
    </w:p>
    <w:p w14:paraId="571C2B26" w14:textId="18EAB3B8" w:rsidR="000C40B5" w:rsidRPr="00B97905" w:rsidRDefault="000C40B5" w:rsidP="000C40B5">
      <w:pPr>
        <w:numPr>
          <w:ilvl w:val="0"/>
          <w:numId w:val="3"/>
        </w:numPr>
        <w:shd w:val="clear" w:color="auto" w:fill="FFFFFF"/>
        <w:spacing w:after="0" w:line="240" w:lineRule="auto"/>
        <w:rPr>
          <w:rFonts w:eastAsia="Times New Roman" w:cstheme="minorHAnsi"/>
          <w:color w:val="434A54"/>
          <w:sz w:val="24"/>
          <w:szCs w:val="24"/>
          <w:lang w:eastAsia="en-NZ"/>
        </w:rPr>
      </w:pPr>
      <w:r w:rsidRPr="00A01B12">
        <w:rPr>
          <w:rFonts w:eastAsia="Times New Roman" w:cstheme="minorHAnsi"/>
          <w:sz w:val="24"/>
          <w:szCs w:val="24"/>
          <w:lang w:eastAsia="en-NZ"/>
        </w:rPr>
        <w:t xml:space="preserve">Any </w:t>
      </w:r>
      <w:r w:rsidRPr="00A01B12">
        <w:rPr>
          <w:rFonts w:eastAsia="Times New Roman" w:cstheme="minorHAnsi"/>
          <w:b/>
          <w:bCs/>
          <w:sz w:val="24"/>
          <w:szCs w:val="24"/>
          <w:lang w:eastAsia="en-NZ"/>
        </w:rPr>
        <w:t>help desk calls</w:t>
      </w:r>
      <w:r w:rsidRPr="00A01B12">
        <w:rPr>
          <w:rFonts w:eastAsia="Times New Roman" w:cstheme="minorHAnsi"/>
          <w:sz w:val="24"/>
          <w:szCs w:val="24"/>
          <w:lang w:eastAsia="en-NZ"/>
        </w:rPr>
        <w:t xml:space="preserve"> related to individual Parish-Church Microsoft Products are to be made to our provider, OneCall at </w:t>
      </w:r>
      <w:r w:rsidR="008B135A" w:rsidRPr="00A01B12">
        <w:rPr>
          <w:rFonts w:eastAsia="Times New Roman" w:cstheme="minorHAnsi"/>
          <w:b/>
          <w:bCs/>
          <w:sz w:val="24"/>
          <w:szCs w:val="24"/>
          <w:lang w:eastAsia="en-NZ"/>
        </w:rPr>
        <w:t>0800 942 002 (then dial 1</w:t>
      </w:r>
      <w:r w:rsidR="008B135A" w:rsidRPr="00A01B12">
        <w:rPr>
          <w:rFonts w:eastAsia="Times New Roman" w:cstheme="minorHAnsi"/>
          <w:sz w:val="24"/>
          <w:szCs w:val="24"/>
          <w:lang w:eastAsia="en-NZ"/>
        </w:rPr>
        <w:t xml:space="preserve">). Please say that it is a call related to Microsoft Not for Profit Licenses and include the Parish or Church you are calling from. Alternatively, you can email OneCall IT Service Help Desk </w:t>
      </w:r>
      <w:hyperlink r:id="rId9" w:history="1">
        <w:r w:rsidR="00B97905" w:rsidRPr="006B2FEF">
          <w:rPr>
            <w:rStyle w:val="Hyperlink"/>
            <w:rFonts w:eastAsia="Times New Roman" w:cstheme="minorHAnsi"/>
            <w:sz w:val="24"/>
            <w:szCs w:val="24"/>
            <w:lang w:eastAsia="en-NZ"/>
          </w:rPr>
          <w:t>itservice@onecall.net.nz</w:t>
        </w:r>
      </w:hyperlink>
      <w:r w:rsidR="00B97905">
        <w:rPr>
          <w:rFonts w:eastAsia="Times New Roman" w:cstheme="minorHAnsi"/>
          <w:color w:val="434A54"/>
          <w:sz w:val="24"/>
          <w:szCs w:val="24"/>
          <w:lang w:eastAsia="en-NZ"/>
        </w:rPr>
        <w:t xml:space="preserve"> </w:t>
      </w:r>
      <w:r w:rsidR="00B97905" w:rsidRPr="00A01B12">
        <w:rPr>
          <w:rFonts w:eastAsia="Times New Roman" w:cstheme="minorHAnsi"/>
          <w:sz w:val="24"/>
          <w:szCs w:val="24"/>
          <w:lang w:eastAsia="en-NZ"/>
        </w:rPr>
        <w:t>with “Help with Microsoft Office Not For Profit (Parish/Church name)” in the subject line</w:t>
      </w:r>
      <w:r w:rsidR="008B135A" w:rsidRPr="00A01B12">
        <w:rPr>
          <w:rFonts w:eastAsia="Times New Roman" w:cstheme="minorHAnsi"/>
          <w:sz w:val="24"/>
          <w:szCs w:val="24"/>
          <w:lang w:eastAsia="en-NZ"/>
        </w:rPr>
        <w:t xml:space="preserve"> . If you email OneCall, please cc the Diocesan Office: </w:t>
      </w:r>
      <w:hyperlink r:id="rId10" w:history="1">
        <w:r w:rsidR="008B135A" w:rsidRPr="00B97905">
          <w:rPr>
            <w:rStyle w:val="Hyperlink"/>
            <w:rFonts w:eastAsia="Times New Roman" w:cstheme="minorHAnsi"/>
            <w:sz w:val="24"/>
            <w:szCs w:val="24"/>
            <w:lang w:eastAsia="en-NZ"/>
          </w:rPr>
          <w:t>registrar@calledsouth.org.nz</w:t>
        </w:r>
      </w:hyperlink>
      <w:r w:rsidR="008B135A" w:rsidRPr="00B97905">
        <w:rPr>
          <w:rFonts w:eastAsia="Times New Roman" w:cstheme="minorHAnsi"/>
          <w:color w:val="434A54"/>
          <w:sz w:val="24"/>
          <w:szCs w:val="24"/>
          <w:lang w:eastAsia="en-NZ"/>
        </w:rPr>
        <w:t xml:space="preserve"> </w:t>
      </w:r>
    </w:p>
    <w:p w14:paraId="21DC0589" w14:textId="77777777" w:rsidR="00D64D68" w:rsidRPr="00D64D68" w:rsidRDefault="00D64D68" w:rsidP="000C40B5">
      <w:pPr>
        <w:shd w:val="clear" w:color="auto" w:fill="FFFFFF"/>
        <w:spacing w:after="0" w:line="240" w:lineRule="auto"/>
        <w:rPr>
          <w:rFonts w:eastAsia="Times New Roman" w:cstheme="minorHAnsi"/>
          <w:color w:val="434A54"/>
          <w:lang w:eastAsia="en-NZ"/>
        </w:rPr>
      </w:pPr>
    </w:p>
    <w:p w14:paraId="58D0F233" w14:textId="6022A2B5" w:rsidR="008B135A" w:rsidRPr="004B0E5F" w:rsidRDefault="004B0E5F" w:rsidP="004B0E5F">
      <w:pPr>
        <w:shd w:val="clear" w:color="auto" w:fill="FFFFFF"/>
        <w:spacing w:after="0" w:line="240" w:lineRule="auto"/>
        <w:outlineLvl w:val="3"/>
        <w:rPr>
          <w:rFonts w:eastAsia="Times New Roman" w:cstheme="minorHAnsi"/>
          <w:b/>
          <w:bCs/>
          <w:color w:val="434A54"/>
          <w:sz w:val="28"/>
          <w:szCs w:val="28"/>
          <w:lang w:eastAsia="en-NZ"/>
        </w:rPr>
      </w:pPr>
      <w:r w:rsidRPr="004B0E5F">
        <w:rPr>
          <w:rFonts w:eastAsia="Times New Roman" w:cstheme="minorHAnsi"/>
          <w:b/>
          <w:bCs/>
          <w:color w:val="434A54"/>
          <w:sz w:val="28"/>
          <w:szCs w:val="28"/>
          <w:lang w:eastAsia="en-NZ"/>
        </w:rPr>
        <w:t>Information we need</w:t>
      </w:r>
    </w:p>
    <w:p w14:paraId="2BC8D7A4" w14:textId="19782435" w:rsidR="004B0E5F" w:rsidRPr="00B97905" w:rsidRDefault="004B0E5F" w:rsidP="008B135A">
      <w:pPr>
        <w:rPr>
          <w:sz w:val="24"/>
          <w:szCs w:val="24"/>
        </w:rPr>
      </w:pPr>
      <w:r w:rsidRPr="00B97905">
        <w:rPr>
          <w:sz w:val="24"/>
          <w:szCs w:val="24"/>
        </w:rPr>
        <w:t xml:space="preserve">Please fill in the following Information if you wish to sign up for this arrangement. Please sign where indicated and send this form to: </w:t>
      </w:r>
    </w:p>
    <w:p w14:paraId="719E648C" w14:textId="53716D1B" w:rsidR="004B0E5F" w:rsidRPr="00B97905" w:rsidRDefault="004B0E5F" w:rsidP="004B0E5F">
      <w:pPr>
        <w:spacing w:after="0" w:line="240" w:lineRule="auto"/>
        <w:rPr>
          <w:rFonts w:eastAsiaTheme="minorEastAsia"/>
          <w:noProof/>
          <w:color w:val="4472C4"/>
          <w:sz w:val="24"/>
          <w:szCs w:val="24"/>
          <w:lang w:eastAsia="en-NZ"/>
        </w:rPr>
      </w:pPr>
      <w:r w:rsidRPr="00B97905">
        <w:rPr>
          <w:rFonts w:eastAsiaTheme="minorEastAsia"/>
          <w:iCs/>
          <w:noProof/>
          <w:color w:val="4472C4"/>
          <w:sz w:val="24"/>
          <w:szCs w:val="24"/>
          <w:lang w:eastAsia="en-NZ"/>
        </w:rPr>
        <w:t xml:space="preserve">Diocesan Registrar, </w:t>
      </w:r>
      <w:r w:rsidRPr="00B97905">
        <w:rPr>
          <w:rFonts w:eastAsiaTheme="minorEastAsia"/>
          <w:noProof/>
          <w:color w:val="4472C4"/>
          <w:sz w:val="24"/>
          <w:szCs w:val="24"/>
          <w:lang w:eastAsia="en-NZ"/>
        </w:rPr>
        <w:t xml:space="preserve">Anglican Diocese of Dunedin, </w:t>
      </w:r>
      <w:r w:rsidRPr="00B97905">
        <w:rPr>
          <w:rFonts w:eastAsiaTheme="minorEastAsia"/>
          <w:noProof/>
          <w:sz w:val="24"/>
          <w:szCs w:val="24"/>
          <w:lang w:eastAsia="en-NZ"/>
        </w:rPr>
        <w:t xml:space="preserve">1A Howden Street (PO Box 13170), Green Island, Dunedin 9018 or email to </w:t>
      </w:r>
      <w:hyperlink r:id="rId11" w:history="1">
        <w:r w:rsidRPr="00B97905">
          <w:rPr>
            <w:rStyle w:val="Hyperlink"/>
            <w:rFonts w:eastAsiaTheme="minorEastAsia"/>
            <w:noProof/>
            <w:color w:val="4472C4"/>
            <w:sz w:val="24"/>
            <w:szCs w:val="24"/>
            <w:lang w:eastAsia="en-NZ"/>
          </w:rPr>
          <w:t>registrar@calledsouth.org.nz</w:t>
        </w:r>
      </w:hyperlink>
    </w:p>
    <w:p w14:paraId="3111C791" w14:textId="77777777" w:rsidR="004B0E5F" w:rsidRDefault="004B0E5F" w:rsidP="004B0E5F">
      <w:pPr>
        <w:spacing w:after="0" w:line="240" w:lineRule="auto"/>
      </w:pPr>
    </w:p>
    <w:p w14:paraId="380A985D" w14:textId="77777777" w:rsidR="0000302F" w:rsidRDefault="0000302F">
      <w:pPr>
        <w:rPr>
          <w:b/>
          <w:bCs/>
          <w:sz w:val="24"/>
          <w:szCs w:val="24"/>
        </w:rPr>
      </w:pPr>
      <w:r>
        <w:rPr>
          <w:b/>
          <w:bCs/>
          <w:sz w:val="24"/>
          <w:szCs w:val="24"/>
        </w:rPr>
        <w:br w:type="page"/>
      </w:r>
    </w:p>
    <w:p w14:paraId="6E499C49" w14:textId="2BA019CD" w:rsidR="00D64D68" w:rsidRDefault="004B0E5F" w:rsidP="004B0E5F">
      <w:pPr>
        <w:spacing w:after="0" w:line="240" w:lineRule="auto"/>
        <w:rPr>
          <w:b/>
          <w:bCs/>
          <w:sz w:val="24"/>
          <w:szCs w:val="24"/>
        </w:rPr>
      </w:pPr>
      <w:r w:rsidRPr="004B0E5F">
        <w:rPr>
          <w:b/>
          <w:bCs/>
          <w:sz w:val="24"/>
          <w:szCs w:val="24"/>
        </w:rPr>
        <w:lastRenderedPageBreak/>
        <w:t xml:space="preserve">Details Required for Sign up to </w:t>
      </w:r>
      <w:r w:rsidRPr="008B135A">
        <w:rPr>
          <w:b/>
          <w:bCs/>
          <w:sz w:val="24"/>
          <w:szCs w:val="24"/>
        </w:rPr>
        <w:t>Not-For Profit use of Microsoft Office 365</w:t>
      </w:r>
    </w:p>
    <w:p w14:paraId="15ED5320" w14:textId="4C9A9D09" w:rsidR="004B0E5F" w:rsidRDefault="004B0E5F" w:rsidP="004B0E5F">
      <w:pPr>
        <w:spacing w:after="0" w:line="240" w:lineRule="auto"/>
        <w:rPr>
          <w:b/>
          <w:bCs/>
          <w:sz w:val="24"/>
          <w:szCs w:val="24"/>
        </w:rPr>
      </w:pPr>
    </w:p>
    <w:tbl>
      <w:tblPr>
        <w:tblStyle w:val="TableGrid"/>
        <w:tblW w:w="0" w:type="auto"/>
        <w:tblLook w:val="04A0" w:firstRow="1" w:lastRow="0" w:firstColumn="1" w:lastColumn="0" w:noHBand="0" w:noVBand="1"/>
      </w:tblPr>
      <w:tblGrid>
        <w:gridCol w:w="2254"/>
        <w:gridCol w:w="2254"/>
        <w:gridCol w:w="1127"/>
        <w:gridCol w:w="1127"/>
        <w:gridCol w:w="2254"/>
      </w:tblGrid>
      <w:tr w:rsidR="004B0E5F" w:rsidRPr="00B97905" w14:paraId="4CAEC98C" w14:textId="77777777" w:rsidTr="00246C00">
        <w:tc>
          <w:tcPr>
            <w:tcW w:w="2254" w:type="dxa"/>
          </w:tcPr>
          <w:p w14:paraId="5C849D07" w14:textId="10DD64D0" w:rsidR="004B0E5F" w:rsidRPr="00B97905" w:rsidRDefault="004B0E5F" w:rsidP="004B0E5F">
            <w:pPr>
              <w:rPr>
                <w:b/>
                <w:bCs/>
                <w:sz w:val="24"/>
                <w:szCs w:val="24"/>
              </w:rPr>
            </w:pPr>
            <w:r w:rsidRPr="00B97905">
              <w:rPr>
                <w:b/>
                <w:bCs/>
                <w:sz w:val="24"/>
                <w:szCs w:val="24"/>
              </w:rPr>
              <w:t>Parish/Church Name</w:t>
            </w:r>
          </w:p>
        </w:tc>
        <w:tc>
          <w:tcPr>
            <w:tcW w:w="6762" w:type="dxa"/>
            <w:gridSpan w:val="4"/>
          </w:tcPr>
          <w:p w14:paraId="234C99A3" w14:textId="77777777" w:rsidR="004B0E5F" w:rsidRPr="00B97905" w:rsidRDefault="004B0E5F" w:rsidP="004B0E5F">
            <w:pPr>
              <w:rPr>
                <w:sz w:val="24"/>
                <w:szCs w:val="24"/>
              </w:rPr>
            </w:pPr>
          </w:p>
        </w:tc>
      </w:tr>
      <w:tr w:rsidR="004B0E5F" w:rsidRPr="00B97905" w14:paraId="09B16814" w14:textId="77777777" w:rsidTr="0094257B">
        <w:tc>
          <w:tcPr>
            <w:tcW w:w="2254" w:type="dxa"/>
          </w:tcPr>
          <w:p w14:paraId="6876D6B3" w14:textId="29997610" w:rsidR="004B0E5F" w:rsidRPr="00B97905" w:rsidRDefault="004B0E5F" w:rsidP="004B0E5F">
            <w:pPr>
              <w:rPr>
                <w:b/>
                <w:bCs/>
                <w:sz w:val="24"/>
                <w:szCs w:val="24"/>
              </w:rPr>
            </w:pPr>
            <w:r w:rsidRPr="00B97905">
              <w:rPr>
                <w:b/>
                <w:bCs/>
                <w:sz w:val="24"/>
                <w:szCs w:val="24"/>
              </w:rPr>
              <w:t>Contact Person details (including email</w:t>
            </w:r>
            <w:r w:rsidR="00B97905">
              <w:rPr>
                <w:b/>
                <w:bCs/>
                <w:sz w:val="24"/>
                <w:szCs w:val="24"/>
              </w:rPr>
              <w:t xml:space="preserve"> address</w:t>
            </w:r>
            <w:r w:rsidRPr="00B97905">
              <w:rPr>
                <w:b/>
                <w:bCs/>
                <w:sz w:val="24"/>
                <w:szCs w:val="24"/>
              </w:rPr>
              <w:t>)</w:t>
            </w:r>
          </w:p>
        </w:tc>
        <w:tc>
          <w:tcPr>
            <w:tcW w:w="6762" w:type="dxa"/>
            <w:gridSpan w:val="4"/>
          </w:tcPr>
          <w:p w14:paraId="092FCBFD" w14:textId="77777777" w:rsidR="004B0E5F" w:rsidRPr="00B97905" w:rsidRDefault="004B0E5F" w:rsidP="004B0E5F">
            <w:pPr>
              <w:rPr>
                <w:sz w:val="24"/>
                <w:szCs w:val="24"/>
              </w:rPr>
            </w:pPr>
          </w:p>
        </w:tc>
      </w:tr>
      <w:tr w:rsidR="00A3736D" w:rsidRPr="00B97905" w14:paraId="114B3FD4" w14:textId="77777777" w:rsidTr="00CF0D0B">
        <w:tc>
          <w:tcPr>
            <w:tcW w:w="2254" w:type="dxa"/>
          </w:tcPr>
          <w:p w14:paraId="75F27F75" w14:textId="25DA6964" w:rsidR="00A3736D" w:rsidRPr="00B97905" w:rsidRDefault="00A3736D" w:rsidP="004B0E5F">
            <w:pPr>
              <w:rPr>
                <w:b/>
                <w:bCs/>
                <w:sz w:val="24"/>
                <w:szCs w:val="24"/>
              </w:rPr>
            </w:pPr>
            <w:r w:rsidRPr="00B97905">
              <w:rPr>
                <w:b/>
                <w:bCs/>
                <w:sz w:val="24"/>
                <w:szCs w:val="24"/>
              </w:rPr>
              <w:t>Product required (please indicate)</w:t>
            </w:r>
          </w:p>
        </w:tc>
        <w:tc>
          <w:tcPr>
            <w:tcW w:w="3381" w:type="dxa"/>
            <w:gridSpan w:val="2"/>
          </w:tcPr>
          <w:p w14:paraId="0CA1B8F2" w14:textId="418AA4D0" w:rsidR="00A3736D" w:rsidRPr="001E6667" w:rsidRDefault="00143439" w:rsidP="004B0E5F">
            <w:pPr>
              <w:rPr>
                <w:sz w:val="24"/>
                <w:szCs w:val="24"/>
              </w:rPr>
            </w:pPr>
            <w:r w:rsidRPr="001976F8">
              <w:rPr>
                <w:rFonts w:eastAsia="Times New Roman" w:cstheme="minorHAnsi"/>
                <w:b/>
                <w:bCs/>
                <w:lang w:eastAsia="en-NZ"/>
              </w:rPr>
              <w:t>Option A:</w:t>
            </w:r>
            <w:r>
              <w:rPr>
                <w:rFonts w:eastAsia="Times New Roman" w:cstheme="minorHAnsi"/>
                <w:lang w:eastAsia="en-NZ"/>
              </w:rPr>
              <w:t xml:space="preserve"> </w:t>
            </w:r>
            <w:r w:rsidR="00A3736D" w:rsidRPr="00D64D68">
              <w:rPr>
                <w:rFonts w:eastAsia="Times New Roman" w:cstheme="minorHAnsi"/>
                <w:lang w:eastAsia="en-NZ"/>
              </w:rPr>
              <w:t>Microsoft Office 365 Business Premium - $</w:t>
            </w:r>
            <w:r w:rsidR="00223A1D">
              <w:rPr>
                <w:rFonts w:eastAsia="Times New Roman" w:cstheme="minorHAnsi"/>
                <w:lang w:eastAsia="en-NZ"/>
              </w:rPr>
              <w:t xml:space="preserve">5.64 </w:t>
            </w:r>
            <w:r w:rsidR="00A3736D" w:rsidRPr="00D64D68">
              <w:rPr>
                <w:rFonts w:eastAsia="Times New Roman" w:cstheme="minorHAnsi"/>
                <w:lang w:eastAsia="en-NZ"/>
              </w:rPr>
              <w:t>per Month </w:t>
            </w:r>
            <w:r w:rsidR="00B97905" w:rsidRPr="001E6667">
              <w:rPr>
                <w:rFonts w:eastAsia="Times New Roman" w:cstheme="minorHAnsi"/>
                <w:lang w:eastAsia="en-NZ"/>
              </w:rPr>
              <w:t xml:space="preserve"> </w:t>
            </w:r>
            <w:sdt>
              <w:sdtPr>
                <w:rPr>
                  <w:rFonts w:eastAsia="Times New Roman" w:cstheme="minorHAnsi"/>
                  <w:lang w:eastAsia="en-NZ"/>
                </w:rPr>
                <w:id w:val="636920099"/>
                <w14:checkbox>
                  <w14:checked w14:val="0"/>
                  <w14:checkedState w14:val="2612" w14:font="MS Gothic"/>
                  <w14:uncheckedState w14:val="2610" w14:font="MS Gothic"/>
                </w14:checkbox>
              </w:sdtPr>
              <w:sdtEndPr/>
              <w:sdtContent>
                <w:r w:rsidR="00B97905" w:rsidRPr="001E6667">
                  <w:rPr>
                    <w:rFonts w:ascii="MS Gothic" w:eastAsia="MS Gothic" w:hAnsi="MS Gothic" w:cstheme="minorHAnsi" w:hint="eastAsia"/>
                    <w:lang w:eastAsia="en-NZ"/>
                  </w:rPr>
                  <w:t>☐</w:t>
                </w:r>
              </w:sdtContent>
            </w:sdt>
          </w:p>
        </w:tc>
        <w:tc>
          <w:tcPr>
            <w:tcW w:w="3381" w:type="dxa"/>
            <w:gridSpan w:val="2"/>
          </w:tcPr>
          <w:p w14:paraId="7E8B5A7F" w14:textId="77777777" w:rsidR="00143439" w:rsidRPr="001976F8" w:rsidRDefault="00143439" w:rsidP="004B0E5F">
            <w:pPr>
              <w:rPr>
                <w:rFonts w:eastAsia="Times New Roman" w:cstheme="minorHAnsi"/>
                <w:b/>
                <w:bCs/>
                <w:lang w:eastAsia="en-NZ"/>
              </w:rPr>
            </w:pPr>
            <w:r w:rsidRPr="001976F8">
              <w:rPr>
                <w:rFonts w:eastAsia="Times New Roman" w:cstheme="minorHAnsi"/>
                <w:b/>
                <w:bCs/>
                <w:lang w:eastAsia="en-NZ"/>
              </w:rPr>
              <w:t xml:space="preserve">Option B: </w:t>
            </w:r>
          </w:p>
          <w:p w14:paraId="7632AE07" w14:textId="72326393" w:rsidR="00A3736D" w:rsidRPr="001E6667" w:rsidRDefault="00A3736D" w:rsidP="004B0E5F">
            <w:pPr>
              <w:rPr>
                <w:sz w:val="24"/>
                <w:szCs w:val="24"/>
              </w:rPr>
            </w:pPr>
            <w:r w:rsidRPr="00D64D68">
              <w:rPr>
                <w:rFonts w:eastAsia="Times New Roman" w:cstheme="minorHAnsi"/>
                <w:lang w:eastAsia="en-NZ"/>
              </w:rPr>
              <w:t>Microsoft 365 Business</w:t>
            </w:r>
            <w:r w:rsidR="00290E77">
              <w:rPr>
                <w:rFonts w:eastAsia="Times New Roman" w:cstheme="minorHAnsi"/>
                <w:lang w:eastAsia="en-NZ"/>
              </w:rPr>
              <w:t xml:space="preserve"> (price on application)</w:t>
            </w:r>
            <w:r w:rsidRPr="00D64D68">
              <w:rPr>
                <w:rFonts w:eastAsia="Times New Roman" w:cstheme="minorHAnsi"/>
                <w:lang w:eastAsia="en-NZ"/>
              </w:rPr>
              <w:t> </w:t>
            </w:r>
            <w:sdt>
              <w:sdtPr>
                <w:rPr>
                  <w:rFonts w:eastAsia="Times New Roman" w:cstheme="minorHAnsi"/>
                  <w:lang w:eastAsia="en-NZ"/>
                </w:rPr>
                <w:id w:val="-1286646698"/>
                <w14:checkbox>
                  <w14:checked w14:val="0"/>
                  <w14:checkedState w14:val="2612" w14:font="MS Gothic"/>
                  <w14:uncheckedState w14:val="2610" w14:font="MS Gothic"/>
                </w14:checkbox>
              </w:sdtPr>
              <w:sdtEndPr/>
              <w:sdtContent>
                <w:r w:rsidR="00223A1D">
                  <w:rPr>
                    <w:rFonts w:ascii="MS Gothic" w:eastAsia="MS Gothic" w:hAnsi="MS Gothic" w:cstheme="minorHAnsi" w:hint="eastAsia"/>
                    <w:lang w:eastAsia="en-NZ"/>
                  </w:rPr>
                  <w:t>☐</w:t>
                </w:r>
              </w:sdtContent>
            </w:sdt>
          </w:p>
        </w:tc>
      </w:tr>
      <w:tr w:rsidR="004B0E5F" w:rsidRPr="00B97905" w14:paraId="7A4AD279" w14:textId="77777777" w:rsidTr="004B0E5F">
        <w:tc>
          <w:tcPr>
            <w:tcW w:w="2254" w:type="dxa"/>
          </w:tcPr>
          <w:p w14:paraId="0EDC501B" w14:textId="653D72E4" w:rsidR="004B0E5F" w:rsidRPr="00B97905" w:rsidRDefault="004B0E5F" w:rsidP="004B0E5F">
            <w:pPr>
              <w:rPr>
                <w:b/>
                <w:bCs/>
                <w:sz w:val="24"/>
                <w:szCs w:val="24"/>
              </w:rPr>
            </w:pPr>
            <w:r w:rsidRPr="00B97905">
              <w:rPr>
                <w:b/>
                <w:bCs/>
                <w:sz w:val="24"/>
                <w:szCs w:val="24"/>
              </w:rPr>
              <w:t xml:space="preserve">Details of devices (Pc’s, laptops etc) </w:t>
            </w:r>
            <w:r w:rsidR="00A3736D" w:rsidRPr="00B97905">
              <w:rPr>
                <w:b/>
                <w:bCs/>
                <w:sz w:val="24"/>
                <w:szCs w:val="24"/>
              </w:rPr>
              <w:t>installation</w:t>
            </w:r>
            <w:r w:rsidRPr="00B97905">
              <w:rPr>
                <w:b/>
                <w:bCs/>
                <w:sz w:val="24"/>
                <w:szCs w:val="24"/>
              </w:rPr>
              <w:t xml:space="preserve"> required for:</w:t>
            </w:r>
          </w:p>
        </w:tc>
        <w:tc>
          <w:tcPr>
            <w:tcW w:w="2254" w:type="dxa"/>
          </w:tcPr>
          <w:p w14:paraId="34F9D61B" w14:textId="7B16926A" w:rsidR="004B0E5F" w:rsidRPr="00B97905" w:rsidRDefault="00A3736D" w:rsidP="004B0E5F">
            <w:pPr>
              <w:rPr>
                <w:sz w:val="24"/>
                <w:szCs w:val="24"/>
              </w:rPr>
            </w:pPr>
            <w:r w:rsidRPr="00B97905">
              <w:rPr>
                <w:sz w:val="24"/>
                <w:szCs w:val="24"/>
              </w:rPr>
              <w:t>Computer brand/type e.g. HP Elite desktop, purchased 2018</w:t>
            </w:r>
          </w:p>
        </w:tc>
        <w:tc>
          <w:tcPr>
            <w:tcW w:w="2254" w:type="dxa"/>
            <w:gridSpan w:val="2"/>
          </w:tcPr>
          <w:p w14:paraId="6F97896C" w14:textId="60C44C1A" w:rsidR="004B0E5F" w:rsidRPr="00B97905" w:rsidRDefault="00A3736D" w:rsidP="004B0E5F">
            <w:pPr>
              <w:rPr>
                <w:sz w:val="24"/>
                <w:szCs w:val="24"/>
              </w:rPr>
            </w:pPr>
            <w:r w:rsidRPr="00B97905">
              <w:rPr>
                <w:sz w:val="24"/>
                <w:szCs w:val="24"/>
              </w:rPr>
              <w:t>Approximate age (if known)</w:t>
            </w:r>
          </w:p>
        </w:tc>
        <w:tc>
          <w:tcPr>
            <w:tcW w:w="2254" w:type="dxa"/>
          </w:tcPr>
          <w:p w14:paraId="237FD63E" w14:textId="643F08B0" w:rsidR="004B0E5F" w:rsidRPr="00B97905" w:rsidRDefault="00A3736D" w:rsidP="004B0E5F">
            <w:pPr>
              <w:rPr>
                <w:sz w:val="24"/>
                <w:szCs w:val="24"/>
              </w:rPr>
            </w:pPr>
            <w:r w:rsidRPr="00B97905">
              <w:rPr>
                <w:sz w:val="24"/>
                <w:szCs w:val="24"/>
              </w:rPr>
              <w:t xml:space="preserve">Windows or other operating system (if known) Tip: right click on the Windows start button and select Settings-System </w:t>
            </w:r>
          </w:p>
        </w:tc>
      </w:tr>
      <w:tr w:rsidR="004B0E5F" w:rsidRPr="00B97905" w14:paraId="1D0B096B" w14:textId="77777777" w:rsidTr="004B0E5F">
        <w:tc>
          <w:tcPr>
            <w:tcW w:w="2254" w:type="dxa"/>
          </w:tcPr>
          <w:p w14:paraId="237976E0" w14:textId="7544B5BF" w:rsidR="004B0E5F" w:rsidRPr="00B97905" w:rsidRDefault="00A3736D" w:rsidP="004B0E5F">
            <w:pPr>
              <w:rPr>
                <w:b/>
                <w:bCs/>
                <w:sz w:val="24"/>
                <w:szCs w:val="24"/>
              </w:rPr>
            </w:pPr>
            <w:r w:rsidRPr="00B97905">
              <w:rPr>
                <w:b/>
                <w:bCs/>
                <w:sz w:val="24"/>
                <w:szCs w:val="24"/>
              </w:rPr>
              <w:t>Device 1</w:t>
            </w:r>
          </w:p>
        </w:tc>
        <w:tc>
          <w:tcPr>
            <w:tcW w:w="2254" w:type="dxa"/>
          </w:tcPr>
          <w:p w14:paraId="05D2403A" w14:textId="77777777" w:rsidR="004B0E5F" w:rsidRPr="00B97905" w:rsidRDefault="004B0E5F" w:rsidP="004B0E5F">
            <w:pPr>
              <w:rPr>
                <w:sz w:val="24"/>
                <w:szCs w:val="24"/>
              </w:rPr>
            </w:pPr>
          </w:p>
        </w:tc>
        <w:tc>
          <w:tcPr>
            <w:tcW w:w="2254" w:type="dxa"/>
            <w:gridSpan w:val="2"/>
          </w:tcPr>
          <w:p w14:paraId="6DF6A42B" w14:textId="77777777" w:rsidR="004B0E5F" w:rsidRPr="00B97905" w:rsidRDefault="004B0E5F" w:rsidP="004B0E5F">
            <w:pPr>
              <w:rPr>
                <w:sz w:val="24"/>
                <w:szCs w:val="24"/>
              </w:rPr>
            </w:pPr>
          </w:p>
        </w:tc>
        <w:tc>
          <w:tcPr>
            <w:tcW w:w="2254" w:type="dxa"/>
          </w:tcPr>
          <w:p w14:paraId="2A05012E" w14:textId="77777777" w:rsidR="004B0E5F" w:rsidRPr="00B97905" w:rsidRDefault="004B0E5F" w:rsidP="004B0E5F">
            <w:pPr>
              <w:rPr>
                <w:sz w:val="24"/>
                <w:szCs w:val="24"/>
              </w:rPr>
            </w:pPr>
          </w:p>
        </w:tc>
      </w:tr>
      <w:tr w:rsidR="004B0E5F" w:rsidRPr="00B97905" w14:paraId="7F0AC32D" w14:textId="77777777" w:rsidTr="004B0E5F">
        <w:tc>
          <w:tcPr>
            <w:tcW w:w="2254" w:type="dxa"/>
          </w:tcPr>
          <w:p w14:paraId="4B752131" w14:textId="5CFFEC8A" w:rsidR="004B0E5F" w:rsidRPr="00B97905" w:rsidRDefault="00A3736D" w:rsidP="004B0E5F">
            <w:pPr>
              <w:rPr>
                <w:b/>
                <w:bCs/>
                <w:sz w:val="24"/>
                <w:szCs w:val="24"/>
              </w:rPr>
            </w:pPr>
            <w:r w:rsidRPr="00B97905">
              <w:rPr>
                <w:b/>
                <w:bCs/>
                <w:sz w:val="24"/>
                <w:szCs w:val="24"/>
              </w:rPr>
              <w:t>Device 2</w:t>
            </w:r>
          </w:p>
        </w:tc>
        <w:tc>
          <w:tcPr>
            <w:tcW w:w="2254" w:type="dxa"/>
          </w:tcPr>
          <w:p w14:paraId="67872E0A" w14:textId="77777777" w:rsidR="004B0E5F" w:rsidRPr="00B97905" w:rsidRDefault="004B0E5F" w:rsidP="004B0E5F">
            <w:pPr>
              <w:rPr>
                <w:sz w:val="24"/>
                <w:szCs w:val="24"/>
              </w:rPr>
            </w:pPr>
          </w:p>
        </w:tc>
        <w:tc>
          <w:tcPr>
            <w:tcW w:w="2254" w:type="dxa"/>
            <w:gridSpan w:val="2"/>
          </w:tcPr>
          <w:p w14:paraId="47FE1C49" w14:textId="77777777" w:rsidR="004B0E5F" w:rsidRPr="00B97905" w:rsidRDefault="004B0E5F" w:rsidP="004B0E5F">
            <w:pPr>
              <w:rPr>
                <w:sz w:val="24"/>
                <w:szCs w:val="24"/>
              </w:rPr>
            </w:pPr>
          </w:p>
        </w:tc>
        <w:tc>
          <w:tcPr>
            <w:tcW w:w="2254" w:type="dxa"/>
          </w:tcPr>
          <w:p w14:paraId="7A8FF083" w14:textId="77777777" w:rsidR="004B0E5F" w:rsidRPr="00B97905" w:rsidRDefault="004B0E5F" w:rsidP="004B0E5F">
            <w:pPr>
              <w:rPr>
                <w:sz w:val="24"/>
                <w:szCs w:val="24"/>
              </w:rPr>
            </w:pPr>
          </w:p>
        </w:tc>
      </w:tr>
      <w:tr w:rsidR="004B0E5F" w:rsidRPr="00B97905" w14:paraId="6CD29B62" w14:textId="77777777" w:rsidTr="004B0E5F">
        <w:tc>
          <w:tcPr>
            <w:tcW w:w="2254" w:type="dxa"/>
          </w:tcPr>
          <w:p w14:paraId="5AEEA3A3" w14:textId="67C53FCF" w:rsidR="004B0E5F" w:rsidRPr="00B97905" w:rsidRDefault="00A3736D" w:rsidP="004B0E5F">
            <w:pPr>
              <w:rPr>
                <w:b/>
                <w:bCs/>
                <w:sz w:val="24"/>
                <w:szCs w:val="24"/>
              </w:rPr>
            </w:pPr>
            <w:r w:rsidRPr="00B97905">
              <w:rPr>
                <w:b/>
                <w:bCs/>
                <w:sz w:val="24"/>
                <w:szCs w:val="24"/>
              </w:rPr>
              <w:t>Device 3</w:t>
            </w:r>
          </w:p>
        </w:tc>
        <w:tc>
          <w:tcPr>
            <w:tcW w:w="2254" w:type="dxa"/>
          </w:tcPr>
          <w:p w14:paraId="10087BA9" w14:textId="77777777" w:rsidR="004B0E5F" w:rsidRPr="00B97905" w:rsidRDefault="004B0E5F" w:rsidP="004B0E5F">
            <w:pPr>
              <w:rPr>
                <w:sz w:val="24"/>
                <w:szCs w:val="24"/>
              </w:rPr>
            </w:pPr>
          </w:p>
        </w:tc>
        <w:tc>
          <w:tcPr>
            <w:tcW w:w="2254" w:type="dxa"/>
            <w:gridSpan w:val="2"/>
          </w:tcPr>
          <w:p w14:paraId="307CB4E6" w14:textId="77777777" w:rsidR="004B0E5F" w:rsidRPr="00B97905" w:rsidRDefault="004B0E5F" w:rsidP="004B0E5F">
            <w:pPr>
              <w:rPr>
                <w:sz w:val="24"/>
                <w:szCs w:val="24"/>
              </w:rPr>
            </w:pPr>
          </w:p>
        </w:tc>
        <w:tc>
          <w:tcPr>
            <w:tcW w:w="2254" w:type="dxa"/>
          </w:tcPr>
          <w:p w14:paraId="3B349F5E" w14:textId="77777777" w:rsidR="004B0E5F" w:rsidRPr="00B97905" w:rsidRDefault="004B0E5F" w:rsidP="004B0E5F">
            <w:pPr>
              <w:rPr>
                <w:sz w:val="24"/>
                <w:szCs w:val="24"/>
              </w:rPr>
            </w:pPr>
          </w:p>
        </w:tc>
      </w:tr>
      <w:tr w:rsidR="004B0E5F" w:rsidRPr="00B97905" w14:paraId="2A4B71E7" w14:textId="77777777" w:rsidTr="004B0E5F">
        <w:tc>
          <w:tcPr>
            <w:tcW w:w="2254" w:type="dxa"/>
          </w:tcPr>
          <w:p w14:paraId="669FEE51" w14:textId="1B9D1A05" w:rsidR="004B0E5F" w:rsidRPr="00B97905" w:rsidRDefault="00A3736D" w:rsidP="004B0E5F">
            <w:pPr>
              <w:rPr>
                <w:b/>
                <w:bCs/>
                <w:sz w:val="24"/>
                <w:szCs w:val="24"/>
              </w:rPr>
            </w:pPr>
            <w:r w:rsidRPr="00B97905">
              <w:rPr>
                <w:b/>
                <w:bCs/>
                <w:sz w:val="24"/>
                <w:szCs w:val="24"/>
              </w:rPr>
              <w:t>Device 4</w:t>
            </w:r>
          </w:p>
        </w:tc>
        <w:tc>
          <w:tcPr>
            <w:tcW w:w="2254" w:type="dxa"/>
          </w:tcPr>
          <w:p w14:paraId="20869309" w14:textId="77777777" w:rsidR="004B0E5F" w:rsidRPr="00B97905" w:rsidRDefault="004B0E5F" w:rsidP="004B0E5F">
            <w:pPr>
              <w:rPr>
                <w:sz w:val="24"/>
                <w:szCs w:val="24"/>
              </w:rPr>
            </w:pPr>
          </w:p>
        </w:tc>
        <w:tc>
          <w:tcPr>
            <w:tcW w:w="2254" w:type="dxa"/>
            <w:gridSpan w:val="2"/>
          </w:tcPr>
          <w:p w14:paraId="65C3928A" w14:textId="77777777" w:rsidR="004B0E5F" w:rsidRPr="00B97905" w:rsidRDefault="004B0E5F" w:rsidP="004B0E5F">
            <w:pPr>
              <w:rPr>
                <w:sz w:val="24"/>
                <w:szCs w:val="24"/>
              </w:rPr>
            </w:pPr>
          </w:p>
        </w:tc>
        <w:tc>
          <w:tcPr>
            <w:tcW w:w="2254" w:type="dxa"/>
          </w:tcPr>
          <w:p w14:paraId="1AD9A2E9" w14:textId="77777777" w:rsidR="004B0E5F" w:rsidRPr="00B97905" w:rsidRDefault="004B0E5F" w:rsidP="004B0E5F">
            <w:pPr>
              <w:rPr>
                <w:sz w:val="24"/>
                <w:szCs w:val="24"/>
              </w:rPr>
            </w:pPr>
          </w:p>
        </w:tc>
      </w:tr>
      <w:tr w:rsidR="00A3736D" w:rsidRPr="00B97905" w14:paraId="12C7B435" w14:textId="77777777" w:rsidTr="004B0E5F">
        <w:tc>
          <w:tcPr>
            <w:tcW w:w="2254" w:type="dxa"/>
          </w:tcPr>
          <w:p w14:paraId="19D6902C" w14:textId="1DF28520" w:rsidR="00A3736D" w:rsidRPr="00B97905" w:rsidRDefault="00A3736D" w:rsidP="004B0E5F">
            <w:pPr>
              <w:rPr>
                <w:b/>
                <w:bCs/>
                <w:sz w:val="24"/>
                <w:szCs w:val="24"/>
              </w:rPr>
            </w:pPr>
            <w:r w:rsidRPr="00B97905">
              <w:rPr>
                <w:b/>
                <w:bCs/>
                <w:sz w:val="24"/>
                <w:szCs w:val="24"/>
              </w:rPr>
              <w:t>Device 5</w:t>
            </w:r>
          </w:p>
        </w:tc>
        <w:tc>
          <w:tcPr>
            <w:tcW w:w="2254" w:type="dxa"/>
          </w:tcPr>
          <w:p w14:paraId="5765A6FF" w14:textId="77777777" w:rsidR="00A3736D" w:rsidRPr="00B97905" w:rsidRDefault="00A3736D" w:rsidP="004B0E5F">
            <w:pPr>
              <w:rPr>
                <w:sz w:val="24"/>
                <w:szCs w:val="24"/>
              </w:rPr>
            </w:pPr>
          </w:p>
        </w:tc>
        <w:tc>
          <w:tcPr>
            <w:tcW w:w="2254" w:type="dxa"/>
            <w:gridSpan w:val="2"/>
          </w:tcPr>
          <w:p w14:paraId="71C47B9F" w14:textId="77777777" w:rsidR="00A3736D" w:rsidRPr="00B97905" w:rsidRDefault="00A3736D" w:rsidP="004B0E5F">
            <w:pPr>
              <w:rPr>
                <w:sz w:val="24"/>
                <w:szCs w:val="24"/>
              </w:rPr>
            </w:pPr>
          </w:p>
        </w:tc>
        <w:tc>
          <w:tcPr>
            <w:tcW w:w="2254" w:type="dxa"/>
          </w:tcPr>
          <w:p w14:paraId="19C76DB0" w14:textId="77777777" w:rsidR="00A3736D" w:rsidRPr="00B97905" w:rsidRDefault="00A3736D" w:rsidP="004B0E5F">
            <w:pPr>
              <w:rPr>
                <w:sz w:val="24"/>
                <w:szCs w:val="24"/>
              </w:rPr>
            </w:pPr>
          </w:p>
        </w:tc>
      </w:tr>
    </w:tbl>
    <w:p w14:paraId="628734C4" w14:textId="7BE9DDF6" w:rsidR="004B0E5F" w:rsidRDefault="004B0E5F" w:rsidP="004B0E5F">
      <w:pPr>
        <w:spacing w:after="0" w:line="240" w:lineRule="auto"/>
        <w:rPr>
          <w:b/>
          <w:bCs/>
          <w:sz w:val="24"/>
          <w:szCs w:val="24"/>
        </w:rPr>
      </w:pPr>
    </w:p>
    <w:p w14:paraId="55F50F31" w14:textId="54BB0EDD" w:rsidR="00A3736D" w:rsidRDefault="00A3736D" w:rsidP="004B0E5F">
      <w:pPr>
        <w:spacing w:after="0" w:line="240" w:lineRule="auto"/>
        <w:rPr>
          <w:b/>
          <w:bCs/>
          <w:sz w:val="24"/>
          <w:szCs w:val="24"/>
        </w:rPr>
      </w:pPr>
      <w:r>
        <w:rPr>
          <w:b/>
          <w:bCs/>
          <w:sz w:val="24"/>
          <w:szCs w:val="24"/>
        </w:rPr>
        <w:t>We agree to the terms and conditions as outlined in the above memorandum. We agree to inform the Diocese of Dunedin (via the Registrar) if there are any changes in any of the above device information.</w:t>
      </w:r>
    </w:p>
    <w:p w14:paraId="2DD4D83A" w14:textId="597804DB" w:rsidR="00A3736D" w:rsidRDefault="00A3736D" w:rsidP="004B0E5F">
      <w:pPr>
        <w:spacing w:after="0" w:line="240" w:lineRule="auto"/>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5"/>
        <w:gridCol w:w="1701"/>
        <w:gridCol w:w="2784"/>
      </w:tblGrid>
      <w:tr w:rsidR="00B97905" w14:paraId="2C936EBD" w14:textId="77777777" w:rsidTr="001E6667">
        <w:tc>
          <w:tcPr>
            <w:tcW w:w="1696" w:type="dxa"/>
            <w:tcBorders>
              <w:right w:val="single" w:sz="4" w:space="0" w:color="auto"/>
            </w:tcBorders>
          </w:tcPr>
          <w:p w14:paraId="20769272" w14:textId="1EBBE10A" w:rsidR="00B97905" w:rsidRDefault="00B97905" w:rsidP="00A3736D">
            <w:pPr>
              <w:rPr>
                <w:b/>
                <w:bCs/>
                <w:sz w:val="24"/>
                <w:szCs w:val="24"/>
              </w:rPr>
            </w:pPr>
            <w:r>
              <w:rPr>
                <w:b/>
                <w:bCs/>
                <w:sz w:val="24"/>
                <w:szCs w:val="24"/>
              </w:rPr>
              <w:t>Parish or Church</w:t>
            </w:r>
          </w:p>
        </w:tc>
        <w:tc>
          <w:tcPr>
            <w:tcW w:w="7320" w:type="dxa"/>
            <w:gridSpan w:val="3"/>
            <w:tcBorders>
              <w:top w:val="single" w:sz="4" w:space="0" w:color="auto"/>
              <w:left w:val="single" w:sz="4" w:space="0" w:color="auto"/>
              <w:bottom w:val="single" w:sz="4" w:space="0" w:color="auto"/>
              <w:right w:val="single" w:sz="4" w:space="0" w:color="auto"/>
            </w:tcBorders>
          </w:tcPr>
          <w:p w14:paraId="350476A6" w14:textId="77777777" w:rsidR="00B97905" w:rsidRDefault="00B97905" w:rsidP="00A3736D">
            <w:pPr>
              <w:rPr>
                <w:b/>
                <w:bCs/>
                <w:sz w:val="24"/>
                <w:szCs w:val="24"/>
              </w:rPr>
            </w:pPr>
          </w:p>
          <w:p w14:paraId="7E12A6BC" w14:textId="4351D27A" w:rsidR="00B97905" w:rsidRDefault="00B97905" w:rsidP="00A3736D">
            <w:pPr>
              <w:rPr>
                <w:b/>
                <w:bCs/>
                <w:sz w:val="24"/>
                <w:szCs w:val="24"/>
              </w:rPr>
            </w:pPr>
          </w:p>
        </w:tc>
      </w:tr>
      <w:tr w:rsidR="00A3736D" w14:paraId="66D49539" w14:textId="77777777" w:rsidTr="001E6667">
        <w:tc>
          <w:tcPr>
            <w:tcW w:w="1696" w:type="dxa"/>
          </w:tcPr>
          <w:p w14:paraId="4E6A18FC" w14:textId="7793A67A" w:rsidR="00A3736D" w:rsidRDefault="00A3736D" w:rsidP="00A3736D">
            <w:pPr>
              <w:rPr>
                <w:b/>
                <w:bCs/>
                <w:sz w:val="24"/>
                <w:szCs w:val="24"/>
              </w:rPr>
            </w:pPr>
            <w:r>
              <w:rPr>
                <w:b/>
                <w:bCs/>
                <w:sz w:val="24"/>
                <w:szCs w:val="24"/>
              </w:rPr>
              <w:t>Name (please print or type)</w:t>
            </w:r>
          </w:p>
        </w:tc>
        <w:tc>
          <w:tcPr>
            <w:tcW w:w="2835" w:type="dxa"/>
            <w:tcBorders>
              <w:top w:val="single" w:sz="4" w:space="0" w:color="auto"/>
              <w:bottom w:val="single" w:sz="4" w:space="0" w:color="auto"/>
            </w:tcBorders>
          </w:tcPr>
          <w:p w14:paraId="7237CE31" w14:textId="77777777" w:rsidR="00A3736D" w:rsidRPr="00B97905" w:rsidRDefault="00A3736D" w:rsidP="00A3736D">
            <w:pPr>
              <w:rPr>
                <w:sz w:val="24"/>
                <w:szCs w:val="24"/>
              </w:rPr>
            </w:pPr>
          </w:p>
          <w:p w14:paraId="574D57DC" w14:textId="7B75D34B" w:rsidR="00A3736D" w:rsidRPr="00B97905" w:rsidRDefault="00A3736D" w:rsidP="00A3736D">
            <w:pPr>
              <w:rPr>
                <w:sz w:val="24"/>
                <w:szCs w:val="24"/>
              </w:rPr>
            </w:pPr>
          </w:p>
        </w:tc>
        <w:tc>
          <w:tcPr>
            <w:tcW w:w="1701" w:type="dxa"/>
            <w:tcBorders>
              <w:top w:val="single" w:sz="4" w:space="0" w:color="auto"/>
            </w:tcBorders>
          </w:tcPr>
          <w:p w14:paraId="4D30645E" w14:textId="3105434A" w:rsidR="00A3736D" w:rsidRDefault="00A3736D" w:rsidP="00A3736D">
            <w:pPr>
              <w:rPr>
                <w:b/>
                <w:bCs/>
                <w:sz w:val="24"/>
                <w:szCs w:val="24"/>
              </w:rPr>
            </w:pPr>
            <w:r>
              <w:rPr>
                <w:b/>
                <w:bCs/>
                <w:sz w:val="24"/>
                <w:szCs w:val="24"/>
              </w:rPr>
              <w:t>Name (please print or type)</w:t>
            </w:r>
          </w:p>
        </w:tc>
        <w:tc>
          <w:tcPr>
            <w:tcW w:w="2784" w:type="dxa"/>
            <w:tcBorders>
              <w:top w:val="single" w:sz="4" w:space="0" w:color="auto"/>
              <w:bottom w:val="single" w:sz="4" w:space="0" w:color="auto"/>
            </w:tcBorders>
          </w:tcPr>
          <w:p w14:paraId="15A74900" w14:textId="77777777" w:rsidR="00A3736D" w:rsidRPr="00B97905" w:rsidRDefault="00A3736D" w:rsidP="00A3736D">
            <w:pPr>
              <w:rPr>
                <w:sz w:val="24"/>
                <w:szCs w:val="24"/>
              </w:rPr>
            </w:pPr>
          </w:p>
          <w:p w14:paraId="548754FF" w14:textId="61EE2802" w:rsidR="00A3736D" w:rsidRPr="00B97905" w:rsidRDefault="00A3736D" w:rsidP="00A3736D">
            <w:pPr>
              <w:rPr>
                <w:sz w:val="24"/>
                <w:szCs w:val="24"/>
              </w:rPr>
            </w:pPr>
          </w:p>
        </w:tc>
      </w:tr>
      <w:tr w:rsidR="00A3736D" w14:paraId="344EF228" w14:textId="77777777" w:rsidTr="001E6667">
        <w:tc>
          <w:tcPr>
            <w:tcW w:w="1696" w:type="dxa"/>
          </w:tcPr>
          <w:p w14:paraId="754EAE30" w14:textId="77777777" w:rsidR="00A3736D" w:rsidRDefault="00A3736D" w:rsidP="00A3736D">
            <w:pPr>
              <w:rPr>
                <w:b/>
                <w:bCs/>
                <w:sz w:val="24"/>
                <w:szCs w:val="24"/>
              </w:rPr>
            </w:pPr>
          </w:p>
          <w:p w14:paraId="340CD871" w14:textId="4B36184A" w:rsidR="00A3736D" w:rsidRDefault="00A3736D" w:rsidP="00A3736D">
            <w:pPr>
              <w:rPr>
                <w:b/>
                <w:bCs/>
                <w:sz w:val="24"/>
                <w:szCs w:val="24"/>
              </w:rPr>
            </w:pPr>
            <w:r>
              <w:rPr>
                <w:b/>
                <w:bCs/>
                <w:sz w:val="24"/>
                <w:szCs w:val="24"/>
              </w:rPr>
              <w:t>Signed</w:t>
            </w:r>
          </w:p>
        </w:tc>
        <w:tc>
          <w:tcPr>
            <w:tcW w:w="2835" w:type="dxa"/>
            <w:tcBorders>
              <w:top w:val="single" w:sz="4" w:space="0" w:color="auto"/>
              <w:bottom w:val="single" w:sz="4" w:space="0" w:color="auto"/>
            </w:tcBorders>
          </w:tcPr>
          <w:p w14:paraId="4D13C124" w14:textId="77777777" w:rsidR="00A3736D" w:rsidRPr="00B97905" w:rsidRDefault="00A3736D" w:rsidP="00A3736D">
            <w:pPr>
              <w:rPr>
                <w:sz w:val="24"/>
                <w:szCs w:val="24"/>
              </w:rPr>
            </w:pPr>
          </w:p>
          <w:p w14:paraId="6BD841B6" w14:textId="3AF11086" w:rsidR="00A3736D" w:rsidRPr="00B97905" w:rsidRDefault="00A3736D" w:rsidP="00A3736D">
            <w:pPr>
              <w:rPr>
                <w:sz w:val="24"/>
                <w:szCs w:val="24"/>
              </w:rPr>
            </w:pPr>
          </w:p>
        </w:tc>
        <w:tc>
          <w:tcPr>
            <w:tcW w:w="1701" w:type="dxa"/>
          </w:tcPr>
          <w:p w14:paraId="7442CD38" w14:textId="77777777" w:rsidR="00A3736D" w:rsidRDefault="00A3736D" w:rsidP="00A3736D">
            <w:pPr>
              <w:rPr>
                <w:b/>
                <w:bCs/>
                <w:sz w:val="24"/>
                <w:szCs w:val="24"/>
              </w:rPr>
            </w:pPr>
          </w:p>
          <w:p w14:paraId="625DDB13" w14:textId="667D6970" w:rsidR="00A3736D" w:rsidRDefault="00A3736D" w:rsidP="00A3736D">
            <w:pPr>
              <w:rPr>
                <w:b/>
                <w:bCs/>
                <w:sz w:val="24"/>
                <w:szCs w:val="24"/>
              </w:rPr>
            </w:pPr>
            <w:r>
              <w:rPr>
                <w:b/>
                <w:bCs/>
                <w:sz w:val="24"/>
                <w:szCs w:val="24"/>
              </w:rPr>
              <w:t>Signed</w:t>
            </w:r>
          </w:p>
        </w:tc>
        <w:tc>
          <w:tcPr>
            <w:tcW w:w="2784" w:type="dxa"/>
            <w:tcBorders>
              <w:top w:val="single" w:sz="4" w:space="0" w:color="auto"/>
              <w:bottom w:val="single" w:sz="4" w:space="0" w:color="auto"/>
            </w:tcBorders>
          </w:tcPr>
          <w:p w14:paraId="3FD8CE79" w14:textId="77777777" w:rsidR="00A3736D" w:rsidRPr="00B97905" w:rsidRDefault="00A3736D" w:rsidP="00A3736D">
            <w:pPr>
              <w:rPr>
                <w:sz w:val="24"/>
                <w:szCs w:val="24"/>
              </w:rPr>
            </w:pPr>
          </w:p>
          <w:p w14:paraId="45AA60C3" w14:textId="09E56177" w:rsidR="00A3736D" w:rsidRPr="00B97905" w:rsidRDefault="00A3736D" w:rsidP="00A3736D">
            <w:pPr>
              <w:rPr>
                <w:sz w:val="24"/>
                <w:szCs w:val="24"/>
              </w:rPr>
            </w:pPr>
          </w:p>
        </w:tc>
      </w:tr>
      <w:tr w:rsidR="00A3736D" w14:paraId="66235EC1" w14:textId="77777777" w:rsidTr="001E6667">
        <w:tc>
          <w:tcPr>
            <w:tcW w:w="1696" w:type="dxa"/>
          </w:tcPr>
          <w:p w14:paraId="293250B6" w14:textId="77777777" w:rsidR="00A3736D" w:rsidRDefault="00A3736D" w:rsidP="00A3736D">
            <w:pPr>
              <w:rPr>
                <w:b/>
                <w:bCs/>
                <w:sz w:val="24"/>
                <w:szCs w:val="24"/>
              </w:rPr>
            </w:pPr>
          </w:p>
          <w:p w14:paraId="046D9CB4" w14:textId="41C7CDE3" w:rsidR="00A3736D" w:rsidRDefault="00A3736D" w:rsidP="00A3736D">
            <w:pPr>
              <w:rPr>
                <w:b/>
                <w:bCs/>
                <w:sz w:val="24"/>
                <w:szCs w:val="24"/>
              </w:rPr>
            </w:pPr>
            <w:r>
              <w:rPr>
                <w:b/>
                <w:bCs/>
                <w:sz w:val="24"/>
                <w:szCs w:val="24"/>
              </w:rPr>
              <w:t>Office Holder title</w:t>
            </w:r>
          </w:p>
        </w:tc>
        <w:tc>
          <w:tcPr>
            <w:tcW w:w="2835" w:type="dxa"/>
            <w:tcBorders>
              <w:top w:val="single" w:sz="4" w:space="0" w:color="auto"/>
              <w:bottom w:val="single" w:sz="4" w:space="0" w:color="auto"/>
            </w:tcBorders>
          </w:tcPr>
          <w:p w14:paraId="1D03EEE9" w14:textId="77777777" w:rsidR="00A3736D" w:rsidRPr="00B97905" w:rsidRDefault="00A3736D" w:rsidP="00A3736D">
            <w:pPr>
              <w:rPr>
                <w:sz w:val="24"/>
                <w:szCs w:val="24"/>
              </w:rPr>
            </w:pPr>
          </w:p>
          <w:p w14:paraId="7C215591" w14:textId="736C4E47" w:rsidR="00A3736D" w:rsidRPr="00B97905" w:rsidRDefault="00A3736D" w:rsidP="00A3736D">
            <w:pPr>
              <w:rPr>
                <w:sz w:val="24"/>
                <w:szCs w:val="24"/>
              </w:rPr>
            </w:pPr>
          </w:p>
        </w:tc>
        <w:tc>
          <w:tcPr>
            <w:tcW w:w="1701" w:type="dxa"/>
          </w:tcPr>
          <w:p w14:paraId="19CD48BE" w14:textId="77777777" w:rsidR="00A3736D" w:rsidRDefault="00A3736D" w:rsidP="00A3736D">
            <w:pPr>
              <w:rPr>
                <w:b/>
                <w:bCs/>
                <w:sz w:val="24"/>
                <w:szCs w:val="24"/>
              </w:rPr>
            </w:pPr>
          </w:p>
          <w:p w14:paraId="25DC9403" w14:textId="0A4F2864" w:rsidR="00A3736D" w:rsidRDefault="00A3736D" w:rsidP="00A3736D">
            <w:pPr>
              <w:rPr>
                <w:b/>
                <w:bCs/>
                <w:sz w:val="24"/>
                <w:szCs w:val="24"/>
              </w:rPr>
            </w:pPr>
            <w:r>
              <w:rPr>
                <w:b/>
                <w:bCs/>
                <w:sz w:val="24"/>
                <w:szCs w:val="24"/>
              </w:rPr>
              <w:t>Office Holder title</w:t>
            </w:r>
          </w:p>
        </w:tc>
        <w:tc>
          <w:tcPr>
            <w:tcW w:w="2784" w:type="dxa"/>
            <w:tcBorders>
              <w:top w:val="single" w:sz="4" w:space="0" w:color="auto"/>
              <w:bottom w:val="single" w:sz="4" w:space="0" w:color="auto"/>
            </w:tcBorders>
          </w:tcPr>
          <w:p w14:paraId="1A270624" w14:textId="77777777" w:rsidR="00A3736D" w:rsidRPr="00B97905" w:rsidRDefault="00A3736D" w:rsidP="00A3736D">
            <w:pPr>
              <w:rPr>
                <w:sz w:val="24"/>
                <w:szCs w:val="24"/>
              </w:rPr>
            </w:pPr>
          </w:p>
        </w:tc>
      </w:tr>
      <w:tr w:rsidR="00A3736D" w14:paraId="2F5EF93F" w14:textId="77777777" w:rsidTr="001E6667">
        <w:tc>
          <w:tcPr>
            <w:tcW w:w="1696" w:type="dxa"/>
          </w:tcPr>
          <w:p w14:paraId="78A97215" w14:textId="77777777" w:rsidR="00B97905" w:rsidRDefault="00B97905" w:rsidP="00A3736D">
            <w:pPr>
              <w:rPr>
                <w:b/>
                <w:bCs/>
                <w:sz w:val="24"/>
                <w:szCs w:val="24"/>
              </w:rPr>
            </w:pPr>
          </w:p>
          <w:p w14:paraId="75F6FD7C" w14:textId="06A4BB13" w:rsidR="00A3736D" w:rsidRDefault="00A3736D" w:rsidP="00A3736D">
            <w:pPr>
              <w:rPr>
                <w:b/>
                <w:bCs/>
                <w:sz w:val="24"/>
                <w:szCs w:val="24"/>
              </w:rPr>
            </w:pPr>
            <w:r>
              <w:rPr>
                <w:b/>
                <w:bCs/>
                <w:sz w:val="24"/>
                <w:szCs w:val="24"/>
              </w:rPr>
              <w:t>Date</w:t>
            </w:r>
          </w:p>
        </w:tc>
        <w:tc>
          <w:tcPr>
            <w:tcW w:w="2835" w:type="dxa"/>
            <w:tcBorders>
              <w:top w:val="single" w:sz="4" w:space="0" w:color="auto"/>
              <w:bottom w:val="single" w:sz="4" w:space="0" w:color="auto"/>
            </w:tcBorders>
          </w:tcPr>
          <w:p w14:paraId="7D38804D" w14:textId="77777777" w:rsidR="00A3736D" w:rsidRPr="00B97905" w:rsidRDefault="00A3736D" w:rsidP="00A3736D">
            <w:pPr>
              <w:rPr>
                <w:sz w:val="24"/>
                <w:szCs w:val="24"/>
              </w:rPr>
            </w:pPr>
          </w:p>
          <w:p w14:paraId="1F67630D" w14:textId="7ADCA1CF" w:rsidR="00B97905" w:rsidRPr="00B97905" w:rsidRDefault="00B97905" w:rsidP="00A3736D">
            <w:pPr>
              <w:rPr>
                <w:sz w:val="24"/>
                <w:szCs w:val="24"/>
              </w:rPr>
            </w:pPr>
          </w:p>
        </w:tc>
        <w:tc>
          <w:tcPr>
            <w:tcW w:w="1701" w:type="dxa"/>
          </w:tcPr>
          <w:p w14:paraId="3B40BEBE" w14:textId="77777777" w:rsidR="00B97905" w:rsidRPr="00B97905" w:rsidRDefault="00B97905" w:rsidP="00A3736D">
            <w:pPr>
              <w:rPr>
                <w:sz w:val="24"/>
                <w:szCs w:val="24"/>
              </w:rPr>
            </w:pPr>
          </w:p>
          <w:p w14:paraId="5C4FBDDE" w14:textId="178A99F3" w:rsidR="00A3736D" w:rsidRPr="00B97905" w:rsidRDefault="00A3736D" w:rsidP="00A3736D">
            <w:pPr>
              <w:rPr>
                <w:b/>
                <w:bCs/>
                <w:sz w:val="24"/>
                <w:szCs w:val="24"/>
              </w:rPr>
            </w:pPr>
            <w:r w:rsidRPr="00B97905">
              <w:rPr>
                <w:b/>
                <w:bCs/>
                <w:sz w:val="24"/>
                <w:szCs w:val="24"/>
              </w:rPr>
              <w:t>Date</w:t>
            </w:r>
          </w:p>
        </w:tc>
        <w:tc>
          <w:tcPr>
            <w:tcW w:w="2784" w:type="dxa"/>
            <w:tcBorders>
              <w:top w:val="single" w:sz="4" w:space="0" w:color="auto"/>
              <w:bottom w:val="single" w:sz="4" w:space="0" w:color="auto"/>
            </w:tcBorders>
          </w:tcPr>
          <w:p w14:paraId="2E9A91EB" w14:textId="77777777" w:rsidR="00A3736D" w:rsidRPr="00B97905" w:rsidRDefault="00A3736D" w:rsidP="00A3736D">
            <w:pPr>
              <w:rPr>
                <w:sz w:val="24"/>
                <w:szCs w:val="24"/>
              </w:rPr>
            </w:pPr>
          </w:p>
          <w:p w14:paraId="7A33C6CF" w14:textId="3DE25318" w:rsidR="00B97905" w:rsidRPr="00B97905" w:rsidRDefault="00B97905" w:rsidP="00A3736D">
            <w:pPr>
              <w:rPr>
                <w:sz w:val="24"/>
                <w:szCs w:val="24"/>
              </w:rPr>
            </w:pPr>
          </w:p>
        </w:tc>
      </w:tr>
    </w:tbl>
    <w:p w14:paraId="6C5F32F4" w14:textId="02B9C381" w:rsidR="00A3736D" w:rsidRDefault="00A3736D" w:rsidP="004B0E5F">
      <w:pPr>
        <w:spacing w:after="0" w:line="240" w:lineRule="auto"/>
        <w:rPr>
          <w:b/>
          <w:bCs/>
          <w:sz w:val="24"/>
          <w:szCs w:val="24"/>
        </w:rPr>
      </w:pPr>
    </w:p>
    <w:p w14:paraId="2B8DE4A9" w14:textId="7FC9091B" w:rsidR="001D55E5" w:rsidRDefault="001D55E5" w:rsidP="004B0E5F">
      <w:pPr>
        <w:spacing w:after="0" w:line="240" w:lineRule="auto"/>
        <w:rPr>
          <w:b/>
          <w:bCs/>
          <w:sz w:val="24"/>
          <w:szCs w:val="24"/>
        </w:rPr>
      </w:pPr>
      <w:r>
        <w:rPr>
          <w:b/>
          <w:bCs/>
          <w:sz w:val="24"/>
          <w:szCs w:val="24"/>
        </w:rPr>
        <w:t>Diocesan Registrar: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5"/>
      </w:tblGrid>
      <w:tr w:rsidR="001D55E5" w:rsidRPr="00B97905" w14:paraId="4F5DABCC" w14:textId="77777777" w:rsidTr="005512EC">
        <w:tc>
          <w:tcPr>
            <w:tcW w:w="1696" w:type="dxa"/>
          </w:tcPr>
          <w:p w14:paraId="48D45058" w14:textId="77777777" w:rsidR="001D55E5" w:rsidRDefault="001D55E5" w:rsidP="005512EC">
            <w:pPr>
              <w:rPr>
                <w:b/>
                <w:bCs/>
                <w:sz w:val="24"/>
                <w:szCs w:val="24"/>
              </w:rPr>
            </w:pPr>
          </w:p>
          <w:p w14:paraId="141B1684" w14:textId="77777777" w:rsidR="001D55E5" w:rsidRDefault="001D55E5" w:rsidP="005512EC">
            <w:pPr>
              <w:rPr>
                <w:b/>
                <w:bCs/>
                <w:sz w:val="24"/>
                <w:szCs w:val="24"/>
              </w:rPr>
            </w:pPr>
            <w:r>
              <w:rPr>
                <w:b/>
                <w:bCs/>
                <w:sz w:val="24"/>
                <w:szCs w:val="24"/>
              </w:rPr>
              <w:t>Signed</w:t>
            </w:r>
          </w:p>
        </w:tc>
        <w:tc>
          <w:tcPr>
            <w:tcW w:w="2835" w:type="dxa"/>
            <w:tcBorders>
              <w:top w:val="single" w:sz="4" w:space="0" w:color="auto"/>
              <w:bottom w:val="single" w:sz="4" w:space="0" w:color="auto"/>
            </w:tcBorders>
          </w:tcPr>
          <w:p w14:paraId="6E3B718F" w14:textId="77777777" w:rsidR="001D55E5" w:rsidRPr="00B97905" w:rsidRDefault="001D55E5" w:rsidP="005512EC">
            <w:pPr>
              <w:rPr>
                <w:sz w:val="24"/>
                <w:szCs w:val="24"/>
              </w:rPr>
            </w:pPr>
          </w:p>
          <w:p w14:paraId="79807035" w14:textId="77777777" w:rsidR="001D55E5" w:rsidRPr="00B97905" w:rsidRDefault="001D55E5" w:rsidP="005512EC">
            <w:pPr>
              <w:rPr>
                <w:sz w:val="24"/>
                <w:szCs w:val="24"/>
              </w:rPr>
            </w:pPr>
          </w:p>
        </w:tc>
      </w:tr>
      <w:tr w:rsidR="001D55E5" w:rsidRPr="00B97905" w14:paraId="0B631A4E" w14:textId="77777777" w:rsidTr="005512EC">
        <w:tc>
          <w:tcPr>
            <w:tcW w:w="1696" w:type="dxa"/>
          </w:tcPr>
          <w:p w14:paraId="2CCC1EC9" w14:textId="77777777" w:rsidR="001D55E5" w:rsidRDefault="001D55E5" w:rsidP="005512EC">
            <w:pPr>
              <w:rPr>
                <w:b/>
                <w:bCs/>
                <w:sz w:val="24"/>
                <w:szCs w:val="24"/>
              </w:rPr>
            </w:pPr>
          </w:p>
          <w:p w14:paraId="2DC5CEC0" w14:textId="77777777" w:rsidR="001D55E5" w:rsidRDefault="001D55E5" w:rsidP="005512EC">
            <w:pPr>
              <w:rPr>
                <w:b/>
                <w:bCs/>
                <w:sz w:val="24"/>
                <w:szCs w:val="24"/>
              </w:rPr>
            </w:pPr>
            <w:r>
              <w:rPr>
                <w:b/>
                <w:bCs/>
                <w:sz w:val="24"/>
                <w:szCs w:val="24"/>
              </w:rPr>
              <w:t>Date</w:t>
            </w:r>
          </w:p>
        </w:tc>
        <w:tc>
          <w:tcPr>
            <w:tcW w:w="2835" w:type="dxa"/>
            <w:tcBorders>
              <w:top w:val="single" w:sz="4" w:space="0" w:color="auto"/>
              <w:bottom w:val="single" w:sz="4" w:space="0" w:color="auto"/>
            </w:tcBorders>
          </w:tcPr>
          <w:p w14:paraId="18996B67" w14:textId="77777777" w:rsidR="001D55E5" w:rsidRPr="00B97905" w:rsidRDefault="001D55E5" w:rsidP="005512EC">
            <w:pPr>
              <w:rPr>
                <w:sz w:val="24"/>
                <w:szCs w:val="24"/>
              </w:rPr>
            </w:pPr>
          </w:p>
          <w:p w14:paraId="50BA051D" w14:textId="77777777" w:rsidR="001D55E5" w:rsidRPr="00B97905" w:rsidRDefault="001D55E5" w:rsidP="005512EC">
            <w:pPr>
              <w:rPr>
                <w:sz w:val="24"/>
                <w:szCs w:val="24"/>
              </w:rPr>
            </w:pPr>
          </w:p>
        </w:tc>
      </w:tr>
    </w:tbl>
    <w:p w14:paraId="796AC3CA" w14:textId="77777777" w:rsidR="001D55E5" w:rsidRPr="004B0E5F" w:rsidRDefault="001D55E5" w:rsidP="004B0E5F">
      <w:pPr>
        <w:spacing w:after="0" w:line="240" w:lineRule="auto"/>
        <w:rPr>
          <w:b/>
          <w:bCs/>
          <w:sz w:val="24"/>
          <w:szCs w:val="24"/>
        </w:rPr>
      </w:pPr>
    </w:p>
    <w:sectPr w:rsidR="001D55E5" w:rsidRPr="004B0E5F" w:rsidSect="00D64D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D49F" w14:textId="77777777" w:rsidR="007665C7" w:rsidRDefault="007665C7" w:rsidP="007665C7">
      <w:pPr>
        <w:spacing w:after="0" w:line="240" w:lineRule="auto"/>
      </w:pPr>
      <w:r>
        <w:separator/>
      </w:r>
    </w:p>
  </w:endnote>
  <w:endnote w:type="continuationSeparator" w:id="0">
    <w:p w14:paraId="3923E4C0" w14:textId="77777777" w:rsidR="007665C7" w:rsidRDefault="007665C7" w:rsidP="0076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8C98" w14:textId="39CAD4D6" w:rsidR="001E6667" w:rsidRPr="001E6667" w:rsidRDefault="001E6667" w:rsidP="001E6667">
    <w:pPr>
      <w:spacing w:after="0" w:line="240" w:lineRule="auto"/>
      <w:rPr>
        <w:sz w:val="20"/>
        <w:szCs w:val="20"/>
      </w:rPr>
    </w:pPr>
    <w:r w:rsidRPr="001E6667">
      <w:rPr>
        <w:sz w:val="20"/>
        <w:szCs w:val="20"/>
      </w:rPr>
      <w:t>Memorandum of Understanding for Not-For Profit use of Microsoft Office 365</w:t>
    </w:r>
    <w:r w:rsidR="00290E77">
      <w:rPr>
        <w:sz w:val="20"/>
        <w:szCs w:val="20"/>
      </w:rPr>
      <w:t>: July 2025</w:t>
    </w:r>
    <w:r>
      <w:rPr>
        <w:sz w:val="20"/>
        <w:szCs w:val="20"/>
      </w:rPr>
      <w:tab/>
    </w:r>
    <w:r>
      <w:rPr>
        <w:sz w:val="20"/>
        <w:szCs w:val="20"/>
      </w:rPr>
      <w:tab/>
    </w:r>
    <w:r w:rsidR="00290E77">
      <w:rPr>
        <w:sz w:val="20"/>
        <w:szCs w:val="20"/>
      </w:rPr>
      <w:t xml:space="preserve">            </w:t>
    </w:r>
    <w:r>
      <w:rPr>
        <w:sz w:val="20"/>
        <w:szCs w:val="20"/>
      </w:rPr>
      <w:t xml:space="preserve">Page </w:t>
    </w:r>
    <w:r w:rsidRPr="001E6667">
      <w:rPr>
        <w:sz w:val="20"/>
        <w:szCs w:val="20"/>
      </w:rPr>
      <w:fldChar w:fldCharType="begin"/>
    </w:r>
    <w:r w:rsidRPr="001E6667">
      <w:rPr>
        <w:sz w:val="20"/>
        <w:szCs w:val="20"/>
      </w:rPr>
      <w:instrText xml:space="preserve"> PAGE   \* MERGEFORMAT </w:instrText>
    </w:r>
    <w:r w:rsidRPr="001E6667">
      <w:rPr>
        <w:sz w:val="20"/>
        <w:szCs w:val="20"/>
      </w:rPr>
      <w:fldChar w:fldCharType="separate"/>
    </w:r>
    <w:r w:rsidRPr="001E6667">
      <w:rPr>
        <w:noProof/>
        <w:sz w:val="20"/>
        <w:szCs w:val="20"/>
      </w:rPr>
      <w:t>1</w:t>
    </w:r>
    <w:r w:rsidRPr="001E6667">
      <w:rPr>
        <w:noProof/>
        <w:sz w:val="20"/>
        <w:szCs w:val="20"/>
      </w:rPr>
      <w:fldChar w:fldCharType="end"/>
    </w:r>
  </w:p>
  <w:p w14:paraId="1E1ACB75" w14:textId="77777777" w:rsidR="001E6667" w:rsidRDefault="001E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6882" w14:textId="77777777" w:rsidR="007665C7" w:rsidRDefault="007665C7" w:rsidP="007665C7">
      <w:pPr>
        <w:spacing w:after="0" w:line="240" w:lineRule="auto"/>
      </w:pPr>
      <w:r>
        <w:separator/>
      </w:r>
    </w:p>
  </w:footnote>
  <w:footnote w:type="continuationSeparator" w:id="0">
    <w:p w14:paraId="2EEAFEDA" w14:textId="77777777" w:rsidR="007665C7" w:rsidRDefault="007665C7" w:rsidP="0076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8D11" w14:textId="641C3956" w:rsidR="007665C7" w:rsidRDefault="007665C7" w:rsidP="007665C7">
    <w:pPr>
      <w:shd w:val="clear" w:color="auto" w:fill="FFFFFF"/>
      <w:spacing w:after="0"/>
      <w:outlineLvl w:val="1"/>
      <w:rPr>
        <w:rFonts w:ascii="Helvetica" w:hAnsi="Helvetica" w:cs="Arial"/>
        <w:b/>
        <w:bCs/>
        <w:color w:val="000000"/>
        <w:kern w:val="36"/>
        <w:sz w:val="52"/>
        <w:szCs w:val="52"/>
        <w:lang w:val="en-AU"/>
      </w:rPr>
    </w:pPr>
    <w:r>
      <w:rPr>
        <w:b/>
        <w:noProof/>
        <w:sz w:val="96"/>
        <w:szCs w:val="96"/>
      </w:rPr>
      <w:drawing>
        <wp:anchor distT="0" distB="0" distL="114300" distR="114300" simplePos="0" relativeHeight="251659264" behindDoc="0" locked="0" layoutInCell="1" allowOverlap="1" wp14:anchorId="29D08421" wp14:editId="6AD18F23">
          <wp:simplePos x="0" y="0"/>
          <wp:positionH relativeFrom="margin">
            <wp:align>left</wp:align>
          </wp:positionH>
          <wp:positionV relativeFrom="page">
            <wp:posOffset>266700</wp:posOffset>
          </wp:positionV>
          <wp:extent cx="685800" cy="969010"/>
          <wp:effectExtent l="0" t="0" r="0" b="254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unedin Diocesan Crest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96901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Arial"/>
        <w:b/>
        <w:bCs/>
        <w:color w:val="000000"/>
        <w:kern w:val="36"/>
        <w:sz w:val="52"/>
        <w:szCs w:val="52"/>
        <w:lang w:val="en-AU"/>
      </w:rPr>
      <w:t>Diocese of Dunedin</w:t>
    </w:r>
  </w:p>
  <w:p w14:paraId="34757F8C" w14:textId="77777777" w:rsidR="007665C7" w:rsidRPr="007665C7" w:rsidRDefault="007665C7" w:rsidP="007665C7">
    <w:pPr>
      <w:spacing w:after="0"/>
      <w:rPr>
        <w:rFonts w:ascii="Helvetica" w:hAnsi="Helvetica" w:cs="Arial"/>
        <w:color w:val="5B9BD5"/>
        <w:kern w:val="36"/>
        <w:sz w:val="16"/>
        <w:szCs w:val="16"/>
        <w:lang w:val="en-AU"/>
      </w:rPr>
    </w:pPr>
    <w:r w:rsidRPr="007665C7">
      <w:rPr>
        <w:rFonts w:ascii="Helvetica" w:hAnsi="Helvetica" w:cs="Arial"/>
        <w:color w:val="5B9BD5"/>
        <w:kern w:val="36"/>
        <w:sz w:val="16"/>
        <w:szCs w:val="16"/>
        <w:lang w:val="en-AU"/>
      </w:rPr>
      <w:t xml:space="preserve">Responding to God’s Call in Otago and Southland: </w:t>
    </w:r>
  </w:p>
  <w:p w14:paraId="1AAAE472" w14:textId="77777777" w:rsidR="007665C7" w:rsidRPr="007665C7" w:rsidRDefault="007665C7" w:rsidP="007665C7">
    <w:pPr>
      <w:spacing w:after="0"/>
      <w:rPr>
        <w:rFonts w:ascii="Helvetica" w:hAnsi="Helvetica" w:cs="Arial"/>
        <w:color w:val="5B9BD5"/>
        <w:kern w:val="36"/>
        <w:sz w:val="52"/>
        <w:szCs w:val="52"/>
        <w:lang w:val="en-AU"/>
      </w:rPr>
    </w:pPr>
    <w:r w:rsidRPr="007665C7">
      <w:rPr>
        <w:rFonts w:ascii="Helvetica" w:hAnsi="Helvetica" w:cs="Arial"/>
        <w:color w:val="5B9BD5"/>
        <w:kern w:val="36"/>
        <w:sz w:val="16"/>
        <w:szCs w:val="16"/>
        <w:lang w:val="en-AU"/>
      </w:rPr>
      <w:t>Faith Communities reading the Bible, praying, living out the life of Jesus Christ</w:t>
    </w:r>
  </w:p>
  <w:p w14:paraId="2EDFDEE1" w14:textId="77777777" w:rsidR="007665C7" w:rsidRPr="007665C7" w:rsidRDefault="00766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04"/>
    <w:multiLevelType w:val="multilevel"/>
    <w:tmpl w:val="B406B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6D87543"/>
    <w:multiLevelType w:val="multilevel"/>
    <w:tmpl w:val="A69C62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9611982"/>
    <w:multiLevelType w:val="multilevel"/>
    <w:tmpl w:val="9140C0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5066397">
    <w:abstractNumId w:val="2"/>
  </w:num>
  <w:num w:numId="2" w16cid:durableId="1640761251">
    <w:abstractNumId w:val="1"/>
  </w:num>
  <w:num w:numId="3" w16cid:durableId="10751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94"/>
    <w:rsid w:val="0000302F"/>
    <w:rsid w:val="000C40B5"/>
    <w:rsid w:val="000E50DF"/>
    <w:rsid w:val="00143439"/>
    <w:rsid w:val="00166594"/>
    <w:rsid w:val="001976F8"/>
    <w:rsid w:val="001D55E5"/>
    <w:rsid w:val="001E6667"/>
    <w:rsid w:val="00223A1D"/>
    <w:rsid w:val="0022706B"/>
    <w:rsid w:val="00290E77"/>
    <w:rsid w:val="00342CC4"/>
    <w:rsid w:val="004B0E5F"/>
    <w:rsid w:val="007162F8"/>
    <w:rsid w:val="007665C7"/>
    <w:rsid w:val="00792B96"/>
    <w:rsid w:val="008B135A"/>
    <w:rsid w:val="009529E4"/>
    <w:rsid w:val="00A01B12"/>
    <w:rsid w:val="00A3736D"/>
    <w:rsid w:val="00B97905"/>
    <w:rsid w:val="00CE211F"/>
    <w:rsid w:val="00D64D68"/>
    <w:rsid w:val="00E530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D3478"/>
  <w15:chartTrackingRefBased/>
  <w15:docId w15:val="{64D1F2C3-F701-4396-BF6A-7E14A74E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5"/>
  </w:style>
  <w:style w:type="paragraph" w:styleId="Heading4">
    <w:name w:val="heading 4"/>
    <w:basedOn w:val="Normal"/>
    <w:link w:val="Heading4Char"/>
    <w:uiPriority w:val="9"/>
    <w:qFormat/>
    <w:rsid w:val="00D64D68"/>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5C7"/>
  </w:style>
  <w:style w:type="paragraph" w:styleId="Footer">
    <w:name w:val="footer"/>
    <w:basedOn w:val="Normal"/>
    <w:link w:val="FooterChar"/>
    <w:uiPriority w:val="99"/>
    <w:unhideWhenUsed/>
    <w:rsid w:val="0076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5C7"/>
  </w:style>
  <w:style w:type="character" w:customStyle="1" w:styleId="Heading4Char">
    <w:name w:val="Heading 4 Char"/>
    <w:basedOn w:val="DefaultParagraphFont"/>
    <w:link w:val="Heading4"/>
    <w:uiPriority w:val="9"/>
    <w:rsid w:val="00D64D68"/>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D64D6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8B135A"/>
    <w:rPr>
      <w:color w:val="0563C1" w:themeColor="hyperlink"/>
      <w:u w:val="single"/>
    </w:rPr>
  </w:style>
  <w:style w:type="character" w:styleId="UnresolvedMention">
    <w:name w:val="Unresolved Mention"/>
    <w:basedOn w:val="DefaultParagraphFont"/>
    <w:uiPriority w:val="99"/>
    <w:semiHidden/>
    <w:unhideWhenUsed/>
    <w:rsid w:val="008B135A"/>
    <w:rPr>
      <w:color w:val="605E5C"/>
      <w:shd w:val="clear" w:color="auto" w:fill="E1DFDD"/>
    </w:rPr>
  </w:style>
  <w:style w:type="paragraph" w:styleId="ListParagraph">
    <w:name w:val="List Paragraph"/>
    <w:basedOn w:val="Normal"/>
    <w:uiPriority w:val="34"/>
    <w:qFormat/>
    <w:rsid w:val="008B135A"/>
    <w:pPr>
      <w:ind w:left="720"/>
      <w:contextualSpacing/>
    </w:pPr>
  </w:style>
  <w:style w:type="table" w:styleId="TableGrid">
    <w:name w:val="Table Grid"/>
    <w:basedOn w:val="TableNormal"/>
    <w:uiPriority w:val="39"/>
    <w:rsid w:val="004B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4092">
      <w:bodyDiv w:val="1"/>
      <w:marLeft w:val="0"/>
      <w:marRight w:val="0"/>
      <w:marTop w:val="0"/>
      <w:marBottom w:val="0"/>
      <w:divBdr>
        <w:top w:val="none" w:sz="0" w:space="0" w:color="auto"/>
        <w:left w:val="none" w:sz="0" w:space="0" w:color="auto"/>
        <w:bottom w:val="none" w:sz="0" w:space="0" w:color="auto"/>
        <w:right w:val="none" w:sz="0" w:space="0" w:color="auto"/>
      </w:divBdr>
    </w:div>
    <w:div w:id="811941125">
      <w:bodyDiv w:val="1"/>
      <w:marLeft w:val="0"/>
      <w:marRight w:val="0"/>
      <w:marTop w:val="0"/>
      <w:marBottom w:val="0"/>
      <w:divBdr>
        <w:top w:val="none" w:sz="0" w:space="0" w:color="auto"/>
        <w:left w:val="none" w:sz="0" w:space="0" w:color="auto"/>
        <w:bottom w:val="none" w:sz="0" w:space="0" w:color="auto"/>
        <w:right w:val="none" w:sz="0" w:space="0" w:color="auto"/>
      </w:divBdr>
    </w:div>
    <w:div w:id="922644070">
      <w:bodyDiv w:val="1"/>
      <w:marLeft w:val="0"/>
      <w:marRight w:val="0"/>
      <w:marTop w:val="0"/>
      <w:marBottom w:val="0"/>
      <w:divBdr>
        <w:top w:val="none" w:sz="0" w:space="0" w:color="auto"/>
        <w:left w:val="none" w:sz="0" w:space="0" w:color="auto"/>
        <w:bottom w:val="none" w:sz="0" w:space="0" w:color="auto"/>
        <w:right w:val="none" w:sz="0" w:space="0" w:color="auto"/>
      </w:divBdr>
    </w:div>
    <w:div w:id="1100030579">
      <w:bodyDiv w:val="1"/>
      <w:marLeft w:val="0"/>
      <w:marRight w:val="0"/>
      <w:marTop w:val="0"/>
      <w:marBottom w:val="0"/>
      <w:divBdr>
        <w:top w:val="none" w:sz="0" w:space="0" w:color="auto"/>
        <w:left w:val="none" w:sz="0" w:space="0" w:color="auto"/>
        <w:bottom w:val="none" w:sz="0" w:space="0" w:color="auto"/>
        <w:right w:val="none" w:sz="0" w:space="0" w:color="auto"/>
      </w:divBdr>
    </w:div>
    <w:div w:id="1388144800">
      <w:bodyDiv w:val="1"/>
      <w:marLeft w:val="0"/>
      <w:marRight w:val="0"/>
      <w:marTop w:val="0"/>
      <w:marBottom w:val="0"/>
      <w:divBdr>
        <w:top w:val="none" w:sz="0" w:space="0" w:color="auto"/>
        <w:left w:val="none" w:sz="0" w:space="0" w:color="auto"/>
        <w:bottom w:val="none" w:sz="0" w:space="0" w:color="auto"/>
        <w:right w:val="none" w:sz="0" w:space="0" w:color="auto"/>
      </w:divBdr>
    </w:div>
    <w:div w:id="1514955783">
      <w:bodyDiv w:val="1"/>
      <w:marLeft w:val="0"/>
      <w:marRight w:val="0"/>
      <w:marTop w:val="0"/>
      <w:marBottom w:val="0"/>
      <w:divBdr>
        <w:top w:val="none" w:sz="0" w:space="0" w:color="auto"/>
        <w:left w:val="none" w:sz="0" w:space="0" w:color="auto"/>
        <w:bottom w:val="none" w:sz="0" w:space="0" w:color="auto"/>
        <w:right w:val="none" w:sz="0" w:space="0" w:color="auto"/>
      </w:divBdr>
    </w:div>
    <w:div w:id="17768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ar@calledsouth.org.nz" TargetMode="External"/><Relationship Id="rId5" Type="http://schemas.openxmlformats.org/officeDocument/2006/relationships/footnotes" Target="footnotes.xml"/><Relationship Id="rId10" Type="http://schemas.openxmlformats.org/officeDocument/2006/relationships/hyperlink" Target="mailto:registrar@calledsouth.org.nz" TargetMode="External"/><Relationship Id="rId4" Type="http://schemas.openxmlformats.org/officeDocument/2006/relationships/webSettings" Target="webSettings.xml"/><Relationship Id="rId9" Type="http://schemas.openxmlformats.org/officeDocument/2006/relationships/hyperlink" Target="mailto:itservice@onecall.ne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Metcalfe</dc:creator>
  <cp:keywords/>
  <dc:description/>
  <cp:lastModifiedBy>Andrew Metcalfe</cp:lastModifiedBy>
  <cp:revision>3</cp:revision>
  <cp:lastPrinted>2020-01-24T01:50:00Z</cp:lastPrinted>
  <dcterms:created xsi:type="dcterms:W3CDTF">2025-07-21T01:39:00Z</dcterms:created>
  <dcterms:modified xsi:type="dcterms:W3CDTF">2025-07-21T01:41:00Z</dcterms:modified>
</cp:coreProperties>
</file>