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387"/>
        <w:gridCol w:w="5322"/>
        <w:tblGridChange w:id="0">
          <w:tblGrid>
            <w:gridCol w:w="3964"/>
            <w:gridCol w:w="5387"/>
            <w:gridCol w:w="532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Wellington College</w:t>
            </w:r>
          </w:p>
        </w:tc>
        <w:tc>
          <w:tcPr>
            <w:gridSpan w:val="2"/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Candidate Rooming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Friday 21 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Morning (9.30 am to 12.30 pm)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Afternoon (2.00 to 5.00 pm)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Level 3 Music Studies</w:t>
            </w:r>
          </w:p>
          <w:p w:rsidR="00000000" w:rsidDel="00000000" w:rsidP="00000000" w:rsidRDefault="00000000" w:rsidRPr="00000000" w14:paraId="0000000D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LC1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Scholarship Spanish</w:t>
            </w:r>
          </w:p>
          <w:p w:rsidR="00000000" w:rsidDel="00000000" w:rsidP="00000000" w:rsidRDefault="00000000" w:rsidRPr="00000000" w14:paraId="00000011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LC3</w:t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Level 2 Music</w:t>
            </w:r>
          </w:p>
          <w:p w:rsidR="00000000" w:rsidDel="00000000" w:rsidP="00000000" w:rsidRDefault="00000000" w:rsidRPr="00000000" w14:paraId="00000015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LC1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Scholarship History</w:t>
            </w:r>
          </w:p>
          <w:p w:rsidR="00000000" w:rsidDel="00000000" w:rsidP="00000000" w:rsidRDefault="00000000" w:rsidRPr="00000000" w14:paraId="00000019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LC2: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A155 to N205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LC3:</w:t>
            </w:r>
          </w:p>
          <w:p w:rsidR="00000000" w:rsidDel="00000000" w:rsidP="00000000" w:rsidRDefault="00000000" w:rsidRPr="00000000" w14:paraId="0000001D">
            <w:pPr>
              <w:ind w:left="72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N219 to X140</w:t>
            </w:r>
          </w:p>
          <w:p w:rsidR="00000000" w:rsidDel="00000000" w:rsidP="00000000" w:rsidRDefault="00000000" w:rsidRPr="00000000" w14:paraId="0000001E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LC4:</w:t>
            </w:r>
          </w:p>
          <w:p w:rsidR="00000000" w:rsidDel="00000000" w:rsidP="00000000" w:rsidRDefault="00000000" w:rsidRPr="00000000" w14:paraId="00000020">
            <w:pPr>
              <w:ind w:left="72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X146 to Y221</w:t>
            </w:r>
          </w:p>
          <w:p w:rsidR="00000000" w:rsidDel="00000000" w:rsidP="00000000" w:rsidRDefault="00000000" w:rsidRPr="00000000" w14:paraId="00000021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387"/>
        <w:gridCol w:w="5322"/>
        <w:tblGridChange w:id="0">
          <w:tblGrid>
            <w:gridCol w:w="3964"/>
            <w:gridCol w:w="5387"/>
            <w:gridCol w:w="532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SAC Candidate Rooming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Friday 21 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Morning (9.30 am to 12.30 pm)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Afternoon (2.00 to 5.00 pm)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Scholarship History</w:t>
            </w:r>
          </w:p>
          <w:p w:rsidR="00000000" w:rsidDel="00000000" w:rsidP="00000000" w:rsidRDefault="00000000" w:rsidRPr="00000000" w14:paraId="000000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09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167"/>
              <w:gridCol w:w="3929"/>
              <w:tblGridChange w:id="0">
                <w:tblGrid>
                  <w:gridCol w:w="1167"/>
                  <w:gridCol w:w="39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1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Room</w:t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Exam codes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501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M212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601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L208, P185</w:t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NZ"/>
      </w:rPr>
    </w:rPrDefault>
    <w:pPrDefault>
      <w:pPr>
        <w:spacing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44AC6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44AC6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44AC6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44A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44A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44AC6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44AC6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44AC6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44AC6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44AC6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44AC6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44AC6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44A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44AC6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44AC6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44AC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44AC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44AC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44A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AC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44AC6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2JE5wN5VEdbQ5NU9oqUpWDyjdw==">CgMxLjA4AHIhMUZpRl96LUFzQnltcFRuaDFPQmlOcEt1WUVxZHlOLU5C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2025-08-16T00:22:00Z</dcterms:created>
  <dc:creator>Helen Cartmell</dc:creator>
</cp:coreProperties>
</file>