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BCB7" w14:textId="6970F057" w:rsidR="00EB2305" w:rsidRDefault="00EB2305" w:rsidP="00E366F4">
      <w:pPr>
        <w:pStyle w:val="Title"/>
        <w:jc w:val="center"/>
      </w:pPr>
      <w:r w:rsidRPr="00B911EA">
        <w:rPr>
          <w:rFonts w:ascii="Calibri Light" w:hAnsi="Calibri Light"/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2F6DD94E" wp14:editId="1A4C7B12">
            <wp:simplePos x="0" y="0"/>
            <wp:positionH relativeFrom="column">
              <wp:posOffset>3795741</wp:posOffset>
            </wp:positionH>
            <wp:positionV relativeFrom="paragraph">
              <wp:posOffset>9467</wp:posOffset>
            </wp:positionV>
            <wp:extent cx="2286000" cy="390525"/>
            <wp:effectExtent l="0" t="0" r="0" b="9525"/>
            <wp:wrapSquare wrapText="bothSides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nayland_logo_n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201EF" w14:textId="77777777" w:rsidR="00EB2305" w:rsidRDefault="00EB2305" w:rsidP="00EB2305">
      <w:pPr>
        <w:pStyle w:val="Title"/>
      </w:pPr>
    </w:p>
    <w:p w14:paraId="129AC05C" w14:textId="2CC11A7D" w:rsidR="00DC28A6" w:rsidRPr="00EB2305" w:rsidRDefault="00E366F4" w:rsidP="00EB2305">
      <w:pPr>
        <w:pStyle w:val="Title"/>
        <w:rPr>
          <w:rFonts w:ascii="Titillium" w:hAnsi="Titillium"/>
          <w:b/>
          <w:sz w:val="44"/>
          <w:szCs w:val="44"/>
        </w:rPr>
      </w:pPr>
      <w:r w:rsidRPr="00EB2305">
        <w:rPr>
          <w:rFonts w:ascii="Titillium" w:hAnsi="Titillium"/>
          <w:b/>
          <w:sz w:val="44"/>
          <w:szCs w:val="44"/>
        </w:rPr>
        <w:t>Submission to Nayland College Board of Trustees</w:t>
      </w:r>
    </w:p>
    <w:p w14:paraId="55D24224" w14:textId="556B3EC0" w:rsidR="00E366F4" w:rsidRPr="00EB2305" w:rsidRDefault="00E366F4" w:rsidP="00E366F4">
      <w:pPr>
        <w:rPr>
          <w:rFonts w:ascii="Titillium" w:hAnsi="Titilliu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7B35EC" w14:paraId="57FB8277" w14:textId="77777777" w:rsidTr="007B0845">
        <w:tc>
          <w:tcPr>
            <w:tcW w:w="1696" w:type="dxa"/>
          </w:tcPr>
          <w:p w14:paraId="445188F5" w14:textId="77777777" w:rsidR="00C7763F" w:rsidRDefault="00C7763F" w:rsidP="00E366F4">
            <w:pPr>
              <w:rPr>
                <w:rFonts w:ascii="Titillium" w:hAnsi="Titillium"/>
                <w:b/>
              </w:rPr>
            </w:pPr>
          </w:p>
          <w:p w14:paraId="2C17D0E4" w14:textId="1AB97C99" w:rsidR="00C7763F" w:rsidRPr="007B35EC" w:rsidRDefault="007B35EC" w:rsidP="00E366F4">
            <w:pPr>
              <w:rPr>
                <w:rFonts w:ascii="Titillium" w:hAnsi="Titillium"/>
                <w:b/>
              </w:rPr>
            </w:pPr>
            <w:r w:rsidRPr="007B35EC">
              <w:rPr>
                <w:rFonts w:ascii="Titillium" w:hAnsi="Titillium"/>
                <w:b/>
              </w:rPr>
              <w:t>From</w:t>
            </w:r>
            <w:r w:rsidR="00C7763F">
              <w:rPr>
                <w:rFonts w:ascii="Titillium" w:hAnsi="Titillium"/>
                <w:b/>
              </w:rPr>
              <w:t>:</w:t>
            </w:r>
          </w:p>
        </w:tc>
        <w:tc>
          <w:tcPr>
            <w:tcW w:w="8040" w:type="dxa"/>
          </w:tcPr>
          <w:p w14:paraId="4E98F9D9" w14:textId="77777777" w:rsidR="00C7763F" w:rsidRDefault="00C7763F" w:rsidP="007B35EC">
            <w:pPr>
              <w:jc w:val="right"/>
              <w:rPr>
                <w:rFonts w:ascii="Titillium" w:hAnsi="Titillium"/>
              </w:rPr>
            </w:pPr>
          </w:p>
          <w:p w14:paraId="28B58D53" w14:textId="310BE377" w:rsidR="007B35EC" w:rsidRDefault="007B35EC" w:rsidP="00C7763F">
            <w:pPr>
              <w:jc w:val="right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(group or individual)</w:t>
            </w:r>
          </w:p>
        </w:tc>
      </w:tr>
      <w:tr w:rsidR="007B35EC" w14:paraId="54B10924" w14:textId="77777777" w:rsidTr="007B0845">
        <w:tc>
          <w:tcPr>
            <w:tcW w:w="1696" w:type="dxa"/>
          </w:tcPr>
          <w:p w14:paraId="21E851C8" w14:textId="77777777" w:rsidR="00C7763F" w:rsidRDefault="00C7763F" w:rsidP="00E366F4">
            <w:pPr>
              <w:rPr>
                <w:rFonts w:ascii="Titillium" w:hAnsi="Titillium"/>
                <w:b/>
              </w:rPr>
            </w:pPr>
          </w:p>
          <w:p w14:paraId="66C8FCD9" w14:textId="61776BEF" w:rsidR="007B35EC" w:rsidRPr="007B35EC" w:rsidRDefault="007B35EC" w:rsidP="00E366F4">
            <w:pPr>
              <w:rPr>
                <w:rFonts w:ascii="Titillium" w:hAnsi="Titillium"/>
                <w:b/>
              </w:rPr>
            </w:pPr>
            <w:r w:rsidRPr="007B35EC">
              <w:rPr>
                <w:rFonts w:ascii="Titillium" w:hAnsi="Titillium"/>
                <w:b/>
              </w:rPr>
              <w:t>Date:</w:t>
            </w:r>
          </w:p>
        </w:tc>
        <w:tc>
          <w:tcPr>
            <w:tcW w:w="8040" w:type="dxa"/>
          </w:tcPr>
          <w:p w14:paraId="47990712" w14:textId="77777777" w:rsidR="007B35EC" w:rsidRDefault="007B35EC" w:rsidP="00E366F4">
            <w:pPr>
              <w:rPr>
                <w:rFonts w:ascii="Titillium" w:hAnsi="Titillium"/>
              </w:rPr>
            </w:pPr>
          </w:p>
        </w:tc>
      </w:tr>
      <w:tr w:rsidR="007B35EC" w14:paraId="3635F1F8" w14:textId="77777777" w:rsidTr="007B0845">
        <w:tc>
          <w:tcPr>
            <w:tcW w:w="1696" w:type="dxa"/>
          </w:tcPr>
          <w:p w14:paraId="63EFA0C2" w14:textId="77777777" w:rsidR="00C7763F" w:rsidRDefault="00C7763F" w:rsidP="00E366F4">
            <w:pPr>
              <w:rPr>
                <w:rFonts w:ascii="Titillium" w:hAnsi="Titillium"/>
                <w:b/>
              </w:rPr>
            </w:pPr>
          </w:p>
          <w:p w14:paraId="2F1118D1" w14:textId="68962AAA" w:rsidR="007B35EC" w:rsidRPr="007B35EC" w:rsidRDefault="007B35EC" w:rsidP="00E366F4">
            <w:pPr>
              <w:rPr>
                <w:rFonts w:ascii="Titillium" w:hAnsi="Titillium"/>
                <w:b/>
              </w:rPr>
            </w:pPr>
            <w:r w:rsidRPr="007B35EC">
              <w:rPr>
                <w:rFonts w:ascii="Titillium" w:hAnsi="Titillium"/>
                <w:b/>
              </w:rPr>
              <w:t>Topic/Subject:</w:t>
            </w:r>
          </w:p>
          <w:p w14:paraId="26B88E7C" w14:textId="2A844328" w:rsidR="007B35EC" w:rsidRPr="007B35EC" w:rsidRDefault="007B35EC" w:rsidP="00E366F4">
            <w:pPr>
              <w:rPr>
                <w:rFonts w:ascii="Titillium" w:hAnsi="Titillium"/>
                <w:b/>
              </w:rPr>
            </w:pPr>
          </w:p>
        </w:tc>
        <w:tc>
          <w:tcPr>
            <w:tcW w:w="8040" w:type="dxa"/>
          </w:tcPr>
          <w:p w14:paraId="113EEDD0" w14:textId="77777777" w:rsidR="007B35EC" w:rsidRDefault="007B35EC" w:rsidP="00E366F4">
            <w:pPr>
              <w:rPr>
                <w:rFonts w:ascii="Titillium" w:hAnsi="Titillium"/>
              </w:rPr>
            </w:pPr>
          </w:p>
        </w:tc>
      </w:tr>
    </w:tbl>
    <w:p w14:paraId="0E531CE7" w14:textId="77777777" w:rsidR="00EB2305" w:rsidRPr="00EB2305" w:rsidRDefault="00EB2305" w:rsidP="00E366F4">
      <w:pPr>
        <w:rPr>
          <w:rFonts w:ascii="Titillium" w:hAnsi="Titillium"/>
        </w:rPr>
      </w:pPr>
    </w:p>
    <w:p w14:paraId="13E9C14B" w14:textId="77777777" w:rsidR="007B0845" w:rsidRDefault="00E366F4" w:rsidP="00E366F4">
      <w:pPr>
        <w:rPr>
          <w:rFonts w:ascii="Titillium" w:hAnsi="Titillium"/>
        </w:rPr>
      </w:pPr>
      <w:r w:rsidRPr="00EB2305">
        <w:rPr>
          <w:rFonts w:ascii="Titillium" w:hAnsi="Titillium"/>
        </w:rPr>
        <w:t xml:space="preserve">The Nayland College Board of Trustees welcomes submissions for consideration at regularly scheduled board meetings. </w:t>
      </w:r>
    </w:p>
    <w:p w14:paraId="38B37F06" w14:textId="77777777" w:rsidR="007B0845" w:rsidRDefault="007B0845" w:rsidP="00E366F4">
      <w:pPr>
        <w:rPr>
          <w:rFonts w:ascii="Titillium" w:hAnsi="Titillium"/>
        </w:rPr>
      </w:pPr>
    </w:p>
    <w:p w14:paraId="3A47F347" w14:textId="09A92314" w:rsidR="00E366F4" w:rsidRDefault="004E4092" w:rsidP="00E366F4">
      <w:pPr>
        <w:rPr>
          <w:rFonts w:ascii="Titillium" w:hAnsi="Titillium"/>
        </w:rPr>
      </w:pPr>
      <w:r w:rsidRPr="00EB2305">
        <w:rPr>
          <w:rFonts w:ascii="Titillium" w:hAnsi="Titillium"/>
        </w:rPr>
        <w:t>Along with your submission</w:t>
      </w:r>
      <w:r w:rsidR="00E366F4" w:rsidRPr="00EB2305">
        <w:rPr>
          <w:rFonts w:ascii="Titillium" w:hAnsi="Titillium"/>
        </w:rPr>
        <w:t>, it is helpful for the board if you can include answers to the following in your written submission to the board, along with any other information you think will be relevant.</w:t>
      </w:r>
    </w:p>
    <w:p w14:paraId="6E605AB2" w14:textId="77777777" w:rsidR="00EB2305" w:rsidRPr="00EB2305" w:rsidRDefault="00EB2305" w:rsidP="00E366F4">
      <w:pPr>
        <w:rPr>
          <w:rFonts w:ascii="Titillium" w:hAnsi="Titillium"/>
        </w:rPr>
      </w:pPr>
    </w:p>
    <w:p w14:paraId="754CB5B8" w14:textId="29090F59" w:rsidR="00E366F4" w:rsidRDefault="00E366F4" w:rsidP="00E366F4">
      <w:pPr>
        <w:pStyle w:val="ListParagraph"/>
        <w:numPr>
          <w:ilvl w:val="0"/>
          <w:numId w:val="1"/>
        </w:numPr>
        <w:rPr>
          <w:rFonts w:ascii="Titillium" w:hAnsi="Titillium"/>
        </w:rPr>
      </w:pPr>
      <w:r w:rsidRPr="00EB2305">
        <w:rPr>
          <w:rFonts w:ascii="Titillium" w:hAnsi="Titillium"/>
        </w:rPr>
        <w:t>Why are you bringing this to the Nayland College Board of Trustees?</w:t>
      </w:r>
    </w:p>
    <w:p w14:paraId="5B9E8606" w14:textId="77777777" w:rsidR="007B35EC" w:rsidRPr="00EB2305" w:rsidRDefault="007B35EC" w:rsidP="007B35EC">
      <w:pPr>
        <w:pStyle w:val="ListParagraph"/>
        <w:rPr>
          <w:rFonts w:ascii="Titillium" w:hAnsi="Titillium"/>
        </w:rPr>
      </w:pPr>
    </w:p>
    <w:p w14:paraId="1AE44643" w14:textId="6B8872F6" w:rsidR="00E366F4" w:rsidRDefault="00E366F4" w:rsidP="00E366F4">
      <w:pPr>
        <w:pStyle w:val="ListParagraph"/>
        <w:numPr>
          <w:ilvl w:val="0"/>
          <w:numId w:val="1"/>
        </w:numPr>
        <w:rPr>
          <w:rFonts w:ascii="Titillium" w:hAnsi="Titillium"/>
        </w:rPr>
      </w:pPr>
      <w:r w:rsidRPr="00EB2305">
        <w:rPr>
          <w:rFonts w:ascii="Titillium" w:hAnsi="Titillium"/>
        </w:rPr>
        <w:t>Have you brought this to the attention of anyone else at Nayland College prior to bringing it to the attention of the board? (Principal, Head of Learning Area, Dean, etc.)</w:t>
      </w:r>
    </w:p>
    <w:p w14:paraId="6CAF3EF3" w14:textId="77777777" w:rsidR="007B35EC" w:rsidRPr="00EB2305" w:rsidRDefault="007B35EC" w:rsidP="007B35EC">
      <w:pPr>
        <w:pStyle w:val="ListParagraph"/>
        <w:rPr>
          <w:rFonts w:ascii="Titillium" w:hAnsi="Titillium"/>
        </w:rPr>
      </w:pPr>
    </w:p>
    <w:p w14:paraId="426839E7" w14:textId="5ACA1744" w:rsidR="00E366F4" w:rsidRDefault="00E366F4" w:rsidP="00E366F4">
      <w:pPr>
        <w:pStyle w:val="ListParagraph"/>
        <w:numPr>
          <w:ilvl w:val="0"/>
          <w:numId w:val="1"/>
        </w:numPr>
        <w:rPr>
          <w:rFonts w:ascii="Titillium" w:hAnsi="Titillium"/>
        </w:rPr>
      </w:pPr>
      <w:r w:rsidRPr="00EB2305">
        <w:rPr>
          <w:rFonts w:ascii="Titillium" w:hAnsi="Titillium"/>
        </w:rPr>
        <w:t>What do you hope to accomplish by bringing this to the attention of the board?</w:t>
      </w:r>
    </w:p>
    <w:p w14:paraId="33822A49" w14:textId="77777777" w:rsidR="00E366F4" w:rsidRPr="00E366F4" w:rsidRDefault="00E366F4" w:rsidP="00E366F4">
      <w:bookmarkStart w:id="0" w:name="_GoBack"/>
      <w:bookmarkEnd w:id="0"/>
    </w:p>
    <w:sectPr w:rsidR="00E366F4" w:rsidRPr="00E366F4" w:rsidSect="00EB2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91C8" w14:textId="77777777" w:rsidR="00A83EE3" w:rsidRDefault="00A83EE3" w:rsidP="00A83EE3">
      <w:pPr>
        <w:spacing w:after="0" w:line="240" w:lineRule="auto"/>
      </w:pPr>
      <w:r>
        <w:separator/>
      </w:r>
    </w:p>
  </w:endnote>
  <w:endnote w:type="continuationSeparator" w:id="0">
    <w:p w14:paraId="3277699C" w14:textId="77777777" w:rsidR="00A83EE3" w:rsidRDefault="00A83EE3" w:rsidP="00A8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F0EB" w14:textId="77777777" w:rsidR="00A83EE3" w:rsidRDefault="00A83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28F3" w14:textId="77777777" w:rsidR="00A83EE3" w:rsidRDefault="00A83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F112" w14:textId="77777777" w:rsidR="00A83EE3" w:rsidRDefault="00A8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32E6C" w14:textId="77777777" w:rsidR="00A83EE3" w:rsidRDefault="00A83EE3" w:rsidP="00A83EE3">
      <w:pPr>
        <w:spacing w:after="0" w:line="240" w:lineRule="auto"/>
      </w:pPr>
      <w:r>
        <w:separator/>
      </w:r>
    </w:p>
  </w:footnote>
  <w:footnote w:type="continuationSeparator" w:id="0">
    <w:p w14:paraId="42AC9168" w14:textId="77777777" w:rsidR="00A83EE3" w:rsidRDefault="00A83EE3" w:rsidP="00A8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40EE" w14:textId="3D67B166" w:rsidR="00A83EE3" w:rsidRDefault="00A83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6E8B" w14:textId="4E0D609C" w:rsidR="00A83EE3" w:rsidRDefault="00A83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BB51" w14:textId="6EFB653C" w:rsidR="00A83EE3" w:rsidRDefault="00A83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39AB"/>
    <w:multiLevelType w:val="hybridMultilevel"/>
    <w:tmpl w:val="240E87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F4"/>
    <w:rsid w:val="004E4092"/>
    <w:rsid w:val="006A444F"/>
    <w:rsid w:val="007B0845"/>
    <w:rsid w:val="007B35EC"/>
    <w:rsid w:val="008F5CA6"/>
    <w:rsid w:val="00A83EE3"/>
    <w:rsid w:val="00C7763F"/>
    <w:rsid w:val="00CD6B71"/>
    <w:rsid w:val="00DC28A6"/>
    <w:rsid w:val="00E366F4"/>
    <w:rsid w:val="00E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4FB2F"/>
  <w15:chartTrackingRefBased/>
  <w15:docId w15:val="{3FFAB5A8-3553-4DD3-92E6-3084D0FE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66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36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E3"/>
  </w:style>
  <w:style w:type="paragraph" w:styleId="Footer">
    <w:name w:val="footer"/>
    <w:basedOn w:val="Normal"/>
    <w:link w:val="FooterChar"/>
    <w:uiPriority w:val="99"/>
    <w:unhideWhenUsed/>
    <w:rsid w:val="00A8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E3"/>
  </w:style>
  <w:style w:type="table" w:styleId="TableGrid">
    <w:name w:val="Table Grid"/>
    <w:basedOn w:val="TableNormal"/>
    <w:uiPriority w:val="39"/>
    <w:rsid w:val="007B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E19A7E847974A8CF811D64AC0B19C" ma:contentTypeVersion="7" ma:contentTypeDescription="Create a new document." ma:contentTypeScope="" ma:versionID="0b61f425978445f18808cb88b5178704">
  <xsd:schema xmlns:xsd="http://www.w3.org/2001/XMLSchema" xmlns:xs="http://www.w3.org/2001/XMLSchema" xmlns:p="http://schemas.microsoft.com/office/2006/metadata/properties" xmlns:ns2="44131d0d-6788-427b-8a6a-a2ab19986dcd" xmlns:ns3="03f7746d-2068-4712-8161-a5098b5c751b" targetNamespace="http://schemas.microsoft.com/office/2006/metadata/properties" ma:root="true" ma:fieldsID="98d1ec971ba77b448a156e058bf5cf4e" ns2:_="" ns3:_="">
    <xsd:import namespace="44131d0d-6788-427b-8a6a-a2ab19986dcd"/>
    <xsd:import namespace="03f7746d-2068-4712-8161-a5098b5c7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1d0d-6788-427b-8a6a-a2ab19986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746d-2068-4712-8161-a5098b5c7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C8EC-775A-4744-97A5-AB3F7F0063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f7746d-2068-4712-8161-a5098b5c751b"/>
    <ds:schemaRef ds:uri="44131d0d-6788-427b-8a6a-a2ab19986d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64708D-1307-4BF1-853E-01DD1F005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98056-E3B1-48D8-86EB-F4E2D729C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31d0d-6788-427b-8a6a-a2ab19986dcd"/>
    <ds:schemaRef ds:uri="03f7746d-2068-4712-8161-a5098b5c7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0BA93-9C01-402C-956C-CC1DD3E1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Crawford</dc:creator>
  <cp:keywords/>
  <dc:description/>
  <cp:lastModifiedBy>Cristy Monds</cp:lastModifiedBy>
  <cp:revision>2</cp:revision>
  <dcterms:created xsi:type="dcterms:W3CDTF">2018-03-23T03:51:00Z</dcterms:created>
  <dcterms:modified xsi:type="dcterms:W3CDTF">2018-03-23T03:51:00Z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0x0101008D0E19A7E847974A8CF811D64AC0B19C</vt:lpwstr>
  </property>
</Properties>
</file>